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8dbb90414860" w:history="1">
              <w:r>
                <w:rPr>
                  <w:rStyle w:val="Hyperlink"/>
                </w:rPr>
                <w:t>2025-2031年中国节能建筑材料行业现状研究分析及市场前景预测报告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8dbb90414860" w:history="1">
              <w:r>
                <w:rPr>
                  <w:rStyle w:val="Hyperlink"/>
                </w:rPr>
                <w:t>2025-2031年中国节能建筑材料行业现状研究分析及市场前景预测报告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88dbb90414860" w:history="1">
                <w:r>
                  <w:rPr>
                    <w:rStyle w:val="Hyperlink"/>
                  </w:rPr>
                  <w:t>https://www.20087.com/M_JianCaiFangChan/20/JieNengJianZhuCaiLiaoShiChangXianZhuangYuQianJing.html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材料是在建筑的全生命周期内，能够降低能耗、减少环境污染的新型材料。节能建筑材料通过改善建筑物的保温隔热性能、提高能源利用效率，对实现建筑节能和绿色建筑目标起着至关重要的作用。近年来，随着全球对可持续发展的重视，政府政策的引导和市场需求的推动，节能建筑材料的研发和应用取得了长足进展，如真空绝热板、相变材料、高性能玻璃等，已成为绿色建筑的标配。</w:t>
      </w:r>
      <w:r>
        <w:rPr>
          <w:rFonts w:hint="eastAsia"/>
        </w:rPr>
        <w:br/>
      </w:r>
      <w:r>
        <w:rPr>
          <w:rFonts w:hint="eastAsia"/>
        </w:rPr>
        <w:t>　　未来，节能建筑材料将朝着更高效、多功能和智能化的方向发展。新材料的开发将使建筑围护结构的热工性能大幅提升，同时，集成光伏材料的建筑表皮将实现建筑自身能源的产生，推动零能耗建筑的实现。此外，智能温控材料和环境感知材料的应用，将使建筑能够根据外部环境变化自动调节内部气候，提升居住舒适度，同时减少能源消耗。随着建筑信息模型（BIM）技术的普及，节能建筑材料的设计、生产和施工将更加精准和高效，推动建筑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8dbb90414860" w:history="1">
        <w:r>
          <w:rPr>
            <w:rStyle w:val="Hyperlink"/>
          </w:rPr>
          <w:t>2025-2031年中国节能建筑材料行业现状研究分析及市场前景预测报告</w:t>
        </w:r>
      </w:hyperlink>
      <w:r>
        <w:rPr>
          <w:rFonts w:hint="eastAsia"/>
        </w:rPr>
        <w:t>》基于科学的市场调研与数据分析，全面解析了节能建筑材料行业的市场规模、市场需求及发展现状。报告深入探讨了节能建筑材料产业链结构、细分市场特点及技术发展方向，并结合宏观经济环境与消费者需求变化，对节能建筑材料行业前景与未来趋势进行了科学预测，揭示了潜在增长空间。通过对节能建筑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节能建筑材料概述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一、节能建筑材料的定义</w:t>
      </w:r>
      <w:r>
        <w:rPr>
          <w:rFonts w:hint="eastAsia"/>
        </w:rPr>
        <w:br/>
      </w:r>
      <w:r>
        <w:rPr>
          <w:rFonts w:hint="eastAsia"/>
        </w:rPr>
        <w:t>　　　　二、节能建筑材料主要类型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三、影响节能建筑材料新型性能的主要因素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四、节能建筑材料性能指标和选用原则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节能建筑材料市场特点分析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全球节能建筑材料行业发展轨迹综述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一、全球节能建筑材料行业发展历程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二、全球节能建筑材料行业发展面临的问题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三、全球节能建筑材料行业技术发展现状及趋势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全球节能建筑材料行业市场情况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一、2024-2025年全球节能建筑材料产业发展分析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二、2024-2025年全球节能建筑材料行业研发动态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三、2024-2025年全球节能建筑材料行业挑战与机会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部分国家地区节能建筑材料行业发展状况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三、2024-2025年日本节能建筑材料行业发展分析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四、2024-2025年韩国节能建筑材料行业发展分析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2024-2025年中国节能建筑材料行业发展状况分析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二、中国节能建筑材料产品结构与国外对比分析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2024-2025年中国节能建筑材料技术发展分析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二、中国节能建筑材料技术开发趋势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2024-2025年中国节能建筑材料行业的问题及发展策略分析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二、中国节能建筑材料行业发展重点及措施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2024-2025年中国节能建筑材料制造行业主要数据监测分析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2024-2025年中国节能建筑材料制造行业规模分析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2024-2025年中国节能建筑材料制造行业结构分析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2024-2025年中国节能建筑材料制造行业产值分析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2024-2025年中国节能建筑材料制造行业成本费用分析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2024-2025年中国节能建筑材料制造行业盈利能力分析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一、节能建筑材料上游原材料构成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一、节能建筑材料消费市场构成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二、节能建筑材料消费市场结构变化趋势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三、节能建筑材料下游市场相关政策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一、节能建筑材料产业环境分析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节能建筑材料产业发展前景预测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2024-2025年中国节能建筑材料主要应用领域分析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家居节能建筑材料的发展状况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办公楼节能建筑材料的发展状况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酒店节能建筑材料的发展状况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节能建筑材料制造行业重点区域市场分析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五、东北地区节能建筑材料制造行业市场分析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六、西部地区节能建筑材料制造行业市场分析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中国重点节能建筑材料生产企业关键性数据分析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栋梁新材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中航三鑫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耀皮玻璃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中国节能建筑材料行业投资风险分析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中国节能建筑材料行业内部风险分析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一、节能建筑材料制造行业技术风险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二、节能建筑材料制造行业供求风险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三、节能建筑材料制造行业关联产业风险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四、节能建筑材料制造行业产品结构风险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中国节能建筑材料行业外部风险分析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一、节能建筑材料制造行业政策风险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二、节能建筑材料制造行业宏观经济波动风险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三、节能建筑材料制造行业其他风险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2024-2025年中国节能建筑材料行业投资环境分析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2024-2025年中国节能建筑材料行业投资收益分析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2025-2031年中国节能建筑材料行业投资收益预测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四、2025-2031年中国节能建筑材料行业总资产预测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节能建筑材料行业发展趋势分析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节能建筑材料行业发展战略研究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中~智林~－节能建筑材料行业研究结论及建议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2024-2025年节能建筑材料行业西部地区产销量分析图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烟台万华主要经济指标走势图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烟台万营收入走势图</w:t>
      </w:r>
      <w:r>
        <w:rPr>
          <w:rFonts w:hint="eastAsia"/>
        </w:rPr>
        <w:br/>
      </w:r>
      <w:r>
        <w:rPr>
          <w:rFonts w:hint="eastAsia"/>
        </w:rPr>
        <w:t>　　图表 烟台万华盈利指标走势图</w:t>
      </w:r>
      <w:r>
        <w:rPr>
          <w:rFonts w:hint="eastAsia"/>
        </w:rPr>
        <w:br/>
      </w:r>
      <w:r>
        <w:rPr>
          <w:rFonts w:hint="eastAsia"/>
        </w:rPr>
        <w:t>　　图表 烟台万华负债情况图</w:t>
      </w:r>
      <w:r>
        <w:rPr>
          <w:rFonts w:hint="eastAsia"/>
        </w:rPr>
        <w:br/>
      </w:r>
      <w:r>
        <w:rPr>
          <w:rFonts w:hint="eastAsia"/>
        </w:rPr>
        <w:t>　　图表 烟台万华负债指标走势图</w:t>
      </w:r>
      <w:r>
        <w:rPr>
          <w:rFonts w:hint="eastAsia"/>
        </w:rPr>
        <w:br/>
      </w:r>
      <w:r>
        <w:rPr>
          <w:rFonts w:hint="eastAsia"/>
        </w:rPr>
        <w:t>　　图表 烟台万华运营能力指标走势图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2025-2031年节能建筑材料行业国内产量预测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8dbb90414860" w:history="1">
        <w:r>
          <w:rPr>
            <w:rStyle w:val="Hyperlink"/>
          </w:rPr>
          <w:t>2025-2031年中国节能建筑材料行业现状研究分析及市场前景预测报告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88dbb90414860" w:history="1">
        <w:r>
          <w:rPr>
            <w:rStyle w:val="Hyperlink"/>
          </w:rPr>
          <w:t>https://www.20087.com/M_JianCaiFangChan/20/JieNengJianZhuCaiLiaoShiChangXianZhuangYuQianJing.html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热点：绿色建筑、节能建筑材料认证中心、建筑节能是什么、节能建筑材料哪家好、节能建材有哪些、节能建筑材料应用及发展前景、建筑节能包括哪些、节能建筑材料论文、节能环保材料名称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16f4b7cfc4dab" w:history="1">
      <w:r>
        <w:rPr>
          <w:rStyle w:val="Hyperlink"/>
        </w:rPr>
        <w:t>2025-2031年中国节能建筑材料行业现状研究分析及市场前景预测报告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JieNengJianZhuCaiLiaoShiChangXianZhuangYuQianJing.html" TargetMode="External" Id="R45088dbb904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JieNengJianZhuCaiLiaoShiChangXianZhuangYuQianJing.html" TargetMode="External" Id="R3a516f4b7cfc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2025-06-04T05:55:00Z</dcterms:created>
  <dcterms:modified xsi:type="dcterms:W3CDTF">2025-06-04T06:55:00Z</dcterms:modified>
  <dc:subject>2025-2031年中国节能建筑材料行业现状研究分析及市场前景预测报告</dc:subject>
  <dc:title>2025-2031年中国节能建筑材料行业现状研究分析及市场前景预测报告</dc:title>
  <cp:keywords>2025-2031年中国节能建筑材料行业现状研究分析及市场前景预测报告</cp:keywords>
  <dc:description>2025-2031年中国节能建筑材料行业现状研究分析及市场前景预测报告</dc:description>
</cp:coreProperties>
</file>