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f5094156f4c89" w:history="1">
              <w:r>
                <w:rPr>
                  <w:rStyle w:val="Hyperlink"/>
                </w:rPr>
                <w:t>2023-2029年中国大型型钢行业深度调研及发展趋势预测报告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f5094156f4c89" w:history="1">
              <w:r>
                <w:rPr>
                  <w:rStyle w:val="Hyperlink"/>
                </w:rPr>
                <w:t>2023-2029年中国大型型钢行业深度调研及发展趋势预测报告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f5094156f4c89" w:history="1">
                <w:r>
                  <w:rPr>
                    <w:rStyle w:val="Hyperlink"/>
                  </w:rPr>
                  <w:t>https://www.20087.com/7/7A/DaXingXingGangShiChangQianJing.html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型钢是用于桥梁、建筑、铁路等基础设施建设中的重型钢材，因其强度高、耐久性强而广泛应用于各类工程项目。随着全球基础设施建设的持续增长，对于高性能、大规格的型钢需求不断增加。目前，大型型钢生产工艺已经相对成熟，能够生产出各种规格的H型钢、工字钢等产品。随着冶炼技术和轧制技术的进步，大型型钢的力学性能和表面质量得到了显著提升，能够满足高标准的工程要求。此外，随着环保要求的提高，大型型钢的生产过程也在不断优化，减少了废气废水的排放，提高了资源利用率。</w:t>
      </w:r>
      <w:r>
        <w:rPr>
          <w:rFonts w:hint="eastAsia"/>
        </w:rPr>
        <w:br/>
      </w:r>
      <w:r>
        <w:rPr>
          <w:rFonts w:hint="eastAsia"/>
        </w:rPr>
        <w:t>　　未来，大型型钢的发展将更加注重智能化和绿色化。一方面，随着智能制造技术的应用，大型型钢的生产将更加自动化和智能化，通过大数据分析和智能控制技术提高生产效率和产品质量。另一方面，随着绿色建筑理念的推广，大型型钢将更加注重环保性能，采用低碳钢、高强度钢等新型材料，减少建筑的碳足迹。此外，随着3D打印技术的发展，未来的大型型钢可能会通过增材制造技术实现个性化定制，提高材料利用率。为了适应这些变化，钢铁企业需要不断改进生产工艺，提高大型型钢的综合性能和市场适应性。</w:t>
      </w:r>
      <w:r>
        <w:rPr>
          <w:rFonts w:hint="eastAsia"/>
        </w:rPr>
        <w:br/>
      </w:r>
      <w:r>
        <w:rPr>
          <w:rFonts w:hint="eastAsia"/>
        </w:rPr>
        <w:t>　　《</w:t>
      </w:r>
      <w:hyperlink r:id="R328f5094156f4c89" w:history="1">
        <w:r>
          <w:rPr>
            <w:rStyle w:val="Hyperlink"/>
          </w:rPr>
          <w:t>2023-2029年中国大型型钢行业深度调研及发展趋势预测报告</w:t>
        </w:r>
      </w:hyperlink>
      <w:r>
        <w:rPr>
          <w:rFonts w:hint="eastAsia"/>
        </w:rPr>
        <w:t>》依托多年来对大型型钢行业的监测研究，结合大型型钢行业历年供需关系变化规律、大型型钢产品消费结构、应用领域、大型型钢市场发展环境、大型型钢相关政策扶持等，对大型型钢行业内的重点企业进行了深入调查研究，采用定量及定性等科学研究方法撰写而成。</w:t>
      </w:r>
      <w:r>
        <w:rPr>
          <w:rFonts w:hint="eastAsia"/>
        </w:rPr>
        <w:br/>
      </w:r>
      <w:r>
        <w:rPr>
          <w:rFonts w:hint="eastAsia"/>
        </w:rPr>
        <w:t>　　市场调研网发布的</w:t>
      </w:r>
      <w:hyperlink r:id="R328f5094156f4c89" w:history="1">
        <w:r>
          <w:rPr>
            <w:rStyle w:val="Hyperlink"/>
          </w:rPr>
          <w:t>2023-2029年中国大型型钢行业深度调研及发展趋势预测报告</w:t>
        </w:r>
      </w:hyperlink>
      <w:r>
        <w:rPr>
          <w:rFonts w:hint="eastAsia"/>
        </w:rPr>
        <w:t>还向投资人全面的呈现了大型型钢重点企业和大型型钢行业相关项目现状、大型型钢未来发展潜力，大型型钢投资进入机会、大型型钢风险控制、以及应对风险对策。</w:t>
      </w:r>
      <w:r>
        <w:rPr>
          <w:rFonts w:hint="eastAsia"/>
        </w:rPr>
        <w:br/>
      </w:r>
      <w:r>
        <w:rPr>
          <w:rFonts w:hint="eastAsia"/>
        </w:rPr>
        <w:br/>
      </w:r>
      <w:r>
        <w:rPr>
          <w:rFonts w:hint="eastAsia"/>
        </w:rPr>
        <w:t>第一章 大型型钢行业概述</w:t>
      </w:r>
      <w:r>
        <w:rPr>
          <w:rFonts w:hint="eastAsia"/>
        </w:rPr>
        <w:br/>
      </w:r>
      <w:r>
        <w:rPr>
          <w:rFonts w:hint="eastAsia"/>
        </w:rPr>
        <w:t>　　第一节 行业相关界定</w:t>
      </w:r>
      <w:r>
        <w:rPr>
          <w:rFonts w:hint="eastAsia"/>
        </w:rPr>
        <w:br/>
      </w:r>
      <w:r>
        <w:rPr>
          <w:rFonts w:hint="eastAsia"/>
        </w:rPr>
        <w:t>　　　　一、大型型钢的定义</w:t>
      </w:r>
      <w:r>
        <w:rPr>
          <w:rFonts w:hint="eastAsia"/>
        </w:rPr>
        <w:br/>
      </w:r>
      <w:r>
        <w:rPr>
          <w:rFonts w:hint="eastAsia"/>
        </w:rPr>
        <w:t>　　　　二、行业发展历程</w:t>
      </w:r>
      <w:r>
        <w:rPr>
          <w:rFonts w:hint="eastAsia"/>
        </w:rPr>
        <w:br/>
      </w:r>
      <w:r>
        <w:rPr>
          <w:rFonts w:hint="eastAsia"/>
        </w:rPr>
        <w:t>　　第二节 大型型钢产品细分及特性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大型型钢行业地位分析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2022-2023年中国大型型钢行业宏观经济环境分析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中国大型型钢行业政策技术环境分析</w:t>
      </w:r>
      <w:r>
        <w:rPr>
          <w:rFonts w:hint="eastAsia"/>
        </w:rPr>
        <w:br/>
      </w:r>
      <w:r>
        <w:rPr>
          <w:rFonts w:hint="eastAsia"/>
        </w:rPr>
        <w:t>　　第一节 大型型钢行业政策法规环境分析</w:t>
      </w:r>
      <w:r>
        <w:rPr>
          <w:rFonts w:hint="eastAsia"/>
        </w:rPr>
        <w:br/>
      </w:r>
      <w:r>
        <w:rPr>
          <w:rFonts w:hint="eastAsia"/>
        </w:rPr>
        <w:t>　　　　一、大型型钢行业“十三五”规划解读</w:t>
      </w:r>
      <w:r>
        <w:rPr>
          <w:rFonts w:hint="eastAsia"/>
        </w:rPr>
        <w:br/>
      </w:r>
      <w:r>
        <w:rPr>
          <w:rFonts w:hint="eastAsia"/>
        </w:rPr>
        <w:t>　　　　二、大型型钢行业相关标准概述</w:t>
      </w:r>
      <w:r>
        <w:rPr>
          <w:rFonts w:hint="eastAsia"/>
        </w:rPr>
        <w:br/>
      </w:r>
      <w:r>
        <w:rPr>
          <w:rFonts w:hint="eastAsia"/>
        </w:rPr>
        <w:t>　　　　三、大型型钢行业税收政策分析</w:t>
      </w:r>
      <w:r>
        <w:rPr>
          <w:rFonts w:hint="eastAsia"/>
        </w:rPr>
        <w:br/>
      </w:r>
      <w:r>
        <w:rPr>
          <w:rFonts w:hint="eastAsia"/>
        </w:rPr>
        <w:t>　　　　四、大型型钢行业环保政策分析</w:t>
      </w:r>
      <w:r>
        <w:rPr>
          <w:rFonts w:hint="eastAsia"/>
        </w:rPr>
        <w:br/>
      </w:r>
      <w:r>
        <w:rPr>
          <w:rFonts w:hint="eastAsia"/>
        </w:rPr>
        <w:t>　　　　五、大型型钢行业政策走势及其影响</w:t>
      </w:r>
      <w:r>
        <w:rPr>
          <w:rFonts w:hint="eastAsia"/>
        </w:rPr>
        <w:br/>
      </w:r>
      <w:r>
        <w:rPr>
          <w:rFonts w:hint="eastAsia"/>
        </w:rPr>
        <w:t>　　第二节 大型型钢行业技术环境分析</w:t>
      </w:r>
      <w:r>
        <w:rPr>
          <w:rFonts w:hint="eastAsia"/>
        </w:rPr>
        <w:br/>
      </w:r>
      <w:r>
        <w:rPr>
          <w:rFonts w:hint="eastAsia"/>
        </w:rPr>
        <w:t>　　　　一、国际大型型钢技术发展趋势</w:t>
      </w:r>
      <w:r>
        <w:rPr>
          <w:rFonts w:hint="eastAsia"/>
        </w:rPr>
        <w:br/>
      </w:r>
      <w:r>
        <w:rPr>
          <w:rFonts w:hint="eastAsia"/>
        </w:rPr>
        <w:t>　　　　二、国内大型型钢技术水平现状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2018-2023年中国大型型钢行业总体发展状况</w:t>
      </w:r>
      <w:r>
        <w:rPr>
          <w:rFonts w:hint="eastAsia"/>
        </w:rPr>
        <w:br/>
      </w:r>
      <w:r>
        <w:rPr>
          <w:rFonts w:hint="eastAsia"/>
        </w:rPr>
        <w:t>　　第一节 中国大型型钢行业规模情况分析</w:t>
      </w:r>
      <w:r>
        <w:rPr>
          <w:rFonts w:hint="eastAsia"/>
        </w:rPr>
        <w:br/>
      </w:r>
      <w:r>
        <w:rPr>
          <w:rFonts w:hint="eastAsia"/>
        </w:rPr>
        <w:t>　　　　一、大型型钢行业单位规模情况分析</w:t>
      </w:r>
      <w:r>
        <w:rPr>
          <w:rFonts w:hint="eastAsia"/>
        </w:rPr>
        <w:br/>
      </w:r>
      <w:r>
        <w:rPr>
          <w:rFonts w:hint="eastAsia"/>
        </w:rPr>
        <w:t>　　　　二、大型型钢行业人员规模状况分析</w:t>
      </w:r>
      <w:r>
        <w:rPr>
          <w:rFonts w:hint="eastAsia"/>
        </w:rPr>
        <w:br/>
      </w:r>
      <w:r>
        <w:rPr>
          <w:rFonts w:hint="eastAsia"/>
        </w:rPr>
        <w:t>　　　　三、大型型钢行业资产规模状况分析</w:t>
      </w:r>
      <w:r>
        <w:rPr>
          <w:rFonts w:hint="eastAsia"/>
        </w:rPr>
        <w:br/>
      </w:r>
      <w:r>
        <w:rPr>
          <w:rFonts w:hint="eastAsia"/>
        </w:rPr>
        <w:t>　　　　四、大型型钢行业市场规模状况分析</w:t>
      </w:r>
      <w:r>
        <w:rPr>
          <w:rFonts w:hint="eastAsia"/>
        </w:rPr>
        <w:br/>
      </w:r>
      <w:r>
        <w:rPr>
          <w:rFonts w:hint="eastAsia"/>
        </w:rPr>
        <w:t>　　　　五、大型型钢行业敏感性分析</w:t>
      </w:r>
      <w:r>
        <w:rPr>
          <w:rFonts w:hint="eastAsia"/>
        </w:rPr>
        <w:br/>
      </w:r>
      <w:r>
        <w:rPr>
          <w:rFonts w:hint="eastAsia"/>
        </w:rPr>
        <w:t>　　第二节 中国大型型钢行业产销情况分析</w:t>
      </w:r>
      <w:r>
        <w:rPr>
          <w:rFonts w:hint="eastAsia"/>
        </w:rPr>
        <w:br/>
      </w:r>
      <w:r>
        <w:rPr>
          <w:rFonts w:hint="eastAsia"/>
        </w:rPr>
        <w:t>　　　　一、大型型钢行业生产情况分析</w:t>
      </w:r>
      <w:r>
        <w:rPr>
          <w:rFonts w:hint="eastAsia"/>
        </w:rPr>
        <w:br/>
      </w:r>
      <w:r>
        <w:rPr>
          <w:rFonts w:hint="eastAsia"/>
        </w:rPr>
        <w:t>　　　　二、大型型钢行业销售情况分析</w:t>
      </w:r>
      <w:r>
        <w:rPr>
          <w:rFonts w:hint="eastAsia"/>
        </w:rPr>
        <w:br/>
      </w:r>
      <w:r>
        <w:rPr>
          <w:rFonts w:hint="eastAsia"/>
        </w:rPr>
        <w:t>　　　　三、大型型钢行业产销情况分析</w:t>
      </w:r>
      <w:r>
        <w:rPr>
          <w:rFonts w:hint="eastAsia"/>
        </w:rPr>
        <w:br/>
      </w:r>
      <w:r>
        <w:rPr>
          <w:rFonts w:hint="eastAsia"/>
        </w:rPr>
        <w:t>　　第三节 中国大型型钢行业财务能力分析</w:t>
      </w:r>
      <w:r>
        <w:rPr>
          <w:rFonts w:hint="eastAsia"/>
        </w:rPr>
        <w:br/>
      </w:r>
      <w:r>
        <w:rPr>
          <w:rFonts w:hint="eastAsia"/>
        </w:rPr>
        <w:t>　　　　一、大型型钢行业盈利能力分析</w:t>
      </w:r>
      <w:r>
        <w:rPr>
          <w:rFonts w:hint="eastAsia"/>
        </w:rPr>
        <w:br/>
      </w:r>
      <w:r>
        <w:rPr>
          <w:rFonts w:hint="eastAsia"/>
        </w:rPr>
        <w:t>　　　　二、大型型钢行业偿债能力分析</w:t>
      </w:r>
      <w:r>
        <w:rPr>
          <w:rFonts w:hint="eastAsia"/>
        </w:rPr>
        <w:br/>
      </w:r>
      <w:r>
        <w:rPr>
          <w:rFonts w:hint="eastAsia"/>
        </w:rPr>
        <w:t>　　　　三、大型型钢行业营运能力分析</w:t>
      </w:r>
      <w:r>
        <w:rPr>
          <w:rFonts w:hint="eastAsia"/>
        </w:rPr>
        <w:br/>
      </w:r>
      <w:r>
        <w:rPr>
          <w:rFonts w:hint="eastAsia"/>
        </w:rPr>
        <w:t>　　　　四、大型型钢行业发展能力分析</w:t>
      </w:r>
      <w:r>
        <w:rPr>
          <w:rFonts w:hint="eastAsia"/>
        </w:rPr>
        <w:br/>
      </w:r>
      <w:r>
        <w:rPr>
          <w:rFonts w:hint="eastAsia"/>
        </w:rPr>
        <w:br/>
      </w:r>
      <w:r>
        <w:rPr>
          <w:rFonts w:hint="eastAsia"/>
        </w:rPr>
        <w:t>第五章 2018-2023年中国大型型钢行业市场发展分析</w:t>
      </w:r>
      <w:r>
        <w:rPr>
          <w:rFonts w:hint="eastAsia"/>
        </w:rPr>
        <w:br/>
      </w:r>
      <w:r>
        <w:rPr>
          <w:rFonts w:hint="eastAsia"/>
        </w:rPr>
        <w:t>　　第一节 2018-2023年中国大型型钢市场分析</w:t>
      </w:r>
      <w:r>
        <w:rPr>
          <w:rFonts w:hint="eastAsia"/>
        </w:rPr>
        <w:br/>
      </w:r>
      <w:r>
        <w:rPr>
          <w:rFonts w:hint="eastAsia"/>
        </w:rPr>
        <w:t>　　　　一、2022-2023年大型型钢市场形势回顾</w:t>
      </w:r>
      <w:r>
        <w:rPr>
          <w:rFonts w:hint="eastAsia"/>
        </w:rPr>
        <w:br/>
      </w:r>
      <w:r>
        <w:rPr>
          <w:rFonts w:hint="eastAsia"/>
        </w:rPr>
        <w:t>　　　　二、2022-2023年大型型钢市场形势分析</w:t>
      </w:r>
      <w:r>
        <w:rPr>
          <w:rFonts w:hint="eastAsia"/>
        </w:rPr>
        <w:br/>
      </w:r>
      <w:r>
        <w:rPr>
          <w:rFonts w:hint="eastAsia"/>
        </w:rPr>
        <w:t>　　第二节 中国大型型钢行业市场产品价格走势分析</w:t>
      </w:r>
      <w:r>
        <w:rPr>
          <w:rFonts w:hint="eastAsia"/>
        </w:rPr>
        <w:br/>
      </w:r>
      <w:r>
        <w:rPr>
          <w:rFonts w:hint="eastAsia"/>
        </w:rPr>
        <w:t>　　　　一、中国大型型钢行业市场价格影响因素分析</w:t>
      </w:r>
      <w:r>
        <w:rPr>
          <w:rFonts w:hint="eastAsia"/>
        </w:rPr>
        <w:br/>
      </w:r>
      <w:r>
        <w:rPr>
          <w:rFonts w:hint="eastAsia"/>
        </w:rPr>
        <w:t>　　　　二、2018-2023年中国大型型钢行业市场价格走势分析</w:t>
      </w:r>
      <w:r>
        <w:rPr>
          <w:rFonts w:hint="eastAsia"/>
        </w:rPr>
        <w:br/>
      </w:r>
      <w:r>
        <w:rPr>
          <w:rFonts w:hint="eastAsia"/>
        </w:rPr>
        <w:t>　　第三节 中国大型型钢行业市场发展的主要策略</w:t>
      </w:r>
      <w:r>
        <w:rPr>
          <w:rFonts w:hint="eastAsia"/>
        </w:rPr>
        <w:br/>
      </w:r>
      <w:r>
        <w:rPr>
          <w:rFonts w:hint="eastAsia"/>
        </w:rPr>
        <w:t>　　　　一、发展国内大型型钢业的相关建议与对策</w:t>
      </w:r>
      <w:r>
        <w:rPr>
          <w:rFonts w:hint="eastAsia"/>
        </w:rPr>
        <w:br/>
      </w:r>
      <w:r>
        <w:rPr>
          <w:rFonts w:hint="eastAsia"/>
        </w:rPr>
        <w:t>　　　　二、中国大型型钢产业的发展建议</w:t>
      </w:r>
      <w:r>
        <w:rPr>
          <w:rFonts w:hint="eastAsia"/>
        </w:rPr>
        <w:br/>
      </w:r>
      <w:r>
        <w:rPr>
          <w:rFonts w:hint="eastAsia"/>
        </w:rPr>
        <w:br/>
      </w:r>
      <w:r>
        <w:rPr>
          <w:rFonts w:hint="eastAsia"/>
        </w:rPr>
        <w:t>第六章 2018-2023年中国大型型钢行业进出口市场分析</w:t>
      </w:r>
      <w:r>
        <w:rPr>
          <w:rFonts w:hint="eastAsia"/>
        </w:rPr>
        <w:br/>
      </w:r>
      <w:r>
        <w:rPr>
          <w:rFonts w:hint="eastAsia"/>
        </w:rPr>
        <w:t>　　第一节 大型型钢进出口市场分析</w:t>
      </w:r>
      <w:r>
        <w:rPr>
          <w:rFonts w:hint="eastAsia"/>
        </w:rPr>
        <w:br/>
      </w:r>
      <w:r>
        <w:rPr>
          <w:rFonts w:hint="eastAsia"/>
        </w:rPr>
        <w:t>　　　　一、大型型钢进出口产品构成特点</w:t>
      </w:r>
      <w:r>
        <w:rPr>
          <w:rFonts w:hint="eastAsia"/>
        </w:rPr>
        <w:br/>
      </w:r>
      <w:r>
        <w:rPr>
          <w:rFonts w:hint="eastAsia"/>
        </w:rPr>
        <w:t>　　　　二、2018-2023年进出口市场发展分析</w:t>
      </w:r>
      <w:r>
        <w:rPr>
          <w:rFonts w:hint="eastAsia"/>
        </w:rPr>
        <w:br/>
      </w:r>
      <w:r>
        <w:rPr>
          <w:rFonts w:hint="eastAsia"/>
        </w:rPr>
        <w:t>　　第二节 大型型钢行业进出口数据统计</w:t>
      </w:r>
      <w:r>
        <w:rPr>
          <w:rFonts w:hint="eastAsia"/>
        </w:rPr>
        <w:br/>
      </w:r>
      <w:r>
        <w:rPr>
          <w:rFonts w:hint="eastAsia"/>
        </w:rPr>
        <w:t>　　　　一、2018-2023年大型型钢进口量统计</w:t>
      </w:r>
      <w:r>
        <w:rPr>
          <w:rFonts w:hint="eastAsia"/>
        </w:rPr>
        <w:br/>
      </w:r>
      <w:r>
        <w:rPr>
          <w:rFonts w:hint="eastAsia"/>
        </w:rPr>
        <w:t>　　　　二、2018-2023年大型型钢出口量统计</w:t>
      </w:r>
      <w:r>
        <w:rPr>
          <w:rFonts w:hint="eastAsia"/>
        </w:rPr>
        <w:br/>
      </w:r>
      <w:r>
        <w:rPr>
          <w:rFonts w:hint="eastAsia"/>
        </w:rPr>
        <w:t>　　第三节 大型型钢进出口区域格局分析</w:t>
      </w:r>
      <w:r>
        <w:rPr>
          <w:rFonts w:hint="eastAsia"/>
        </w:rPr>
        <w:br/>
      </w:r>
      <w:r>
        <w:rPr>
          <w:rFonts w:hint="eastAsia"/>
        </w:rPr>
        <w:t>　　　　一、大型型钢进口地区格局</w:t>
      </w:r>
      <w:r>
        <w:rPr>
          <w:rFonts w:hint="eastAsia"/>
        </w:rPr>
        <w:br/>
      </w:r>
      <w:r>
        <w:rPr>
          <w:rFonts w:hint="eastAsia"/>
        </w:rPr>
        <w:t>　　　　二、大型型钢出口地区格局</w:t>
      </w:r>
      <w:r>
        <w:rPr>
          <w:rFonts w:hint="eastAsia"/>
        </w:rPr>
        <w:br/>
      </w:r>
      <w:r>
        <w:rPr>
          <w:rFonts w:hint="eastAsia"/>
        </w:rPr>
        <w:t>　　第四节 2023-2029年大型型钢进出口预测</w:t>
      </w:r>
      <w:r>
        <w:rPr>
          <w:rFonts w:hint="eastAsia"/>
        </w:rPr>
        <w:br/>
      </w:r>
      <w:r>
        <w:rPr>
          <w:rFonts w:hint="eastAsia"/>
        </w:rPr>
        <w:t>　　　　一、2023-2029年大型型钢进口预测</w:t>
      </w:r>
      <w:r>
        <w:rPr>
          <w:rFonts w:hint="eastAsia"/>
        </w:rPr>
        <w:br/>
      </w:r>
      <w:r>
        <w:rPr>
          <w:rFonts w:hint="eastAsia"/>
        </w:rPr>
        <w:t>　　　　二、2023-2029年大型型钢出口预测</w:t>
      </w:r>
      <w:r>
        <w:rPr>
          <w:rFonts w:hint="eastAsia"/>
        </w:rPr>
        <w:br/>
      </w:r>
      <w:r>
        <w:rPr>
          <w:rFonts w:hint="eastAsia"/>
        </w:rPr>
        <w:br/>
      </w:r>
      <w:r>
        <w:rPr>
          <w:rFonts w:hint="eastAsia"/>
        </w:rPr>
        <w:t>第七章 2018-2023年中国大型型钢行业竞争格局分析</w:t>
      </w:r>
      <w:r>
        <w:rPr>
          <w:rFonts w:hint="eastAsia"/>
        </w:rPr>
        <w:br/>
      </w:r>
      <w:r>
        <w:rPr>
          <w:rFonts w:hint="eastAsia"/>
        </w:rPr>
        <w:t>　　第一节 大型型钢行业竞争结构分析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大型型钢企业国际竞争力比较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大型型钢行业竞争格局分析</w:t>
      </w:r>
      <w:r>
        <w:rPr>
          <w:rFonts w:hint="eastAsia"/>
        </w:rPr>
        <w:br/>
      </w:r>
      <w:r>
        <w:rPr>
          <w:rFonts w:hint="eastAsia"/>
        </w:rPr>
        <w:t>　　　　一、大型型钢行业集中度分析</w:t>
      </w:r>
      <w:r>
        <w:rPr>
          <w:rFonts w:hint="eastAsia"/>
        </w:rPr>
        <w:br/>
      </w:r>
      <w:r>
        <w:rPr>
          <w:rFonts w:hint="eastAsia"/>
        </w:rPr>
        <w:t>　　　　二、大型型钢行业竞争程度分析</w:t>
      </w:r>
      <w:r>
        <w:rPr>
          <w:rFonts w:hint="eastAsia"/>
        </w:rPr>
        <w:br/>
      </w:r>
      <w:r>
        <w:rPr>
          <w:rFonts w:hint="eastAsia"/>
        </w:rPr>
        <w:t>　　第四节 2023-2029年大型型钢行业竞争策略分析</w:t>
      </w:r>
      <w:r>
        <w:rPr>
          <w:rFonts w:hint="eastAsia"/>
        </w:rPr>
        <w:br/>
      </w:r>
      <w:r>
        <w:rPr>
          <w:rFonts w:hint="eastAsia"/>
        </w:rPr>
        <w:t>　　　　一、经济危机对行业竞争格局的影响</w:t>
      </w:r>
      <w:r>
        <w:rPr>
          <w:rFonts w:hint="eastAsia"/>
        </w:rPr>
        <w:br/>
      </w:r>
      <w:r>
        <w:rPr>
          <w:rFonts w:hint="eastAsia"/>
        </w:rPr>
        <w:t>　　　　二、2023-2029年大型型钢行业竞争格局展望</w:t>
      </w:r>
      <w:r>
        <w:rPr>
          <w:rFonts w:hint="eastAsia"/>
        </w:rPr>
        <w:br/>
      </w:r>
      <w:r>
        <w:rPr>
          <w:rFonts w:hint="eastAsia"/>
        </w:rPr>
        <w:t>　　　　三、2023-2029年大型型钢行业竞争策略分析</w:t>
      </w:r>
      <w:r>
        <w:rPr>
          <w:rFonts w:hint="eastAsia"/>
        </w:rPr>
        <w:br/>
      </w:r>
      <w:r>
        <w:rPr>
          <w:rFonts w:hint="eastAsia"/>
        </w:rPr>
        <w:br/>
      </w:r>
      <w:r>
        <w:rPr>
          <w:rFonts w:hint="eastAsia"/>
        </w:rPr>
        <w:t>第八章 大型型钢行业重点企业发展调研</w:t>
      </w:r>
      <w:r>
        <w:rPr>
          <w:rFonts w:hint="eastAsia"/>
        </w:rPr>
        <w:br/>
      </w:r>
      <w:r>
        <w:rPr>
          <w:rFonts w:hint="eastAsia"/>
        </w:rPr>
        <w:t>　　第一节 大型型钢重点企业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三、大型型钢企业经营情况分析</w:t>
      </w:r>
      <w:r>
        <w:rPr>
          <w:rFonts w:hint="eastAsia"/>
        </w:rPr>
        <w:br/>
      </w:r>
      <w:r>
        <w:rPr>
          <w:rFonts w:hint="eastAsia"/>
        </w:rPr>
        <w:t>　　　　四、企业发展规划及前景展望</w:t>
      </w:r>
      <w:r>
        <w:rPr>
          <w:rFonts w:hint="eastAsia"/>
        </w:rPr>
        <w:br/>
      </w:r>
      <w:r>
        <w:rPr>
          <w:rFonts w:hint="eastAsia"/>
        </w:rPr>
        <w:t>　　第二节 大型型钢重点企业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三、大型型钢企业经营情况分析</w:t>
      </w:r>
      <w:r>
        <w:rPr>
          <w:rFonts w:hint="eastAsia"/>
        </w:rPr>
        <w:br/>
      </w:r>
      <w:r>
        <w:rPr>
          <w:rFonts w:hint="eastAsia"/>
        </w:rPr>
        <w:t>　　　　四、企业发展规划及前景展望</w:t>
      </w:r>
      <w:r>
        <w:rPr>
          <w:rFonts w:hint="eastAsia"/>
        </w:rPr>
        <w:br/>
      </w:r>
      <w:r>
        <w:rPr>
          <w:rFonts w:hint="eastAsia"/>
        </w:rPr>
        <w:t>　　第三节 大型型钢重点企业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三、大型型钢企业经营情况分析</w:t>
      </w:r>
      <w:r>
        <w:rPr>
          <w:rFonts w:hint="eastAsia"/>
        </w:rPr>
        <w:br/>
      </w:r>
      <w:r>
        <w:rPr>
          <w:rFonts w:hint="eastAsia"/>
        </w:rPr>
        <w:t>　　　　四、企业发展规划及前景展望</w:t>
      </w:r>
      <w:r>
        <w:rPr>
          <w:rFonts w:hint="eastAsia"/>
        </w:rPr>
        <w:br/>
      </w:r>
      <w:r>
        <w:rPr>
          <w:rFonts w:hint="eastAsia"/>
        </w:rPr>
        <w:t>　　第四节 大型型钢重点企业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三、大型型钢企业经营情况分析</w:t>
      </w:r>
      <w:r>
        <w:rPr>
          <w:rFonts w:hint="eastAsia"/>
        </w:rPr>
        <w:br/>
      </w:r>
      <w:r>
        <w:rPr>
          <w:rFonts w:hint="eastAsia"/>
        </w:rPr>
        <w:t>　　　　四、企业发展规划及前景展望</w:t>
      </w:r>
      <w:r>
        <w:rPr>
          <w:rFonts w:hint="eastAsia"/>
        </w:rPr>
        <w:br/>
      </w:r>
      <w:r>
        <w:rPr>
          <w:rFonts w:hint="eastAsia"/>
        </w:rPr>
        <w:t>　　第五节 大型型钢重点企业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三、大型型钢企业经营情况分析</w:t>
      </w:r>
      <w:r>
        <w:rPr>
          <w:rFonts w:hint="eastAsia"/>
        </w:rPr>
        <w:br/>
      </w:r>
      <w:r>
        <w:rPr>
          <w:rFonts w:hint="eastAsia"/>
        </w:rPr>
        <w:t>　　　　四、企业发展规划及前景展望</w:t>
      </w:r>
      <w:r>
        <w:rPr>
          <w:rFonts w:hint="eastAsia"/>
        </w:rPr>
        <w:br/>
      </w:r>
      <w:r>
        <w:rPr>
          <w:rFonts w:hint="eastAsia"/>
        </w:rPr>
        <w:t>　　第六节 大型型钢重点企业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三、大型型钢企业经营情况分析</w:t>
      </w:r>
      <w:r>
        <w:rPr>
          <w:rFonts w:hint="eastAsia"/>
        </w:rPr>
        <w:br/>
      </w:r>
      <w:r>
        <w:rPr>
          <w:rFonts w:hint="eastAsia"/>
        </w:rPr>
        <w:t>　　　　四、企业发展规划及前景展望</w:t>
      </w:r>
      <w:r>
        <w:rPr>
          <w:rFonts w:hint="eastAsia"/>
        </w:rPr>
        <w:br/>
      </w:r>
      <w:r>
        <w:rPr>
          <w:rFonts w:hint="eastAsia"/>
        </w:rPr>
        <w:t>　　第七节 大型型钢重点企业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三、大型型钢企业经营情况分析</w:t>
      </w:r>
      <w:r>
        <w:rPr>
          <w:rFonts w:hint="eastAsia"/>
        </w:rPr>
        <w:br/>
      </w:r>
      <w:r>
        <w:rPr>
          <w:rFonts w:hint="eastAsia"/>
        </w:rPr>
        <w:t>　　　　四、企业发展规划及前景展望</w:t>
      </w:r>
      <w:r>
        <w:rPr>
          <w:rFonts w:hint="eastAsia"/>
        </w:rPr>
        <w:br/>
      </w:r>
      <w:r>
        <w:rPr>
          <w:rFonts w:hint="eastAsia"/>
        </w:rPr>
        <w:t>　　第八节 大型型钢重点企业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三、大型型钢企业经营情况分析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2023-2029年中国大型型钢行业发展前景预测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2023-2029年中国大型型钢行业市场发展趋势预测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三、2023-2029年中国大型型钢行业市场价格走势预测</w:t>
      </w:r>
      <w:r>
        <w:rPr>
          <w:rFonts w:hint="eastAsia"/>
        </w:rPr>
        <w:br/>
      </w:r>
      <w:r>
        <w:rPr>
          <w:rFonts w:hint="eastAsia"/>
        </w:rPr>
        <w:t>　　第三节 2023-2029年中国大型型钢技术发展趋势预测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2023-2029年中国大型型钢行业投资分析</w:t>
      </w:r>
      <w:r>
        <w:rPr>
          <w:rFonts w:hint="eastAsia"/>
        </w:rPr>
        <w:br/>
      </w:r>
      <w:r>
        <w:rPr>
          <w:rFonts w:hint="eastAsia"/>
        </w:rPr>
        <w:t>　　第一节 大型型钢行业投资机会分析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大型型钢行业投资风险分析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中智.林：大型型钢行业投资建议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f5094156f4c89" w:history="1">
        <w:r>
          <w:rPr>
            <w:rStyle w:val="Hyperlink"/>
          </w:rPr>
          <w:t>2023-2029年中国大型型钢行业深度调研及发展趋势预测报告</w:t>
        </w:r>
      </w:hyperlink>
      <w:r>
        <w:rPr>
          <w:color w:val="C00000"/>
        </w:rPr>
        <w:t>》，报告编号：</w:t>
      </w:r>
      <w:r>
        <w:rPr>
          <w:rFonts w:hint="eastAsia"/>
          <w:color w:val="C00000"/>
        </w:rPr>
        <w:t>03387A7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f5094156f4c89" w:history="1">
        <w:r>
          <w:rPr>
            <w:rStyle w:val="Hyperlink"/>
          </w:rPr>
          <w:t>https://www.20087.com/7/7A/DaXingXingGangShiChangQianJing.html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45a39c33444f2" w:history="1">
      <w:r>
        <w:rPr>
          <w:rStyle w:val="Hyperlink"/>
        </w:rPr>
        <w:t>2023-2029年中国大型型钢行业深度调研及发展趋势预测报告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DaXingXingGangShiChangQianJing.html" TargetMode="External" Id="R328f5094156f4c89" /></Relationships>
</file>

<file path=word/_rels/header2.xml.rels>&#65279;<?xml version="1.0" encoding="utf-8"?><Relationships xmlns="http://schemas.openxmlformats.org/package/2006/relationships"><Relationship Type="http://schemas.openxmlformats.org/officeDocument/2006/relationships/hyperlink" Target="https://www.20087.com/7/7A/DaXingXingGangShiChangQianJing.html" TargetMode="External" Id="R24645a39c334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2023-02-01T05:25:00Z</dcterms:created>
  <dcterms:modified xsi:type="dcterms:W3CDTF">2023-02-01T06:25:00Z</dcterms:modified>
  <dc:subject>2023-2029年中国大型型钢行业深度调研及发展趋势预测报告</dc:subject>
  <dc:title>2023-2029年中国大型型钢行业深度调研及发展趋势预测报告</dc:title>
  <cp:keywords>2023-2029年中国大型型钢行业深度调研及发展趋势预测报告</cp:keywords>
  <dc:description>2023-2029年中国大型型钢行业深度调研及发展趋势预测报告</dc:description>
</cp:coreProperties>
</file>