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4db7e4c134e2d" w:history="1">
              <w:r>
                <w:rPr>
                  <w:rStyle w:val="Hyperlink"/>
                </w:rPr>
                <w:t>中国产业地产市场调查研究与发展前景预测报告（2024-2030年）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4db7e4c134e2d" w:history="1">
              <w:r>
                <w:rPr>
                  <w:rStyle w:val="Hyperlink"/>
                </w:rPr>
                <w:t>中国产业地产市场调查研究与发展前景预测报告（2024-2030年）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4db7e4c134e2d" w:history="1">
                <w:r>
                  <w:rPr>
                    <w:rStyle w:val="Hyperlink"/>
                  </w:rPr>
                  <w:t>https://www.20087.com/M_JianCaiFangChan/A9/ChanYeDiChanHangYeXianZhuangYanJiu.html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地产是一种专门服务于制造业、物流业等实体经济的房地产形式，近年来随着中国经济结构的转型和技术的进步，市场需求持续扩大。当前市场上，产业地产不仅在设计、建造方面有了显著提升，还在智能化、绿色环保方面实现了突破。随着技术的发展，产业地产不仅能够满足不同企业的特殊需求，还能通过集成智能管理系统提高运营效率和降低能耗。此外，随着消费者对企业社会责任的要求增加，产业地产的设计也更加注重节能减排和提高能效。</w:t>
      </w:r>
      <w:r>
        <w:rPr>
          <w:rFonts w:hint="eastAsia"/>
        </w:rPr>
        <w:br/>
      </w:r>
      <w:r>
        <w:rPr>
          <w:rFonts w:hint="eastAsia"/>
        </w:rPr>
        <w:t>　　未来，产业地产将朝着更高效、更智能、更环保的方向发展。一方面，随着新材料技术的进步，产业地产将采用更耐用、更节能的建筑材料，提高建筑的使用寿命和能效。另一方面，随着智能技术的应用，产业地产将集成更多智能化功能，如远程监控、智能调度等，提高园区的管理效率和服务水平。此外，随着可持续发展理念的推广，产业地产的设计将更加注重全生命周期内的环境友好性，采用更环保的生产过程和材料，减少对环境的影响。</w:t>
      </w:r>
      <w:r>
        <w:rPr>
          <w:rFonts w:hint="eastAsia"/>
        </w:rPr>
        <w:br/>
      </w:r>
      <w:r>
        <w:rPr>
          <w:rFonts w:hint="eastAsia"/>
        </w:rPr>
        <w:t>　　《</w:t>
      </w:r>
      <w:hyperlink r:id="Ra784db7e4c134e2d" w:history="1">
        <w:r>
          <w:rPr>
            <w:rStyle w:val="Hyperlink"/>
          </w:rPr>
          <w:t>中国产业地产市场调查研究与发展前景预测报告（2024-2030年）</w:t>
        </w:r>
      </w:hyperlink>
      <w:r>
        <w:rPr>
          <w:rFonts w:hint="eastAsia"/>
        </w:rPr>
        <w:t>》全面梳理了产业地产产业链，结合市场需求和市场规模等数据，深入剖析产业地产行业现状。报告详细探讨了产业地产市场竞争格局，重点关注重点企业及其品牌影响力，并分析了产业地产价格机制和细分市场特征。通过对产业地产技术现状及未来方向的评估，报告展望了产业地产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中国产业地产行业发展综述</w:t>
      </w:r>
      <w:r>
        <w:rPr>
          <w:rFonts w:hint="eastAsia"/>
        </w:rPr>
        <w:br/>
      </w:r>
      <w:r>
        <w:rPr>
          <w:rFonts w:hint="eastAsia"/>
        </w:rPr>
        <w:t>　　第一节 产业地产行业定义</w:t>
      </w:r>
      <w:r>
        <w:rPr>
          <w:rFonts w:hint="eastAsia"/>
        </w:rPr>
        <w:br/>
      </w:r>
      <w:r>
        <w:rPr>
          <w:rFonts w:hint="eastAsia"/>
        </w:rPr>
        <w:t>　　　　一、产业地产行业定义</w:t>
      </w:r>
      <w:r>
        <w:rPr>
          <w:rFonts w:hint="eastAsia"/>
        </w:rPr>
        <w:br/>
      </w:r>
      <w:r>
        <w:rPr>
          <w:rFonts w:hint="eastAsia"/>
        </w:rPr>
        <w:t>　　　　二、产业地产行业研究范围</w:t>
      </w:r>
      <w:r>
        <w:rPr>
          <w:rFonts w:hint="eastAsia"/>
        </w:rPr>
        <w:br/>
      </w:r>
      <w:r>
        <w:rPr>
          <w:rFonts w:hint="eastAsia"/>
        </w:rPr>
        <w:t>　　　　三、产业地产行业主要研究方法</w:t>
      </w:r>
      <w:r>
        <w:rPr>
          <w:rFonts w:hint="eastAsia"/>
        </w:rPr>
        <w:br/>
      </w:r>
      <w:r>
        <w:rPr>
          <w:rFonts w:hint="eastAsia"/>
        </w:rPr>
        <w:t>　　第二节 产业地产行业发展历程与特点</w:t>
      </w:r>
      <w:r>
        <w:rPr>
          <w:rFonts w:hint="eastAsia"/>
        </w:rPr>
        <w:br/>
      </w:r>
      <w:r>
        <w:rPr>
          <w:rFonts w:hint="eastAsia"/>
        </w:rPr>
        <w:t>　　　　一、产业地产行业的形成历程</w:t>
      </w:r>
      <w:r>
        <w:rPr>
          <w:rFonts w:hint="eastAsia"/>
        </w:rPr>
        <w:br/>
      </w:r>
      <w:r>
        <w:rPr>
          <w:rFonts w:hint="eastAsia"/>
        </w:rPr>
        <w:t>　　　　二、产业地产行业的发展特点</w:t>
      </w:r>
      <w:r>
        <w:rPr>
          <w:rFonts w:hint="eastAsia"/>
        </w:rPr>
        <w:br/>
      </w:r>
      <w:r>
        <w:rPr>
          <w:rFonts w:hint="eastAsia"/>
        </w:rPr>
        <w:t>　　第三节 产业地产市场需求驱动因素</w:t>
      </w:r>
      <w:r>
        <w:rPr>
          <w:rFonts w:hint="eastAsia"/>
        </w:rPr>
        <w:br/>
      </w:r>
      <w:r>
        <w:rPr>
          <w:rFonts w:hint="eastAsia"/>
        </w:rPr>
        <w:t>　　　　一、产业地产收益性分析</w:t>
      </w:r>
      <w:r>
        <w:rPr>
          <w:rFonts w:hint="eastAsia"/>
        </w:rPr>
        <w:br/>
      </w:r>
      <w:r>
        <w:rPr>
          <w:rFonts w:hint="eastAsia"/>
        </w:rPr>
        <w:t>　　　　二、产业地产经营方式分析</w:t>
      </w:r>
      <w:r>
        <w:rPr>
          <w:rFonts w:hint="eastAsia"/>
        </w:rPr>
        <w:br/>
      </w:r>
      <w:r>
        <w:rPr>
          <w:rFonts w:hint="eastAsia"/>
        </w:rPr>
        <w:t>　　　　三、产业地产回收期限分析</w:t>
      </w:r>
      <w:r>
        <w:rPr>
          <w:rFonts w:hint="eastAsia"/>
        </w:rPr>
        <w:br/>
      </w:r>
      <w:r>
        <w:rPr>
          <w:rFonts w:hint="eastAsia"/>
        </w:rPr>
        <w:t>　　　　四、产业地产开发风险分析</w:t>
      </w:r>
      <w:r>
        <w:rPr>
          <w:rFonts w:hint="eastAsia"/>
        </w:rPr>
        <w:br/>
      </w:r>
      <w:r>
        <w:rPr>
          <w:rFonts w:hint="eastAsia"/>
        </w:rPr>
        <w:t>　　　　五、产业地产投资规模分析</w:t>
      </w:r>
      <w:r>
        <w:rPr>
          <w:rFonts w:hint="eastAsia"/>
        </w:rPr>
        <w:br/>
      </w:r>
      <w:r>
        <w:rPr>
          <w:rFonts w:hint="eastAsia"/>
        </w:rPr>
        <w:t>　　　　六、产业地产经营管理分析</w:t>
      </w:r>
      <w:r>
        <w:rPr>
          <w:rFonts w:hint="eastAsia"/>
        </w:rPr>
        <w:br/>
      </w:r>
      <w:r>
        <w:rPr>
          <w:rFonts w:hint="eastAsia"/>
        </w:rPr>
        <w:t>　　　　七、产业地产区域影响分析</w:t>
      </w:r>
      <w:r>
        <w:rPr>
          <w:rFonts w:hint="eastAsia"/>
        </w:rPr>
        <w:br/>
      </w:r>
      <w:r>
        <w:rPr>
          <w:rFonts w:hint="eastAsia"/>
        </w:rPr>
        <w:t>　　第四节 产业地产的内涵</w:t>
      </w:r>
      <w:r>
        <w:rPr>
          <w:rFonts w:hint="eastAsia"/>
        </w:rPr>
        <w:br/>
      </w:r>
      <w:r>
        <w:rPr>
          <w:rFonts w:hint="eastAsia"/>
        </w:rPr>
        <w:t>　　　　一、多元化资源整合分析</w:t>
      </w:r>
      <w:r>
        <w:rPr>
          <w:rFonts w:hint="eastAsia"/>
        </w:rPr>
        <w:br/>
      </w:r>
      <w:r>
        <w:rPr>
          <w:rFonts w:hint="eastAsia"/>
        </w:rPr>
        <w:t>　　　　二、特定的功能价值分析</w:t>
      </w:r>
      <w:r>
        <w:rPr>
          <w:rFonts w:hint="eastAsia"/>
        </w:rPr>
        <w:br/>
      </w:r>
      <w:r>
        <w:rPr>
          <w:rFonts w:hint="eastAsia"/>
        </w:rPr>
        <w:t>　　　　三、和谐的生活体验分析</w:t>
      </w:r>
      <w:r>
        <w:rPr>
          <w:rFonts w:hint="eastAsia"/>
        </w:rPr>
        <w:br/>
      </w:r>
      <w:r>
        <w:rPr>
          <w:rFonts w:hint="eastAsia"/>
        </w:rPr>
        <w:t>　　　　四、整体的系统工程分析</w:t>
      </w:r>
      <w:r>
        <w:rPr>
          <w:rFonts w:hint="eastAsia"/>
        </w:rPr>
        <w:br/>
      </w:r>
      <w:r>
        <w:rPr>
          <w:rFonts w:hint="eastAsia"/>
        </w:rPr>
        <w:t>　　第五节 产业地产特点分析</w:t>
      </w:r>
      <w:r>
        <w:rPr>
          <w:rFonts w:hint="eastAsia"/>
        </w:rPr>
        <w:br/>
      </w:r>
      <w:r>
        <w:rPr>
          <w:rFonts w:hint="eastAsia"/>
        </w:rPr>
        <w:br/>
      </w:r>
      <w:r>
        <w:rPr>
          <w:rFonts w:hint="eastAsia"/>
        </w:rPr>
        <w:t>第二章 中国产业地产行业环境分析</w:t>
      </w:r>
      <w:r>
        <w:rPr>
          <w:rFonts w:hint="eastAsia"/>
        </w:rPr>
        <w:br/>
      </w:r>
      <w:r>
        <w:rPr>
          <w:rFonts w:hint="eastAsia"/>
        </w:rPr>
        <w:t>　　第一节 产业地产行业经济环境分析</w:t>
      </w:r>
      <w:r>
        <w:rPr>
          <w:rFonts w:hint="eastAsia"/>
        </w:rPr>
        <w:br/>
      </w:r>
      <w:r>
        <w:rPr>
          <w:rFonts w:hint="eastAsia"/>
        </w:rPr>
        <w:t>　　　　一、行业与经济发展的相关性分析</w:t>
      </w:r>
      <w:r>
        <w:rPr>
          <w:rFonts w:hint="eastAsia"/>
        </w:rPr>
        <w:br/>
      </w:r>
      <w:r>
        <w:rPr>
          <w:rFonts w:hint="eastAsia"/>
        </w:rPr>
        <w:t>　　　　二、国际宏观经济发展现状分析</w:t>
      </w:r>
      <w:r>
        <w:rPr>
          <w:rFonts w:hint="eastAsia"/>
        </w:rPr>
        <w:br/>
      </w:r>
      <w:r>
        <w:rPr>
          <w:rFonts w:hint="eastAsia"/>
        </w:rPr>
        <w:t>　　　　　　1、美国经济发展现状分析</w:t>
      </w:r>
      <w:r>
        <w:rPr>
          <w:rFonts w:hint="eastAsia"/>
        </w:rPr>
        <w:br/>
      </w:r>
      <w:r>
        <w:rPr>
          <w:rFonts w:hint="eastAsia"/>
        </w:rPr>
        <w:t>　　　　　　2、日本经济发展现状分析</w:t>
      </w:r>
      <w:r>
        <w:rPr>
          <w:rFonts w:hint="eastAsia"/>
        </w:rPr>
        <w:br/>
      </w:r>
      <w:r>
        <w:rPr>
          <w:rFonts w:hint="eastAsia"/>
        </w:rPr>
        <w:t>　　　　　　3、欧洲经济发展现状分析</w:t>
      </w:r>
      <w:r>
        <w:rPr>
          <w:rFonts w:hint="eastAsia"/>
        </w:rPr>
        <w:br/>
      </w:r>
      <w:r>
        <w:rPr>
          <w:rFonts w:hint="eastAsia"/>
        </w:rPr>
        <w:t>　　　　　　4、新兴经济体经济发展现状分析</w:t>
      </w:r>
      <w:r>
        <w:rPr>
          <w:rFonts w:hint="eastAsia"/>
        </w:rPr>
        <w:br/>
      </w:r>
      <w:r>
        <w:rPr>
          <w:rFonts w:hint="eastAsia"/>
        </w:rPr>
        <w:t>　　　　三、国内宏观经济发展现状分析</w:t>
      </w:r>
      <w:r>
        <w:rPr>
          <w:rFonts w:hint="eastAsia"/>
        </w:rPr>
        <w:br/>
      </w:r>
      <w:r>
        <w:rPr>
          <w:rFonts w:hint="eastAsia"/>
        </w:rPr>
        <w:t>　　　　　　1、国家GDP增长分析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第二节 中国产业地产行业社会环境分析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三、行业发展的区域差异协调</w:t>
      </w:r>
      <w:r>
        <w:rPr>
          <w:rFonts w:hint="eastAsia"/>
        </w:rPr>
        <w:br/>
      </w:r>
      <w:r>
        <w:rPr>
          <w:rFonts w:hint="eastAsia"/>
        </w:rPr>
        <w:t>　　第三节 中国产业地产行业政治环境分析</w:t>
      </w:r>
      <w:r>
        <w:rPr>
          <w:rFonts w:hint="eastAsia"/>
        </w:rPr>
        <w:br/>
      </w:r>
      <w:r>
        <w:rPr>
          <w:rFonts w:hint="eastAsia"/>
        </w:rPr>
        <w:t>　　　　一、产业地产行业管理体制</w:t>
      </w:r>
      <w:r>
        <w:rPr>
          <w:rFonts w:hint="eastAsia"/>
        </w:rPr>
        <w:br/>
      </w:r>
      <w:r>
        <w:rPr>
          <w:rFonts w:hint="eastAsia"/>
        </w:rPr>
        <w:t>　　　　　　1、国土资源部分析</w:t>
      </w:r>
      <w:r>
        <w:rPr>
          <w:rFonts w:hint="eastAsia"/>
        </w:rPr>
        <w:br/>
      </w:r>
      <w:r>
        <w:rPr>
          <w:rFonts w:hint="eastAsia"/>
        </w:rPr>
        <w:t>　　　　　　2、住房和城乡建设部分析</w:t>
      </w:r>
      <w:r>
        <w:rPr>
          <w:rFonts w:hint="eastAsia"/>
        </w:rPr>
        <w:br/>
      </w:r>
      <w:r>
        <w:rPr>
          <w:rFonts w:hint="eastAsia"/>
        </w:rPr>
        <w:t>　　　　　　3、城市规划局分析</w:t>
      </w:r>
      <w:r>
        <w:rPr>
          <w:rFonts w:hint="eastAsia"/>
        </w:rPr>
        <w:br/>
      </w:r>
      <w:r>
        <w:rPr>
          <w:rFonts w:hint="eastAsia"/>
        </w:rPr>
        <w:t>　　　　　　4、房地产行业协会分析</w:t>
      </w:r>
      <w:r>
        <w:rPr>
          <w:rFonts w:hint="eastAsia"/>
        </w:rPr>
        <w:br/>
      </w:r>
      <w:r>
        <w:rPr>
          <w:rFonts w:hint="eastAsia"/>
        </w:rPr>
        <w:t>　　　　二、“十四五”产业地产相关规划解读</w:t>
      </w:r>
      <w:r>
        <w:rPr>
          <w:rFonts w:hint="eastAsia"/>
        </w:rPr>
        <w:br/>
      </w:r>
      <w:r>
        <w:rPr>
          <w:rFonts w:hint="eastAsia"/>
        </w:rPr>
        <w:br/>
      </w:r>
      <w:r>
        <w:rPr>
          <w:rFonts w:hint="eastAsia"/>
        </w:rPr>
        <w:t>第三章 中国产业地产行业重点企业透视</w:t>
      </w:r>
      <w:r>
        <w:rPr>
          <w:rFonts w:hint="eastAsia"/>
        </w:rPr>
        <w:br/>
      </w:r>
      <w:r>
        <w:rPr>
          <w:rFonts w:hint="eastAsia"/>
        </w:rPr>
        <w:t>　　第一节 中国产业地产行业企业发展状况透析</w:t>
      </w:r>
      <w:r>
        <w:rPr>
          <w:rFonts w:hint="eastAsia"/>
        </w:rPr>
        <w:br/>
      </w:r>
      <w:r>
        <w:rPr>
          <w:rFonts w:hint="eastAsia"/>
        </w:rPr>
        <w:t>　　第二节 中国产业地产运营企业分析</w:t>
      </w:r>
      <w:r>
        <w:rPr>
          <w:rFonts w:hint="eastAsia"/>
        </w:rPr>
        <w:br/>
      </w:r>
      <w:r>
        <w:rPr>
          <w:rFonts w:hint="eastAsia"/>
        </w:rPr>
        <w:t>　　　　一、上海张江高科技园区开发股份有限公司经营情况分析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二、北京中关村科技发展（控股）股份有限公司经营情况分析</w:t>
      </w:r>
      <w:r>
        <w:rPr>
          <w:rFonts w:hint="eastAsia"/>
        </w:rPr>
        <w:br/>
      </w:r>
      <w:r>
        <w:rPr>
          <w:rFonts w:hint="eastAsia"/>
        </w:rPr>
        <w:t>　　　　　　1、企业发展规模分析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7、企业重点园区项目</w:t>
      </w:r>
      <w:r>
        <w:rPr>
          <w:rFonts w:hint="eastAsia"/>
        </w:rPr>
        <w:br/>
      </w:r>
      <w:r>
        <w:rPr>
          <w:rFonts w:hint="eastAsia"/>
        </w:rPr>
        <w:t>　　　　　　（1）项目概况分析</w:t>
      </w:r>
      <w:r>
        <w:rPr>
          <w:rFonts w:hint="eastAsia"/>
        </w:rPr>
        <w:br/>
      </w:r>
      <w:r>
        <w:rPr>
          <w:rFonts w:hint="eastAsia"/>
        </w:rPr>
        <w:t>　　　　　　（2）经营情况分析</w:t>
      </w:r>
      <w:r>
        <w:rPr>
          <w:rFonts w:hint="eastAsia"/>
        </w:rPr>
        <w:br/>
      </w:r>
      <w:r>
        <w:rPr>
          <w:rFonts w:hint="eastAsia"/>
        </w:rPr>
        <w:t>　　　　　　（3）园区产业分析</w:t>
      </w:r>
      <w:r>
        <w:rPr>
          <w:rFonts w:hint="eastAsia"/>
        </w:rPr>
        <w:br/>
      </w:r>
      <w:r>
        <w:rPr>
          <w:rFonts w:hint="eastAsia"/>
        </w:rPr>
        <w:t>　　　　　　（4）园区规划分析</w:t>
      </w:r>
      <w:r>
        <w:rPr>
          <w:rFonts w:hint="eastAsia"/>
        </w:rPr>
        <w:br/>
      </w:r>
      <w:r>
        <w:rPr>
          <w:rFonts w:hint="eastAsia"/>
        </w:rPr>
        <w:t>　　　　　　（5）园区政策分析</w:t>
      </w:r>
      <w:r>
        <w:rPr>
          <w:rFonts w:hint="eastAsia"/>
        </w:rPr>
        <w:br/>
      </w:r>
      <w:r>
        <w:rPr>
          <w:rFonts w:hint="eastAsia"/>
        </w:rPr>
        <w:t>　　　　　　（6）园区服务分析</w:t>
      </w:r>
      <w:r>
        <w:rPr>
          <w:rFonts w:hint="eastAsia"/>
        </w:rPr>
        <w:br/>
      </w:r>
      <w:r>
        <w:rPr>
          <w:rFonts w:hint="eastAsia"/>
        </w:rPr>
        <w:t>　　　　　　（7）入驻企业分析</w:t>
      </w:r>
      <w:r>
        <w:rPr>
          <w:rFonts w:hint="eastAsia"/>
        </w:rPr>
        <w:br/>
      </w:r>
      <w:r>
        <w:rPr>
          <w:rFonts w:hint="eastAsia"/>
        </w:rPr>
        <w:t>　　　　　　（8）园区竞争力分析</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（1）企业最新发展动向</w:t>
      </w:r>
      <w:r>
        <w:rPr>
          <w:rFonts w:hint="eastAsia"/>
        </w:rPr>
        <w:br/>
      </w:r>
      <w:r>
        <w:rPr>
          <w:rFonts w:hint="eastAsia"/>
        </w:rPr>
        <w:t>　　　　三、联美控股股份有限公司经营情况分析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w:t>
      </w:r>
      <w:r>
        <w:rPr>
          <w:rFonts w:hint="eastAsia"/>
        </w:rPr>
        <w:br/>
      </w:r>
      <w:r>
        <w:rPr>
          <w:rFonts w:hint="eastAsia"/>
        </w:rPr>
        <w:t>　　　　四、深圳香江控股股份有限公司经营情况分析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五、运盛（上海）实业股份有限公司经营情况分析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六、北京空港科技园区股份有限公司经营情况分析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七、苏州新区高新技术产业股份有限公司经营情况分析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八、南京新港高科技股份有限公司经营情况分析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九、矿（营口）产业园发展有限公司经营情况分析</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4、企业重点园区项目</w:t>
      </w:r>
      <w:r>
        <w:rPr>
          <w:rFonts w:hint="eastAsia"/>
        </w:rPr>
        <w:br/>
      </w:r>
      <w:r>
        <w:rPr>
          <w:rFonts w:hint="eastAsia"/>
        </w:rPr>
        <w:t>　　　　　　（1）项目概况分析</w:t>
      </w:r>
      <w:r>
        <w:rPr>
          <w:rFonts w:hint="eastAsia"/>
        </w:rPr>
        <w:br/>
      </w:r>
      <w:r>
        <w:rPr>
          <w:rFonts w:hint="eastAsia"/>
        </w:rPr>
        <w:t>　　　　　　（2）经营情况分析</w:t>
      </w:r>
      <w:r>
        <w:rPr>
          <w:rFonts w:hint="eastAsia"/>
        </w:rPr>
        <w:br/>
      </w:r>
      <w:r>
        <w:rPr>
          <w:rFonts w:hint="eastAsia"/>
        </w:rPr>
        <w:t>　　　　　　（3）园区产业分析</w:t>
      </w:r>
      <w:r>
        <w:rPr>
          <w:rFonts w:hint="eastAsia"/>
        </w:rPr>
        <w:br/>
      </w:r>
      <w:r>
        <w:rPr>
          <w:rFonts w:hint="eastAsia"/>
        </w:rPr>
        <w:t>　　　　　　（4）园区规划分析</w:t>
      </w:r>
      <w:r>
        <w:rPr>
          <w:rFonts w:hint="eastAsia"/>
        </w:rPr>
        <w:br/>
      </w:r>
      <w:r>
        <w:rPr>
          <w:rFonts w:hint="eastAsia"/>
        </w:rPr>
        <w:t>　　　　　　（5）园区政策分析</w:t>
      </w:r>
      <w:r>
        <w:rPr>
          <w:rFonts w:hint="eastAsia"/>
        </w:rPr>
        <w:br/>
      </w:r>
      <w:r>
        <w:rPr>
          <w:rFonts w:hint="eastAsia"/>
        </w:rPr>
        <w:t>　　　　　　（6）园区服务分析</w:t>
      </w:r>
      <w:r>
        <w:rPr>
          <w:rFonts w:hint="eastAsia"/>
        </w:rPr>
        <w:br/>
      </w:r>
      <w:r>
        <w:rPr>
          <w:rFonts w:hint="eastAsia"/>
        </w:rPr>
        <w:t>　　　　　　（7）入驻企业分析</w:t>
      </w:r>
      <w:r>
        <w:rPr>
          <w:rFonts w:hint="eastAsia"/>
        </w:rPr>
        <w:br/>
      </w:r>
      <w:r>
        <w:rPr>
          <w:rFonts w:hint="eastAsia"/>
        </w:rPr>
        <w:t>　　　　　　（8）园区竞争力分析</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十、上海金桥出口加工区开发股份有限公司经营情况分析</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第三节 (中智:林)中国产业地产行业运营企业分析</w:t>
      </w:r>
      <w:r>
        <w:rPr>
          <w:rFonts w:hint="eastAsia"/>
        </w:rPr>
        <w:br/>
      </w:r>
      <w:r>
        <w:rPr>
          <w:rFonts w:hint="eastAsia"/>
        </w:rPr>
        <w:t>　　　　一、中天城投集团股份有限公司经营情况分析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二、金地（集团）股份有限公司经营情况分析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三、复地（集团）股份有限公司经营情况分析</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四、广州富力地产股份有限公司经营情况分析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五、上海陆家嘴金融贸易区开发股份有限公司经营情况分析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7、企业产权结构分析</w:t>
      </w:r>
      <w:r>
        <w:rPr>
          <w:rFonts w:hint="eastAsia"/>
        </w:rPr>
        <w:br/>
      </w:r>
      <w:r>
        <w:rPr>
          <w:rFonts w:hint="eastAsia"/>
        </w:rPr>
        <w:t>　　　　　　8、企业经营优劣势分析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六、北京万通地产股份有限公司经营情况分析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七、恒大地产股份有限公司经营情况分析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八、招商局地产控股股份有限公司经营情况分析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九、合景泰富地产控股有限公司经营情况分析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图表 1：2024-2030年美国CPI环比走势（单位：%）</w:t>
      </w:r>
      <w:r>
        <w:rPr>
          <w:rFonts w:hint="eastAsia"/>
        </w:rPr>
        <w:br/>
      </w:r>
      <w:r>
        <w:rPr>
          <w:rFonts w:hint="eastAsia"/>
        </w:rPr>
        <w:t>　　图表 2：2024年美国CPI各项贡献度（单位：%）</w:t>
      </w:r>
      <w:r>
        <w:rPr>
          <w:rFonts w:hint="eastAsia"/>
        </w:rPr>
        <w:br/>
      </w:r>
      <w:r>
        <w:rPr>
          <w:rFonts w:hint="eastAsia"/>
        </w:rPr>
        <w:t>　　图表 3：2024年美国零售销售环比（单位：%）</w:t>
      </w:r>
      <w:r>
        <w:rPr>
          <w:rFonts w:hint="eastAsia"/>
        </w:rPr>
        <w:br/>
      </w:r>
      <w:r>
        <w:rPr>
          <w:rFonts w:hint="eastAsia"/>
        </w:rPr>
        <w:t>　　图表 4：2024-2030年金砖四国工业产值增幅（单位：%）</w:t>
      </w:r>
      <w:r>
        <w:rPr>
          <w:rFonts w:hint="eastAsia"/>
        </w:rPr>
        <w:br/>
      </w:r>
      <w:r>
        <w:rPr>
          <w:rFonts w:hint="eastAsia"/>
        </w:rPr>
        <w:t>　　图表 5：2024-2030年金砖四国CPI增幅（单位：%）</w:t>
      </w:r>
      <w:r>
        <w:rPr>
          <w:rFonts w:hint="eastAsia"/>
        </w:rPr>
        <w:br/>
      </w:r>
      <w:r>
        <w:rPr>
          <w:rFonts w:hint="eastAsia"/>
        </w:rPr>
        <w:t>　　图表 6：2024-2030年印度、俄罗斯、巴西三国利率（单位：%）</w:t>
      </w:r>
      <w:r>
        <w:rPr>
          <w:rFonts w:hint="eastAsia"/>
        </w:rPr>
        <w:br/>
      </w:r>
      <w:r>
        <w:rPr>
          <w:rFonts w:hint="eastAsia"/>
        </w:rPr>
        <w:t>　　图表 7：2024-2030年中国GDP同比增速走势（单位：%）</w:t>
      </w:r>
      <w:r>
        <w:rPr>
          <w:rFonts w:hint="eastAsia"/>
        </w:rPr>
        <w:br/>
      </w:r>
      <w:r>
        <w:rPr>
          <w:rFonts w:hint="eastAsia"/>
        </w:rPr>
        <w:t>　　图表 8：2024-2030年工业增加值增长变化（单位：%）</w:t>
      </w:r>
      <w:r>
        <w:rPr>
          <w:rFonts w:hint="eastAsia"/>
        </w:rPr>
        <w:br/>
      </w:r>
      <w:r>
        <w:rPr>
          <w:rFonts w:hint="eastAsia"/>
        </w:rPr>
        <w:t>　　图表 9：2024年中国固定资产投资增速（单位：%）</w:t>
      </w:r>
      <w:r>
        <w:rPr>
          <w:rFonts w:hint="eastAsia"/>
        </w:rPr>
        <w:br/>
      </w:r>
      <w:r>
        <w:rPr>
          <w:rFonts w:hint="eastAsia"/>
        </w:rPr>
        <w:t>　　图表 10：2024-2030年中国社会消费品零售总额同比增速（单位：%）</w:t>
      </w:r>
      <w:r>
        <w:rPr>
          <w:rFonts w:hint="eastAsia"/>
        </w:rPr>
        <w:br/>
      </w:r>
      <w:r>
        <w:rPr>
          <w:rFonts w:hint="eastAsia"/>
        </w:rPr>
        <w:t>　　图表 11：2024-2030年中国进出口金额及其同比增速（单位：亿美元，%）</w:t>
      </w:r>
      <w:r>
        <w:rPr>
          <w:rFonts w:hint="eastAsia"/>
        </w:rPr>
        <w:br/>
      </w:r>
      <w:r>
        <w:rPr>
          <w:rFonts w:hint="eastAsia"/>
        </w:rPr>
        <w:t>　　图表 12：上海张江高科技园区开发股份有限公司与实际控制人之间的产权及控制关系的方框图</w:t>
      </w:r>
      <w:r>
        <w:rPr>
          <w:rFonts w:hint="eastAsia"/>
        </w:rPr>
        <w:br/>
      </w:r>
      <w:r>
        <w:rPr>
          <w:rFonts w:hint="eastAsia"/>
        </w:rPr>
        <w:t>　　图表 13：上海张江高科技园区开发股份有限公司主要经济指标分析（单位：万元）</w:t>
      </w:r>
      <w:r>
        <w:rPr>
          <w:rFonts w:hint="eastAsia"/>
        </w:rPr>
        <w:br/>
      </w:r>
      <w:r>
        <w:rPr>
          <w:rFonts w:hint="eastAsia"/>
        </w:rPr>
        <w:t>　　图表 14：2024-2030年上海张江高科技园区开发股份有限公司盈利能力分析（单位：%）</w:t>
      </w:r>
      <w:r>
        <w:rPr>
          <w:rFonts w:hint="eastAsia"/>
        </w:rPr>
        <w:br/>
      </w:r>
      <w:r>
        <w:rPr>
          <w:rFonts w:hint="eastAsia"/>
        </w:rPr>
        <w:t>　　图表 15：2024-2030年上海张江高科技园区开发股份有限公司主营业务分产品、行业情况表（单位：万元，%）</w:t>
      </w:r>
      <w:r>
        <w:rPr>
          <w:rFonts w:hint="eastAsia"/>
        </w:rPr>
        <w:br/>
      </w:r>
      <w:r>
        <w:rPr>
          <w:rFonts w:hint="eastAsia"/>
        </w:rPr>
        <w:t>　　图表 16：2024-2030年上海张江高科技园区开发股份有限公司运营能力分析（单位：次）</w:t>
      </w:r>
      <w:r>
        <w:rPr>
          <w:rFonts w:hint="eastAsia"/>
        </w:rPr>
        <w:br/>
      </w:r>
      <w:r>
        <w:rPr>
          <w:rFonts w:hint="eastAsia"/>
        </w:rPr>
        <w:t>　　图表 17：2024-2030年上海张江高科技园区开发股份有限公司偿债能力分析（单位：%，倍）</w:t>
      </w:r>
      <w:r>
        <w:rPr>
          <w:rFonts w:hint="eastAsia"/>
        </w:rPr>
        <w:br/>
      </w:r>
      <w:r>
        <w:rPr>
          <w:rFonts w:hint="eastAsia"/>
        </w:rPr>
        <w:t>　　图表 18：2024-2030年上海张江高科技园区开发股份有限公司发展能力分析（单位：%）</w:t>
      </w:r>
      <w:r>
        <w:rPr>
          <w:rFonts w:hint="eastAsia"/>
        </w:rPr>
        <w:br/>
      </w:r>
      <w:r>
        <w:rPr>
          <w:rFonts w:hint="eastAsia"/>
        </w:rPr>
        <w:t>　　图表 19：上海张江高科技园区开发股份有限公司的产品结构（单位：%）</w:t>
      </w:r>
      <w:r>
        <w:rPr>
          <w:rFonts w:hint="eastAsia"/>
        </w:rPr>
        <w:br/>
      </w:r>
      <w:r>
        <w:rPr>
          <w:rFonts w:hint="eastAsia"/>
        </w:rPr>
        <w:t>　　图表 20：上海张江高科技园区开发股份有限公司优劣势分析</w:t>
      </w:r>
      <w:r>
        <w:rPr>
          <w:rFonts w:hint="eastAsia"/>
        </w:rPr>
        <w:br/>
      </w:r>
      <w:r>
        <w:rPr>
          <w:rFonts w:hint="eastAsia"/>
        </w:rPr>
        <w:t>　　图表 21：北京中关村科技发展（控股）股份有限公司与实际控制人之间的产权及控制关系图（单位：%）</w:t>
      </w:r>
      <w:r>
        <w:rPr>
          <w:rFonts w:hint="eastAsia"/>
        </w:rPr>
        <w:br/>
      </w:r>
      <w:r>
        <w:rPr>
          <w:rFonts w:hint="eastAsia"/>
        </w:rPr>
        <w:t>　　图表 22：北京中关村科技发展（控股）股份有限公司相关控股子公司持股比例图（单位：万元；%）</w:t>
      </w:r>
      <w:r>
        <w:rPr>
          <w:rFonts w:hint="eastAsia"/>
        </w:rPr>
        <w:br/>
      </w:r>
      <w:r>
        <w:rPr>
          <w:rFonts w:hint="eastAsia"/>
        </w:rPr>
        <w:t>　　图表 23：2024-2030年北京中关村科技发展（控股）股份有限公司主要经济指标分析（单位：万元）</w:t>
      </w:r>
      <w:r>
        <w:rPr>
          <w:rFonts w:hint="eastAsia"/>
        </w:rPr>
        <w:br/>
      </w:r>
      <w:r>
        <w:rPr>
          <w:rFonts w:hint="eastAsia"/>
        </w:rPr>
        <w:t>　　图表 24：2024年北京中关村科技发展（控股）股份有限公司主营业务分地区情况表（单位：万元，%）</w:t>
      </w:r>
      <w:r>
        <w:rPr>
          <w:rFonts w:hint="eastAsia"/>
        </w:rPr>
        <w:br/>
      </w:r>
      <w:r>
        <w:rPr>
          <w:rFonts w:hint="eastAsia"/>
        </w:rPr>
        <w:t>　　图表 25：2024-2030年北京中关村科技发展（控股）股份有限公司盈利能力分析（单位：%）</w:t>
      </w:r>
      <w:r>
        <w:rPr>
          <w:rFonts w:hint="eastAsia"/>
        </w:rPr>
        <w:br/>
      </w:r>
      <w:r>
        <w:rPr>
          <w:rFonts w:hint="eastAsia"/>
        </w:rPr>
        <w:t>　　图表 26：2024年北京中关村科技发展（控股）股份有限公司主营业务分行业情况表（单位：万元，%）</w:t>
      </w:r>
      <w:r>
        <w:rPr>
          <w:rFonts w:hint="eastAsia"/>
        </w:rPr>
        <w:br/>
      </w:r>
      <w:r>
        <w:rPr>
          <w:rFonts w:hint="eastAsia"/>
        </w:rPr>
        <w:t>　　图表 27：2024-2030年北京中关村科技发展（控股）股份有限公司运营能力分析（单位：次）</w:t>
      </w:r>
      <w:r>
        <w:rPr>
          <w:rFonts w:hint="eastAsia"/>
        </w:rPr>
        <w:br/>
      </w:r>
      <w:r>
        <w:rPr>
          <w:rFonts w:hint="eastAsia"/>
        </w:rPr>
        <w:t>　　图表 28：2024-2030年北京中关村科技发展（控股）股份有限公司偿债能力分析（单位：%，倍）</w:t>
      </w:r>
      <w:r>
        <w:rPr>
          <w:rFonts w:hint="eastAsia"/>
        </w:rPr>
        <w:br/>
      </w:r>
      <w:r>
        <w:rPr>
          <w:rFonts w:hint="eastAsia"/>
        </w:rPr>
        <w:t>　　图表 29：2024-2030年北京中关村科技发展（控股）股份有限公司发展能力分析（单位：%）</w:t>
      </w:r>
      <w:r>
        <w:rPr>
          <w:rFonts w:hint="eastAsia"/>
        </w:rPr>
        <w:br/>
      </w:r>
      <w:r>
        <w:rPr>
          <w:rFonts w:hint="eastAsia"/>
        </w:rPr>
        <w:t>　　图表 30：中关村科技园主导制定技术标准的企业资助办法（单位：万元）</w:t>
      </w:r>
      <w:r>
        <w:rPr>
          <w:rFonts w:hint="eastAsia"/>
        </w:rPr>
        <w:br/>
      </w:r>
      <w:r>
        <w:rPr>
          <w:rFonts w:hint="eastAsia"/>
        </w:rPr>
        <w:t>　　图表 31：中关村科技园承担标准化专业技术委员会工作的企业资助办法</w:t>
      </w:r>
      <w:r>
        <w:rPr>
          <w:rFonts w:hint="eastAsia"/>
        </w:rPr>
        <w:br/>
      </w:r>
      <w:r>
        <w:rPr>
          <w:rFonts w:hint="eastAsia"/>
        </w:rPr>
        <w:t>　　图表 32：中关村科技园参加、组织实质性国际标准化会议的企业资助办法</w:t>
      </w:r>
      <w:r>
        <w:rPr>
          <w:rFonts w:hint="eastAsia"/>
        </w:rPr>
        <w:br/>
      </w:r>
      <w:r>
        <w:rPr>
          <w:rFonts w:hint="eastAsia"/>
        </w:rPr>
        <w:t>　　图表 33：中关村科技园企业购买中介服务资金支持办法（单位：万元）</w:t>
      </w:r>
      <w:r>
        <w:rPr>
          <w:rFonts w:hint="eastAsia"/>
        </w:rPr>
        <w:br/>
      </w:r>
      <w:r>
        <w:rPr>
          <w:rFonts w:hint="eastAsia"/>
        </w:rPr>
        <w:t>　　图表 34：中关村科技园开放实验室试行办法</w:t>
      </w:r>
      <w:r>
        <w:rPr>
          <w:rFonts w:hint="eastAsia"/>
        </w:rPr>
        <w:br/>
      </w:r>
      <w:r>
        <w:rPr>
          <w:rFonts w:hint="eastAsia"/>
        </w:rPr>
        <w:t>　　图表 35：中关村科技园企业改制和上市资助资金额度（单位：万元/家）</w:t>
      </w:r>
      <w:r>
        <w:rPr>
          <w:rFonts w:hint="eastAsia"/>
        </w:rPr>
        <w:br/>
      </w:r>
      <w:r>
        <w:rPr>
          <w:rFonts w:hint="eastAsia"/>
        </w:rPr>
        <w:t>　　图表 36：促进中关村科技园区产业技术联盟发展的实施办法</w:t>
      </w:r>
      <w:r>
        <w:rPr>
          <w:rFonts w:hint="eastAsia"/>
        </w:rPr>
        <w:br/>
      </w:r>
      <w:r>
        <w:rPr>
          <w:rFonts w:hint="eastAsia"/>
        </w:rPr>
        <w:t>　　图表 37：中关村科技园区企业担保融资扶持资金的实施办法</w:t>
      </w:r>
      <w:r>
        <w:rPr>
          <w:rFonts w:hint="eastAsia"/>
        </w:rPr>
        <w:br/>
      </w:r>
      <w:r>
        <w:rPr>
          <w:rFonts w:hint="eastAsia"/>
        </w:rPr>
        <w:t>　　图表 38：中关村科技园区战略性新兴产业中小企业提供创新资金实施方法</w:t>
      </w:r>
      <w:r>
        <w:rPr>
          <w:rFonts w:hint="eastAsia"/>
        </w:rPr>
        <w:br/>
      </w:r>
      <w:r>
        <w:rPr>
          <w:rFonts w:hint="eastAsia"/>
        </w:rPr>
        <w:t>　　图表 39：中关村国家自主创新示范区高新技术企业统计表</w:t>
      </w:r>
      <w:r>
        <w:rPr>
          <w:rFonts w:hint="eastAsia"/>
        </w:rPr>
        <w:br/>
      </w:r>
      <w:r>
        <w:rPr>
          <w:rFonts w:hint="eastAsia"/>
        </w:rPr>
        <w:t>　　图表 40：北京中关村科技发展（控股）股份有限公司组织架构图</w:t>
      </w:r>
      <w:r>
        <w:rPr>
          <w:rFonts w:hint="eastAsia"/>
        </w:rPr>
        <w:br/>
      </w:r>
      <w:r>
        <w:rPr>
          <w:rFonts w:hint="eastAsia"/>
        </w:rPr>
        <w:t>　　图表 41：北京中关村科技发展（控股）股份有限公司优劣势分析</w:t>
      </w:r>
      <w:r>
        <w:rPr>
          <w:rFonts w:hint="eastAsia"/>
        </w:rPr>
        <w:br/>
      </w:r>
      <w:r>
        <w:rPr>
          <w:rFonts w:hint="eastAsia"/>
        </w:rPr>
        <w:t>　　图表 42：联美控股股份有限公司与实际控制人之间的产权及控制关系的方框图</w:t>
      </w:r>
      <w:r>
        <w:rPr>
          <w:rFonts w:hint="eastAsia"/>
        </w:rPr>
        <w:br/>
      </w:r>
      <w:r>
        <w:rPr>
          <w:rFonts w:hint="eastAsia"/>
        </w:rPr>
        <w:t>　　图表 43：2024-2030年联美控股股份有限公司主要经济指标分析（单位：万元）</w:t>
      </w:r>
      <w:r>
        <w:rPr>
          <w:rFonts w:hint="eastAsia"/>
        </w:rPr>
        <w:br/>
      </w:r>
      <w:r>
        <w:rPr>
          <w:rFonts w:hint="eastAsia"/>
        </w:rPr>
        <w:t>　　图表 44：2024-2030年联美控股股份有限公司盈利能力分析（单位：%）</w:t>
      </w:r>
      <w:r>
        <w:rPr>
          <w:rFonts w:hint="eastAsia"/>
        </w:rPr>
        <w:br/>
      </w:r>
      <w:r>
        <w:rPr>
          <w:rFonts w:hint="eastAsia"/>
        </w:rPr>
        <w:t>　　图表 45：2024-2030年联美控股股份有限公司运营能力分析（单位：次）</w:t>
      </w:r>
      <w:r>
        <w:rPr>
          <w:rFonts w:hint="eastAsia"/>
        </w:rPr>
        <w:br/>
      </w:r>
      <w:r>
        <w:rPr>
          <w:rFonts w:hint="eastAsia"/>
        </w:rPr>
        <w:t>　　图表 46：2024-2030年联美控股股份有限公司偿债能力分析（单位：%）</w:t>
      </w:r>
      <w:r>
        <w:rPr>
          <w:rFonts w:hint="eastAsia"/>
        </w:rPr>
        <w:br/>
      </w:r>
      <w:r>
        <w:rPr>
          <w:rFonts w:hint="eastAsia"/>
        </w:rPr>
        <w:t>　　图表 47：2024-2030年联美控股股份有限公司发展能力分析（单位：%）</w:t>
      </w:r>
      <w:r>
        <w:rPr>
          <w:rFonts w:hint="eastAsia"/>
        </w:rPr>
        <w:br/>
      </w:r>
      <w:r>
        <w:rPr>
          <w:rFonts w:hint="eastAsia"/>
        </w:rPr>
        <w:t>　　图表 48：联美控股股份有限公司的产品结构（单位：%）</w:t>
      </w:r>
      <w:r>
        <w:rPr>
          <w:rFonts w:hint="eastAsia"/>
        </w:rPr>
        <w:br/>
      </w:r>
      <w:r>
        <w:rPr>
          <w:rFonts w:hint="eastAsia"/>
        </w:rPr>
        <w:t>　　图表 49：联美控股股份有限公司优劣势分析</w:t>
      </w:r>
      <w:r>
        <w:rPr>
          <w:rFonts w:hint="eastAsia"/>
        </w:rPr>
        <w:br/>
      </w:r>
      <w:r>
        <w:rPr>
          <w:rFonts w:hint="eastAsia"/>
        </w:rPr>
        <w:t>　　图表 50：深圳香江控股股份有限公司与实际控制人之间的产权及控制关系的方框图</w:t>
      </w:r>
      <w:r>
        <w:rPr>
          <w:rFonts w:hint="eastAsia"/>
        </w:rPr>
        <w:br/>
      </w:r>
      <w:r>
        <w:rPr>
          <w:rFonts w:hint="eastAsia"/>
        </w:rPr>
        <w:t>　　图表 51：2024-2030年深圳香江控股股份有限公司主要经济指标分析（单位：万元）</w:t>
      </w:r>
      <w:r>
        <w:rPr>
          <w:rFonts w:hint="eastAsia"/>
        </w:rPr>
        <w:br/>
      </w:r>
      <w:r>
        <w:rPr>
          <w:rFonts w:hint="eastAsia"/>
        </w:rPr>
        <w:t>　　图表 52：2024-2030年深圳香江控股股份有限公司盈利能力分析（单位：%）</w:t>
      </w:r>
      <w:r>
        <w:rPr>
          <w:rFonts w:hint="eastAsia"/>
        </w:rPr>
        <w:br/>
      </w:r>
      <w:r>
        <w:rPr>
          <w:rFonts w:hint="eastAsia"/>
        </w:rPr>
        <w:t>　　图表 53：2024-2030年深圳香江控股股份有限公司运营能力分析（单位：次）</w:t>
      </w:r>
      <w:r>
        <w:rPr>
          <w:rFonts w:hint="eastAsia"/>
        </w:rPr>
        <w:br/>
      </w:r>
      <w:r>
        <w:rPr>
          <w:rFonts w:hint="eastAsia"/>
        </w:rPr>
        <w:t>　　图表 54：2024-2030年深圳香江控股股份有限公司偿债能力分析（单位：%）</w:t>
      </w:r>
      <w:r>
        <w:rPr>
          <w:rFonts w:hint="eastAsia"/>
        </w:rPr>
        <w:br/>
      </w:r>
      <w:r>
        <w:rPr>
          <w:rFonts w:hint="eastAsia"/>
        </w:rPr>
        <w:t>　　图表 55：2024-2030年深圳香江控股股份有限公司发展能力分析（单位：%）</w:t>
      </w:r>
      <w:r>
        <w:rPr>
          <w:rFonts w:hint="eastAsia"/>
        </w:rPr>
        <w:br/>
      </w:r>
      <w:r>
        <w:rPr>
          <w:rFonts w:hint="eastAsia"/>
        </w:rPr>
        <w:t>　　图表 56：深圳香江控股股份有限公司的产品结构（单位：%）</w:t>
      </w:r>
      <w:r>
        <w:rPr>
          <w:rFonts w:hint="eastAsia"/>
        </w:rPr>
        <w:br/>
      </w:r>
      <w:r>
        <w:rPr>
          <w:rFonts w:hint="eastAsia"/>
        </w:rPr>
        <w:t>　　图表 57：深圳香江控股股份有限公司的产品销售地区分布（单位：%）</w:t>
      </w:r>
      <w:r>
        <w:rPr>
          <w:rFonts w:hint="eastAsia"/>
        </w:rPr>
        <w:br/>
      </w:r>
      <w:r>
        <w:rPr>
          <w:rFonts w:hint="eastAsia"/>
        </w:rPr>
        <w:t>　　图表 58：深圳香江控股股份有限公司优劣势分析</w:t>
      </w:r>
      <w:r>
        <w:rPr>
          <w:rFonts w:hint="eastAsia"/>
        </w:rPr>
        <w:br/>
      </w:r>
      <w:r>
        <w:rPr>
          <w:rFonts w:hint="eastAsia"/>
        </w:rPr>
        <w:t>　　图表 59：运盛（上海）实业股份有限公司与实际控制人之间的产权及控制关系的方框图</w:t>
      </w:r>
      <w:r>
        <w:rPr>
          <w:rFonts w:hint="eastAsia"/>
        </w:rPr>
        <w:br/>
      </w:r>
      <w:r>
        <w:rPr>
          <w:rFonts w:hint="eastAsia"/>
        </w:rPr>
        <w:t>　　图表 60：2024-2030年运盛（上海）实业股份有限公司主要经济指标分析（单位：万元）</w:t>
      </w:r>
      <w:r>
        <w:rPr>
          <w:rFonts w:hint="eastAsia"/>
        </w:rPr>
        <w:br/>
      </w:r>
      <w:r>
        <w:rPr>
          <w:rFonts w:hint="eastAsia"/>
        </w:rPr>
        <w:t>　　图表 61：2024-2030年运盛（上海）实业股份有限公司盈利能力分析（单位：%）</w:t>
      </w:r>
      <w:r>
        <w:rPr>
          <w:rFonts w:hint="eastAsia"/>
        </w:rPr>
        <w:br/>
      </w:r>
      <w:r>
        <w:rPr>
          <w:rFonts w:hint="eastAsia"/>
        </w:rPr>
        <w:t>　　图表 62：2024-2030年运盛（上海）实业股份有限公司运营能力分析（单位：次）</w:t>
      </w:r>
      <w:r>
        <w:rPr>
          <w:rFonts w:hint="eastAsia"/>
        </w:rPr>
        <w:br/>
      </w:r>
      <w:r>
        <w:rPr>
          <w:rFonts w:hint="eastAsia"/>
        </w:rPr>
        <w:t>　　图表 63：2024-2030年运盛（上海）实业股份有限公司偿债能力分析（单位：%）</w:t>
      </w:r>
      <w:r>
        <w:rPr>
          <w:rFonts w:hint="eastAsia"/>
        </w:rPr>
        <w:br/>
      </w:r>
      <w:r>
        <w:rPr>
          <w:rFonts w:hint="eastAsia"/>
        </w:rPr>
        <w:t>　　图表 64：2024-2030年运盛（上海）实业股份有限公司发展能力分析（单位：%）</w:t>
      </w:r>
      <w:r>
        <w:rPr>
          <w:rFonts w:hint="eastAsia"/>
        </w:rPr>
        <w:br/>
      </w:r>
      <w:r>
        <w:rPr>
          <w:rFonts w:hint="eastAsia"/>
        </w:rPr>
        <w:t>　　图表 65：运盛（上海）实业股份有限公司的产品结构（单位：%）</w:t>
      </w:r>
      <w:r>
        <w:rPr>
          <w:rFonts w:hint="eastAsia"/>
        </w:rPr>
        <w:br/>
      </w:r>
      <w:r>
        <w:rPr>
          <w:rFonts w:hint="eastAsia"/>
        </w:rPr>
        <w:t>　　图表 66：运盛（上海）实业股份有限公司优劣势分析</w:t>
      </w:r>
      <w:r>
        <w:rPr>
          <w:rFonts w:hint="eastAsia"/>
        </w:rPr>
        <w:br/>
      </w:r>
      <w:r>
        <w:rPr>
          <w:rFonts w:hint="eastAsia"/>
        </w:rPr>
        <w:t>　　图表 67：北京空港科技园区股份有限公司与实际控制人之间的产权及控制关系的方框图</w:t>
      </w:r>
      <w:r>
        <w:rPr>
          <w:rFonts w:hint="eastAsia"/>
        </w:rPr>
        <w:br/>
      </w:r>
      <w:r>
        <w:rPr>
          <w:rFonts w:hint="eastAsia"/>
        </w:rPr>
        <w:t>　　图表 68：2024-2030年北京空港科技园区股份有限公司主要经济指标分析（单位：万元）</w:t>
      </w:r>
      <w:r>
        <w:rPr>
          <w:rFonts w:hint="eastAsia"/>
        </w:rPr>
        <w:br/>
      </w:r>
      <w:r>
        <w:rPr>
          <w:rFonts w:hint="eastAsia"/>
        </w:rPr>
        <w:t>　　图表 69：2024-2030年北京空港科技园区股份有限公司盈利能力分析（单位：%）</w:t>
      </w:r>
      <w:r>
        <w:rPr>
          <w:rFonts w:hint="eastAsia"/>
        </w:rPr>
        <w:br/>
      </w:r>
      <w:r>
        <w:rPr>
          <w:rFonts w:hint="eastAsia"/>
        </w:rPr>
        <w:t>　　图表 70：2024-2030年北京空港科技园区股份有限公司运营能力分析（单位：次）</w:t>
      </w:r>
      <w:r>
        <w:rPr>
          <w:rFonts w:hint="eastAsia"/>
        </w:rPr>
        <w:br/>
      </w:r>
      <w:r>
        <w:rPr>
          <w:rFonts w:hint="eastAsia"/>
        </w:rPr>
        <w:t>　　图表 71：2024-2030年北京空港科技园区股份有限公司偿债能力分析（单位：%）</w:t>
      </w:r>
      <w:r>
        <w:rPr>
          <w:rFonts w:hint="eastAsia"/>
        </w:rPr>
        <w:br/>
      </w:r>
      <w:r>
        <w:rPr>
          <w:rFonts w:hint="eastAsia"/>
        </w:rPr>
        <w:t>　　图表 72：2024-2030年北京空港科技园区股份有限公司发展能力分析（单位：%）</w:t>
      </w:r>
      <w:r>
        <w:rPr>
          <w:rFonts w:hint="eastAsia"/>
        </w:rPr>
        <w:br/>
      </w:r>
      <w:r>
        <w:rPr>
          <w:rFonts w:hint="eastAsia"/>
        </w:rPr>
        <w:t>　　图表 73：北京空港科技园区股份有限公司优劣势分析</w:t>
      </w:r>
      <w:r>
        <w:rPr>
          <w:rFonts w:hint="eastAsia"/>
        </w:rPr>
        <w:br/>
      </w:r>
      <w:r>
        <w:rPr>
          <w:rFonts w:hint="eastAsia"/>
        </w:rPr>
        <w:t>　　图表 74：苏州新区高新技术产业股份有限公司与实际控制人之间的产权及控制关系的方框图</w:t>
      </w:r>
      <w:r>
        <w:rPr>
          <w:rFonts w:hint="eastAsia"/>
        </w:rPr>
        <w:br/>
      </w:r>
      <w:r>
        <w:rPr>
          <w:rFonts w:hint="eastAsia"/>
        </w:rPr>
        <w:t>　　图表 75：2024-2030年苏州新区高新技术产业股份有限公司主要经济指标分析（单位：万元）</w:t>
      </w:r>
      <w:r>
        <w:rPr>
          <w:rFonts w:hint="eastAsia"/>
        </w:rPr>
        <w:br/>
      </w:r>
      <w:r>
        <w:rPr>
          <w:rFonts w:hint="eastAsia"/>
        </w:rPr>
        <w:t>　　图表 76：2024-2030年苏州新区高新技术产业股份有限公司盈利能力分析（单位：%）</w:t>
      </w:r>
      <w:r>
        <w:rPr>
          <w:rFonts w:hint="eastAsia"/>
        </w:rPr>
        <w:br/>
      </w:r>
      <w:r>
        <w:rPr>
          <w:rFonts w:hint="eastAsia"/>
        </w:rPr>
        <w:t>　　图表 77：2024-2030年苏州新区高新技术产业股份有限公司运营能力分析（单位：次）</w:t>
      </w:r>
      <w:r>
        <w:rPr>
          <w:rFonts w:hint="eastAsia"/>
        </w:rPr>
        <w:br/>
      </w:r>
      <w:r>
        <w:rPr>
          <w:rFonts w:hint="eastAsia"/>
        </w:rPr>
        <w:t>　　图表 78：2024-2030年苏州新区高新技术产业股份有限公司偿债能力分析（单位：%）</w:t>
      </w:r>
      <w:r>
        <w:rPr>
          <w:rFonts w:hint="eastAsia"/>
        </w:rPr>
        <w:br/>
      </w:r>
      <w:r>
        <w:rPr>
          <w:rFonts w:hint="eastAsia"/>
        </w:rPr>
        <w:t>　　图表 79：2024-2030年苏州新区高新技术产业股份有限公司发展能力分析（单位：%）</w:t>
      </w:r>
      <w:r>
        <w:rPr>
          <w:rFonts w:hint="eastAsia"/>
        </w:rPr>
        <w:br/>
      </w:r>
      <w:r>
        <w:rPr>
          <w:rFonts w:hint="eastAsia"/>
        </w:rPr>
        <w:t>　　图表 80：苏州新区高新技术产业股份有限公司的产品结构（单位：%）</w:t>
      </w:r>
      <w:r>
        <w:rPr>
          <w:rFonts w:hint="eastAsia"/>
        </w:rPr>
        <w:br/>
      </w:r>
      <w:r>
        <w:rPr>
          <w:rFonts w:hint="eastAsia"/>
        </w:rPr>
        <w:t>　　图表 81：苏州新区高新技术产业股份有限公司的产品销售地区分布（单位：%）</w:t>
      </w:r>
      <w:r>
        <w:rPr>
          <w:rFonts w:hint="eastAsia"/>
        </w:rPr>
        <w:br/>
      </w:r>
      <w:r>
        <w:rPr>
          <w:rFonts w:hint="eastAsia"/>
        </w:rPr>
        <w:t>　　图表 82：苏州新区高新技术产业股份有限公司优劣势分析</w:t>
      </w:r>
      <w:r>
        <w:rPr>
          <w:rFonts w:hint="eastAsia"/>
        </w:rPr>
        <w:br/>
      </w:r>
      <w:r>
        <w:rPr>
          <w:rFonts w:hint="eastAsia"/>
        </w:rPr>
        <w:t>　　图表 83：南京新港高科技股份有限公司与实际控制人之间的产权及控制关系的方框图</w:t>
      </w:r>
      <w:r>
        <w:rPr>
          <w:rFonts w:hint="eastAsia"/>
        </w:rPr>
        <w:br/>
      </w:r>
      <w:r>
        <w:rPr>
          <w:rFonts w:hint="eastAsia"/>
        </w:rPr>
        <w:t>　　图表 84：2024-2030年南京新港高科技股份有限公司主要经济指标分析（单位：万元）</w:t>
      </w:r>
      <w:r>
        <w:rPr>
          <w:rFonts w:hint="eastAsia"/>
        </w:rPr>
        <w:br/>
      </w:r>
      <w:r>
        <w:rPr>
          <w:rFonts w:hint="eastAsia"/>
        </w:rPr>
        <w:t>　　图表 85：2024-2030年南京新港高科技股份有限公司盈利能力分析（单位：%）</w:t>
      </w:r>
      <w:r>
        <w:rPr>
          <w:rFonts w:hint="eastAsia"/>
        </w:rPr>
        <w:br/>
      </w:r>
      <w:r>
        <w:rPr>
          <w:rFonts w:hint="eastAsia"/>
        </w:rPr>
        <w:t>　　图表 86：2024-2030年南京新港高科技股份有限公司运营能力分析（单位：次）</w:t>
      </w:r>
      <w:r>
        <w:rPr>
          <w:rFonts w:hint="eastAsia"/>
        </w:rPr>
        <w:br/>
      </w:r>
      <w:r>
        <w:rPr>
          <w:rFonts w:hint="eastAsia"/>
        </w:rPr>
        <w:t>　　图表 87：2024-2030年南京新港高科技股份有限公司偿债能力分析（单位：%）</w:t>
      </w:r>
      <w:r>
        <w:rPr>
          <w:rFonts w:hint="eastAsia"/>
        </w:rPr>
        <w:br/>
      </w:r>
      <w:r>
        <w:rPr>
          <w:rFonts w:hint="eastAsia"/>
        </w:rPr>
        <w:t>　　图表 88：2024-2030年南京新港高科技股份有限公司发展能力分析（单位：%）</w:t>
      </w:r>
      <w:r>
        <w:rPr>
          <w:rFonts w:hint="eastAsia"/>
        </w:rPr>
        <w:br/>
      </w:r>
      <w:r>
        <w:rPr>
          <w:rFonts w:hint="eastAsia"/>
        </w:rPr>
        <w:t>　　图表 89：南京新港高科技股份有限公司的产品结构（单位：%）</w:t>
      </w:r>
      <w:r>
        <w:rPr>
          <w:rFonts w:hint="eastAsia"/>
        </w:rPr>
        <w:br/>
      </w:r>
      <w:r>
        <w:rPr>
          <w:rFonts w:hint="eastAsia"/>
        </w:rPr>
        <w:t>　　图表 90：南京新港高科技股份有限公司的产品销售地区分布（单位：%）</w:t>
      </w:r>
      <w:r>
        <w:rPr>
          <w:rFonts w:hint="eastAsia"/>
        </w:rPr>
        <w:br/>
      </w:r>
      <w:r>
        <w:rPr>
          <w:rFonts w:hint="eastAsia"/>
        </w:rPr>
        <w:t>　　图表 91：南京新港高科技股份有限公司优劣势分析</w:t>
      </w:r>
      <w:r>
        <w:rPr>
          <w:rFonts w:hint="eastAsia"/>
        </w:rPr>
        <w:br/>
      </w:r>
      <w:r>
        <w:rPr>
          <w:rFonts w:hint="eastAsia"/>
        </w:rPr>
        <w:t>　　图表 92：中国五矿产业园启动区（一期）产业布局表（单位：公顷）</w:t>
      </w:r>
      <w:r>
        <w:rPr>
          <w:rFonts w:hint="eastAsia"/>
        </w:rPr>
        <w:br/>
      </w:r>
      <w:r>
        <w:rPr>
          <w:rFonts w:hint="eastAsia"/>
        </w:rPr>
        <w:t>　　图表 93：五矿（营口）产业园发展有限公司组织架构图</w:t>
      </w:r>
      <w:r>
        <w:rPr>
          <w:rFonts w:hint="eastAsia"/>
        </w:rPr>
        <w:br/>
      </w:r>
      <w:r>
        <w:rPr>
          <w:rFonts w:hint="eastAsia"/>
        </w:rPr>
        <w:t>　　图表 94：五矿（营口）产业园发展有限公司优劣势分析</w:t>
      </w:r>
      <w:r>
        <w:rPr>
          <w:rFonts w:hint="eastAsia"/>
        </w:rPr>
        <w:br/>
      </w:r>
      <w:r>
        <w:rPr>
          <w:rFonts w:hint="eastAsia"/>
        </w:rPr>
        <w:t>　　图表 95：上海金桥出口加工区开发股份有限公司优劣分析</w:t>
      </w:r>
      <w:r>
        <w:rPr>
          <w:rFonts w:hint="eastAsia"/>
        </w:rPr>
        <w:br/>
      </w:r>
      <w:r>
        <w:rPr>
          <w:rFonts w:hint="eastAsia"/>
        </w:rPr>
        <w:t>　　图表 96：天津海泰科技发展股份有限公司与实际控制人之间的产权及控制关系的方框图</w:t>
      </w:r>
      <w:r>
        <w:rPr>
          <w:rFonts w:hint="eastAsia"/>
        </w:rPr>
        <w:br/>
      </w:r>
      <w:r>
        <w:rPr>
          <w:rFonts w:hint="eastAsia"/>
        </w:rPr>
        <w:t>　　图表 97：2024-2030年天津海泰科技发展股份有限公司主要经济指标分析（单位：万元）</w:t>
      </w:r>
      <w:r>
        <w:rPr>
          <w:rFonts w:hint="eastAsia"/>
        </w:rPr>
        <w:br/>
      </w:r>
      <w:r>
        <w:rPr>
          <w:rFonts w:hint="eastAsia"/>
        </w:rPr>
        <w:t>　　图表 98：2024-2030年天津海泰科技发展股份有限公司盈利能力分析（单位：%）</w:t>
      </w:r>
      <w:r>
        <w:rPr>
          <w:rFonts w:hint="eastAsia"/>
        </w:rPr>
        <w:br/>
      </w:r>
      <w:r>
        <w:rPr>
          <w:rFonts w:hint="eastAsia"/>
        </w:rPr>
        <w:t>　　图表 99：2024-2030年天津海泰科技发展股份有限公司运营能力分析（单位：次）</w:t>
      </w:r>
      <w:r>
        <w:rPr>
          <w:rFonts w:hint="eastAsia"/>
        </w:rPr>
        <w:br/>
      </w:r>
      <w:r>
        <w:rPr>
          <w:rFonts w:hint="eastAsia"/>
        </w:rPr>
        <w:t>　　图表 100：2024-2030年天津海泰科技发展股份有限公司偿债能力分析（单位：%）</w:t>
      </w:r>
      <w:r>
        <w:rPr>
          <w:rFonts w:hint="eastAsia"/>
        </w:rPr>
        <w:br/>
      </w:r>
      <w:r>
        <w:rPr>
          <w:rFonts w:hint="eastAsia"/>
        </w:rPr>
        <w:t>　　图表 101：2024-2030年天津海泰科技发展股份有限公司发展能力分析（单位：%）</w:t>
      </w:r>
      <w:r>
        <w:rPr>
          <w:rFonts w:hint="eastAsia"/>
        </w:rPr>
        <w:br/>
      </w:r>
      <w:r>
        <w:rPr>
          <w:rFonts w:hint="eastAsia"/>
        </w:rPr>
        <w:t>　　图表 102：天津海泰科技发展股份有限公司的产品结构（单位：%）</w:t>
      </w:r>
      <w:r>
        <w:rPr>
          <w:rFonts w:hint="eastAsia"/>
        </w:rPr>
        <w:br/>
      </w:r>
      <w:r>
        <w:rPr>
          <w:rFonts w:hint="eastAsia"/>
        </w:rPr>
        <w:t>　　图表 103：天津海泰科技发展股份有限公司优劣势分析</w:t>
      </w:r>
      <w:r>
        <w:rPr>
          <w:rFonts w:hint="eastAsia"/>
        </w:rPr>
        <w:br/>
      </w:r>
      <w:r>
        <w:rPr>
          <w:rFonts w:hint="eastAsia"/>
        </w:rPr>
        <w:t>　　图表 104：天安广州番禺节能科技园园区规划表（单位：平方米，层，个，套）</w:t>
      </w:r>
      <w:r>
        <w:rPr>
          <w:rFonts w:hint="eastAsia"/>
        </w:rPr>
        <w:br/>
      </w:r>
      <w:r>
        <w:rPr>
          <w:rFonts w:hint="eastAsia"/>
        </w:rPr>
        <w:t>　　图表 105：天安广州番禺节能科技园入驻企业情况表</w:t>
      </w:r>
      <w:r>
        <w:rPr>
          <w:rFonts w:hint="eastAsia"/>
        </w:rPr>
        <w:br/>
      </w:r>
      <w:r>
        <w:rPr>
          <w:rFonts w:hint="eastAsia"/>
        </w:rPr>
        <w:t>　　图表 106：天安数码城（集团）有限公司组织架构图</w:t>
      </w:r>
      <w:r>
        <w:rPr>
          <w:rFonts w:hint="eastAsia"/>
        </w:rPr>
        <w:br/>
      </w:r>
      <w:r>
        <w:rPr>
          <w:rFonts w:hint="eastAsia"/>
        </w:rPr>
        <w:t>　　图表 107：天安数码城（集团）有限公司优劣势分析</w:t>
      </w:r>
      <w:r>
        <w:rPr>
          <w:rFonts w:hint="eastAsia"/>
        </w:rPr>
        <w:br/>
      </w:r>
      <w:r>
        <w:rPr>
          <w:rFonts w:hint="eastAsia"/>
        </w:rPr>
        <w:t>　　图表 108：中国香港平谦国际有限公司优劣势分析</w:t>
      </w:r>
      <w:r>
        <w:rPr>
          <w:rFonts w:hint="eastAsia"/>
        </w:rPr>
        <w:br/>
      </w:r>
      <w:r>
        <w:rPr>
          <w:rFonts w:hint="eastAsia"/>
        </w:rPr>
        <w:t>　　图表 109：固安工业园个人所得税优惠政策实施方法表（单位：万元，名）</w:t>
      </w:r>
      <w:r>
        <w:rPr>
          <w:rFonts w:hint="eastAsia"/>
        </w:rPr>
        <w:br/>
      </w:r>
      <w:r>
        <w:rPr>
          <w:rFonts w:hint="eastAsia"/>
        </w:rPr>
        <w:t>　　图表 110：固安工业园企业入驻情况表</w:t>
      </w:r>
      <w:r>
        <w:rPr>
          <w:rFonts w:hint="eastAsia"/>
        </w:rPr>
        <w:br/>
      </w:r>
      <w:r>
        <w:rPr>
          <w:rFonts w:hint="eastAsia"/>
        </w:rPr>
        <w:t>　　图表 111：华夏幸福基业股份有限公司优劣势分析</w:t>
      </w:r>
      <w:r>
        <w:rPr>
          <w:rFonts w:hint="eastAsia"/>
        </w:rPr>
        <w:br/>
      </w:r>
      <w:r>
        <w:rPr>
          <w:rFonts w:hint="eastAsia"/>
        </w:rPr>
        <w:t>　　图表 112：中国香港-武汉华乐地产拓展有限公司优劣势分析</w:t>
      </w:r>
      <w:r>
        <w:rPr>
          <w:rFonts w:hint="eastAsia"/>
        </w:rPr>
        <w:br/>
      </w:r>
      <w:r>
        <w:rPr>
          <w:rFonts w:hint="eastAsia"/>
        </w:rPr>
        <w:t>　　图表 113：石狮市信德隆建设发展有限公司组织构架图</w:t>
      </w:r>
      <w:r>
        <w:rPr>
          <w:rFonts w:hint="eastAsia"/>
        </w:rPr>
        <w:br/>
      </w:r>
      <w:r>
        <w:rPr>
          <w:rFonts w:hint="eastAsia"/>
        </w:rPr>
        <w:t>　　图表 114：石狮市信德隆建设发展有限公司优劣势分析</w:t>
      </w:r>
      <w:r>
        <w:rPr>
          <w:rFonts w:hint="eastAsia"/>
        </w:rPr>
        <w:br/>
      </w:r>
      <w:r>
        <w:rPr>
          <w:rFonts w:hint="eastAsia"/>
        </w:rPr>
        <w:t>　　图表 115：广东浙商联合投资控股有限公司优劣势分析</w:t>
      </w:r>
      <w:r>
        <w:rPr>
          <w:rFonts w:hint="eastAsia"/>
        </w:rPr>
        <w:br/>
      </w:r>
      <w:r>
        <w:rPr>
          <w:rFonts w:hint="eastAsia"/>
        </w:rPr>
        <w:t>　　图表 116：深港中海信科技园规划情况表（单位：平方米，个，%）</w:t>
      </w:r>
      <w:r>
        <w:rPr>
          <w:rFonts w:hint="eastAsia"/>
        </w:rPr>
        <w:br/>
      </w:r>
      <w:r>
        <w:rPr>
          <w:rFonts w:hint="eastAsia"/>
        </w:rPr>
        <w:t>　　图表 117：中海信科技开发（深圳）有限公司组织架构图</w:t>
      </w:r>
      <w:r>
        <w:rPr>
          <w:rFonts w:hint="eastAsia"/>
        </w:rPr>
        <w:br/>
      </w:r>
      <w:r>
        <w:rPr>
          <w:rFonts w:hint="eastAsia"/>
        </w:rPr>
        <w:t>　　图表 118：中海信科技开发（深圳）有限公司优劣势分析</w:t>
      </w:r>
      <w:r>
        <w:rPr>
          <w:rFonts w:hint="eastAsia"/>
        </w:rPr>
        <w:br/>
      </w:r>
      <w:r>
        <w:rPr>
          <w:rFonts w:hint="eastAsia"/>
        </w:rPr>
        <w:t>　　图表 119：上海多媒体产业园创业有限公司组织架构</w:t>
      </w:r>
      <w:r>
        <w:rPr>
          <w:rFonts w:hint="eastAsia"/>
        </w:rPr>
        <w:br/>
      </w:r>
      <w:r>
        <w:rPr>
          <w:rFonts w:hint="eastAsia"/>
        </w:rPr>
        <w:t>　　图表 120：上海多媒体产业园创业有限公司优劣势分析</w:t>
      </w:r>
      <w:r>
        <w:rPr>
          <w:rFonts w:hint="eastAsia"/>
        </w:rPr>
        <w:br/>
      </w:r>
      <w:r>
        <w:rPr>
          <w:rFonts w:hint="eastAsia"/>
        </w:rPr>
        <w:t>　　图表 121：中天城投集团股份有限公司与实际控制人之间的产权及控制关系的方框图</w:t>
      </w:r>
      <w:r>
        <w:rPr>
          <w:rFonts w:hint="eastAsia"/>
        </w:rPr>
        <w:br/>
      </w:r>
      <w:r>
        <w:rPr>
          <w:rFonts w:hint="eastAsia"/>
        </w:rPr>
        <w:t>　　图表 122：2024-2030年中天城投集团股份有限公司主要经济指标分析（单位：万元）</w:t>
      </w:r>
      <w:r>
        <w:rPr>
          <w:rFonts w:hint="eastAsia"/>
        </w:rPr>
        <w:br/>
      </w:r>
      <w:r>
        <w:rPr>
          <w:rFonts w:hint="eastAsia"/>
        </w:rPr>
        <w:t>　　图表 123：2024-2030年中天城投集团股份有限公司盈利能力分析（单位：%）</w:t>
      </w:r>
      <w:r>
        <w:rPr>
          <w:rFonts w:hint="eastAsia"/>
        </w:rPr>
        <w:br/>
      </w:r>
      <w:r>
        <w:rPr>
          <w:rFonts w:hint="eastAsia"/>
        </w:rPr>
        <w:t>　　图表 124：2024-2030年中天城投集团股份有限公司运营能力分析（单位：次）</w:t>
      </w:r>
      <w:r>
        <w:rPr>
          <w:rFonts w:hint="eastAsia"/>
        </w:rPr>
        <w:br/>
      </w:r>
      <w:r>
        <w:rPr>
          <w:rFonts w:hint="eastAsia"/>
        </w:rPr>
        <w:t>　　图表 125：2024-2030年中天城投集团股份有限公司偿债能力分析（单位：%）</w:t>
      </w:r>
      <w:r>
        <w:rPr>
          <w:rFonts w:hint="eastAsia"/>
        </w:rPr>
        <w:br/>
      </w:r>
      <w:r>
        <w:rPr>
          <w:rFonts w:hint="eastAsia"/>
        </w:rPr>
        <w:t>　　图表 126：2024-2030年中天城投集团股份有限公司发展能力分析（单位：%）</w:t>
      </w:r>
      <w:r>
        <w:rPr>
          <w:rFonts w:hint="eastAsia"/>
        </w:rPr>
        <w:br/>
      </w:r>
      <w:r>
        <w:rPr>
          <w:rFonts w:hint="eastAsia"/>
        </w:rPr>
        <w:t>　　图表 127：中天城投集团股份有限公司优劣势分析</w:t>
      </w:r>
      <w:r>
        <w:rPr>
          <w:rFonts w:hint="eastAsia"/>
        </w:rPr>
        <w:br/>
      </w:r>
      <w:r>
        <w:rPr>
          <w:rFonts w:hint="eastAsia"/>
        </w:rPr>
        <w:t>　　图表 128：2024-2030年金地（集团）股份有限公司主要经济指标分析（单位：万元）</w:t>
      </w:r>
      <w:r>
        <w:rPr>
          <w:rFonts w:hint="eastAsia"/>
        </w:rPr>
        <w:br/>
      </w:r>
      <w:r>
        <w:rPr>
          <w:rFonts w:hint="eastAsia"/>
        </w:rPr>
        <w:t>　　图表 129：2024-2030年金地（集团）股份有限公司盈利能力分析（单位：%）</w:t>
      </w:r>
      <w:r>
        <w:rPr>
          <w:rFonts w:hint="eastAsia"/>
        </w:rPr>
        <w:br/>
      </w:r>
      <w:r>
        <w:rPr>
          <w:rFonts w:hint="eastAsia"/>
        </w:rPr>
        <w:t>　　图表 130：2024-2030年金地（集团）股份有限公司运营能力分析（单位：次）</w:t>
      </w:r>
      <w:r>
        <w:rPr>
          <w:rFonts w:hint="eastAsia"/>
        </w:rPr>
        <w:br/>
      </w:r>
      <w:r>
        <w:rPr>
          <w:rFonts w:hint="eastAsia"/>
        </w:rPr>
        <w:t>　　图表 131：2024-2030年金地（集团）股份有限公司偿债能力分析（单位：%）</w:t>
      </w:r>
      <w:r>
        <w:rPr>
          <w:rFonts w:hint="eastAsia"/>
        </w:rPr>
        <w:br/>
      </w:r>
      <w:r>
        <w:rPr>
          <w:rFonts w:hint="eastAsia"/>
        </w:rPr>
        <w:t>　　图表 132：2024-2030年金地（集团）股份有限公司发展能力分析（单位：%）</w:t>
      </w:r>
      <w:r>
        <w:rPr>
          <w:rFonts w:hint="eastAsia"/>
        </w:rPr>
        <w:br/>
      </w:r>
      <w:r>
        <w:rPr>
          <w:rFonts w:hint="eastAsia"/>
        </w:rPr>
        <w:t>　　图表 133：金地（集团）股份有限公司的产品销售地区分布（单位：%）</w:t>
      </w:r>
      <w:r>
        <w:rPr>
          <w:rFonts w:hint="eastAsia"/>
        </w:rPr>
        <w:br/>
      </w:r>
      <w:r>
        <w:rPr>
          <w:rFonts w:hint="eastAsia"/>
        </w:rPr>
        <w:t>　　图表 134：金地（集团）股份有限公司优劣势分析</w:t>
      </w:r>
      <w:r>
        <w:rPr>
          <w:rFonts w:hint="eastAsia"/>
        </w:rPr>
        <w:br/>
      </w:r>
      <w:r>
        <w:rPr>
          <w:rFonts w:hint="eastAsia"/>
        </w:rPr>
        <w:t>　　图表 135：复地（集团）股份有限公司优劣势分析</w:t>
      </w:r>
      <w:r>
        <w:rPr>
          <w:rFonts w:hint="eastAsia"/>
        </w:rPr>
        <w:br/>
      </w:r>
      <w:r>
        <w:rPr>
          <w:rFonts w:hint="eastAsia"/>
        </w:rPr>
        <w:t>　　图表 136：2024-2030年广州富力地产股份有限公司营收情况分析（单位：万元）</w:t>
      </w:r>
      <w:r>
        <w:rPr>
          <w:rFonts w:hint="eastAsia"/>
        </w:rPr>
        <w:br/>
      </w:r>
      <w:r>
        <w:rPr>
          <w:rFonts w:hint="eastAsia"/>
        </w:rPr>
        <w:t>　　图表 137：2024-2030年广州富力地产股份有限公司盈利能力分析（单位：%）</w:t>
      </w:r>
      <w:r>
        <w:rPr>
          <w:rFonts w:hint="eastAsia"/>
        </w:rPr>
        <w:br/>
      </w:r>
      <w:r>
        <w:rPr>
          <w:rFonts w:hint="eastAsia"/>
        </w:rPr>
        <w:t>　　图表 138：2024-2030年广州富力地产股份有限公司运营能力分析（单位：次）</w:t>
      </w:r>
      <w:r>
        <w:rPr>
          <w:rFonts w:hint="eastAsia"/>
        </w:rPr>
        <w:br/>
      </w:r>
      <w:r>
        <w:rPr>
          <w:rFonts w:hint="eastAsia"/>
        </w:rPr>
        <w:t>　　图表 139：2024-2030年广州富力地产股份有限公司偿债能力分析（单位：%）</w:t>
      </w:r>
      <w:r>
        <w:rPr>
          <w:rFonts w:hint="eastAsia"/>
        </w:rPr>
        <w:br/>
      </w:r>
      <w:r>
        <w:rPr>
          <w:rFonts w:hint="eastAsia"/>
        </w:rPr>
        <w:t>　　图表 140：2024-2030年广州富力地产股份有限公司发展能力分析（单位：%）</w:t>
      </w:r>
      <w:r>
        <w:rPr>
          <w:rFonts w:hint="eastAsia"/>
        </w:rPr>
        <w:br/>
      </w:r>
      <w:r>
        <w:rPr>
          <w:rFonts w:hint="eastAsia"/>
        </w:rPr>
        <w:t>　　图表 141：广州富力地产股份有限公司优劣势分析</w:t>
      </w:r>
      <w:r>
        <w:rPr>
          <w:rFonts w:hint="eastAsia"/>
        </w:rPr>
        <w:br/>
      </w:r>
      <w:r>
        <w:rPr>
          <w:rFonts w:hint="eastAsia"/>
        </w:rPr>
        <w:t>　　图表 142：2024-2030年上海陆家嘴金融贸易区开发股份有限公司主要经济指标分析（单位：万元）</w:t>
      </w:r>
      <w:r>
        <w:rPr>
          <w:rFonts w:hint="eastAsia"/>
        </w:rPr>
        <w:br/>
      </w:r>
      <w:r>
        <w:rPr>
          <w:rFonts w:hint="eastAsia"/>
        </w:rPr>
        <w:t>　　图表 143：2024年上海陆家嘴金融贸易区开发股份有限公司主营业务分行业情况表（单位：万元，%）</w:t>
      </w:r>
      <w:r>
        <w:rPr>
          <w:rFonts w:hint="eastAsia"/>
        </w:rPr>
        <w:br/>
      </w:r>
      <w:r>
        <w:rPr>
          <w:rFonts w:hint="eastAsia"/>
        </w:rPr>
        <w:t>　　图表 144：2024-2030年上海陆家嘴金融贸易区开发股份有限公司盈利能力分析（单位：%）</w:t>
      </w:r>
      <w:r>
        <w:rPr>
          <w:rFonts w:hint="eastAsia"/>
        </w:rPr>
        <w:br/>
      </w:r>
      <w:r>
        <w:rPr>
          <w:rFonts w:hint="eastAsia"/>
        </w:rPr>
        <w:t>　　图表 145：2024-2030年上海陆家嘴金融贸易区开发股份有限公司运营能力分析（单位：次）</w:t>
      </w:r>
      <w:r>
        <w:rPr>
          <w:rFonts w:hint="eastAsia"/>
        </w:rPr>
        <w:br/>
      </w:r>
      <w:r>
        <w:rPr>
          <w:rFonts w:hint="eastAsia"/>
        </w:rPr>
        <w:t>　　图表 146：2024-2030年上海陆家嘴金融贸易区开发股份有限公司偿债能力分析（单位：%，倍）</w:t>
      </w:r>
      <w:r>
        <w:rPr>
          <w:rFonts w:hint="eastAsia"/>
        </w:rPr>
        <w:br/>
      </w:r>
      <w:r>
        <w:rPr>
          <w:rFonts w:hint="eastAsia"/>
        </w:rPr>
        <w:t>　　图表 147：2024-2030年上海陆家嘴金融贸易区开发股份有限公司发展能力分析（单位：%）</w:t>
      </w:r>
      <w:r>
        <w:rPr>
          <w:rFonts w:hint="eastAsia"/>
        </w:rPr>
        <w:br/>
      </w:r>
      <w:r>
        <w:rPr>
          <w:rFonts w:hint="eastAsia"/>
        </w:rPr>
        <w:t>　　图表 148：上海陆家嘴金融贸易区开发股份有限公司与实际控制人之间的产权及控制关系图</w:t>
      </w:r>
      <w:r>
        <w:rPr>
          <w:rFonts w:hint="eastAsia"/>
        </w:rPr>
        <w:br/>
      </w:r>
      <w:r>
        <w:rPr>
          <w:rFonts w:hint="eastAsia"/>
        </w:rPr>
        <w:t>　　图表 149：上海陆家嘴金融贸易区开发股份有限公司优劣势分析</w:t>
      </w:r>
      <w:r>
        <w:rPr>
          <w:rFonts w:hint="eastAsia"/>
        </w:rPr>
        <w:br/>
      </w:r>
      <w:r>
        <w:rPr>
          <w:rFonts w:hint="eastAsia"/>
        </w:rPr>
        <w:t>　　图表 150：北京万通地产股份有限公司与实际控制人之间的产权及控制关系的方框图</w:t>
      </w:r>
      <w:r>
        <w:rPr>
          <w:rFonts w:hint="eastAsia"/>
        </w:rPr>
        <w:br/>
      </w:r>
      <w:r>
        <w:rPr>
          <w:rFonts w:hint="eastAsia"/>
        </w:rPr>
        <w:t>　　图表 151：2024-2030年北京万通地产股份有限公司主要经济指标分析（单位：万元）</w:t>
      </w:r>
      <w:r>
        <w:rPr>
          <w:rFonts w:hint="eastAsia"/>
        </w:rPr>
        <w:br/>
      </w:r>
      <w:r>
        <w:rPr>
          <w:rFonts w:hint="eastAsia"/>
        </w:rPr>
        <w:t>　　图表 152：2024年北京万通地产股份有限公司主营业务分地区情况表（单位：万元，%）</w:t>
      </w:r>
      <w:r>
        <w:rPr>
          <w:rFonts w:hint="eastAsia"/>
        </w:rPr>
        <w:br/>
      </w:r>
      <w:r>
        <w:rPr>
          <w:rFonts w:hint="eastAsia"/>
        </w:rPr>
        <w:t>　　图表 153：2024-2030年北京万通地产股份有限公司盈利能力分析（单位：%）</w:t>
      </w:r>
      <w:r>
        <w:rPr>
          <w:rFonts w:hint="eastAsia"/>
        </w:rPr>
        <w:br/>
      </w:r>
      <w:r>
        <w:rPr>
          <w:rFonts w:hint="eastAsia"/>
        </w:rPr>
        <w:t>　　图表 154：2024年北京万通地产股份有限公司主营业务分行业情况表（单位：万元，%）</w:t>
      </w:r>
      <w:r>
        <w:rPr>
          <w:rFonts w:hint="eastAsia"/>
        </w:rPr>
        <w:br/>
      </w:r>
      <w:r>
        <w:rPr>
          <w:rFonts w:hint="eastAsia"/>
        </w:rPr>
        <w:t>　　图表 155：2024-2030年北京万通地产股份有限公司运营能力分析（单位：次）</w:t>
      </w:r>
      <w:r>
        <w:rPr>
          <w:rFonts w:hint="eastAsia"/>
        </w:rPr>
        <w:br/>
      </w:r>
      <w:r>
        <w:rPr>
          <w:rFonts w:hint="eastAsia"/>
        </w:rPr>
        <w:t>　　图表 156：2024-2030年北京万通地产股份有限公司偿债能力分析（单位：%，倍）</w:t>
      </w:r>
      <w:r>
        <w:rPr>
          <w:rFonts w:hint="eastAsia"/>
        </w:rPr>
        <w:br/>
      </w:r>
      <w:r>
        <w:rPr>
          <w:rFonts w:hint="eastAsia"/>
        </w:rPr>
        <w:t>　　图表 157：2024-2030年北京万通地产股份有限公司发展能力分析（单位：%）</w:t>
      </w:r>
      <w:r>
        <w:rPr>
          <w:rFonts w:hint="eastAsia"/>
        </w:rPr>
        <w:br/>
      </w:r>
      <w:r>
        <w:rPr>
          <w:rFonts w:hint="eastAsia"/>
        </w:rPr>
        <w:t>　　图表 158：北京万通地产股份有限公司组织架构图</w:t>
      </w:r>
      <w:r>
        <w:rPr>
          <w:rFonts w:hint="eastAsia"/>
        </w:rPr>
        <w:br/>
      </w:r>
      <w:r>
        <w:rPr>
          <w:rFonts w:hint="eastAsia"/>
        </w:rPr>
        <w:t>　　图表 159：北京万通地产股份有限公司优劣势分析</w:t>
      </w:r>
      <w:r>
        <w:rPr>
          <w:rFonts w:hint="eastAsia"/>
        </w:rPr>
        <w:br/>
      </w:r>
      <w:r>
        <w:rPr>
          <w:rFonts w:hint="eastAsia"/>
        </w:rPr>
        <w:t>　　图表 160：2024-2030年恒大地产集团有限公司主要经济指标分析（单位：万元）</w:t>
      </w:r>
      <w:r>
        <w:rPr>
          <w:rFonts w:hint="eastAsia"/>
        </w:rPr>
        <w:br/>
      </w:r>
      <w:r>
        <w:rPr>
          <w:rFonts w:hint="eastAsia"/>
        </w:rPr>
        <w:t>　　图表 161：2024-2030年恒大地产集团有限公司盈利能力分析（单位：%）</w:t>
      </w:r>
      <w:r>
        <w:rPr>
          <w:rFonts w:hint="eastAsia"/>
        </w:rPr>
        <w:br/>
      </w:r>
      <w:r>
        <w:rPr>
          <w:rFonts w:hint="eastAsia"/>
        </w:rPr>
        <w:t>　　图表 162：2024-2030年恒大地产集团有限公司运营能力分析（单位：次）</w:t>
      </w:r>
      <w:r>
        <w:rPr>
          <w:rFonts w:hint="eastAsia"/>
        </w:rPr>
        <w:br/>
      </w:r>
      <w:r>
        <w:rPr>
          <w:rFonts w:hint="eastAsia"/>
        </w:rPr>
        <w:t>　　图表 163：2024-2030年恒大地产集团有限公司偿债能力分析（单位：%）</w:t>
      </w:r>
      <w:r>
        <w:rPr>
          <w:rFonts w:hint="eastAsia"/>
        </w:rPr>
        <w:br/>
      </w:r>
      <w:r>
        <w:rPr>
          <w:rFonts w:hint="eastAsia"/>
        </w:rPr>
        <w:t>　　图表 164：2024-2030年恒大地产集团有限公司发展能力分析（单位：%）</w:t>
      </w:r>
      <w:r>
        <w:rPr>
          <w:rFonts w:hint="eastAsia"/>
        </w:rPr>
        <w:br/>
      </w:r>
      <w:r>
        <w:rPr>
          <w:rFonts w:hint="eastAsia"/>
        </w:rPr>
        <w:t>　　图表 165：恒大地产集团有限公司优劣势分析</w:t>
      </w:r>
      <w:r>
        <w:rPr>
          <w:rFonts w:hint="eastAsia"/>
        </w:rPr>
        <w:br/>
      </w:r>
      <w:r>
        <w:rPr>
          <w:rFonts w:hint="eastAsia"/>
        </w:rPr>
        <w:t>　　图表 166：招商局地产控股股份有限公司与实际控制人之间的产权及控制关系的方框图</w:t>
      </w:r>
      <w:r>
        <w:rPr>
          <w:rFonts w:hint="eastAsia"/>
        </w:rPr>
        <w:br/>
      </w:r>
      <w:r>
        <w:rPr>
          <w:rFonts w:hint="eastAsia"/>
        </w:rPr>
        <w:t>　　图表 167：2024-2030年招商局地产控股股份有限公司主要经济指标分析（单位：万元）</w:t>
      </w:r>
      <w:r>
        <w:rPr>
          <w:rFonts w:hint="eastAsia"/>
        </w:rPr>
        <w:br/>
      </w:r>
      <w:r>
        <w:rPr>
          <w:rFonts w:hint="eastAsia"/>
        </w:rPr>
        <w:t>　　图表 168：2024-2030年招商局地产控股股份有限公司盈利能力分析（单位：%）</w:t>
      </w:r>
      <w:r>
        <w:rPr>
          <w:rFonts w:hint="eastAsia"/>
        </w:rPr>
        <w:br/>
      </w:r>
      <w:r>
        <w:rPr>
          <w:rFonts w:hint="eastAsia"/>
        </w:rPr>
        <w:t>　　图表 169：2024年招商局地产控股股份有限公司主营业务分行业情况表（单位：万元，%）</w:t>
      </w:r>
      <w:r>
        <w:rPr>
          <w:rFonts w:hint="eastAsia"/>
        </w:rPr>
        <w:br/>
      </w:r>
      <w:r>
        <w:rPr>
          <w:rFonts w:hint="eastAsia"/>
        </w:rPr>
        <w:t>　　图表 170：2024-2030年招商局地产控股股份有限公司运营能力分析（单位：次）</w:t>
      </w:r>
      <w:r>
        <w:rPr>
          <w:rFonts w:hint="eastAsia"/>
        </w:rPr>
        <w:br/>
      </w:r>
      <w:r>
        <w:rPr>
          <w:rFonts w:hint="eastAsia"/>
        </w:rPr>
        <w:t>　　图表 171：2024-2030年招商局地产控股股份有限公司偿债能力分析（单位：%，倍）</w:t>
      </w:r>
      <w:r>
        <w:rPr>
          <w:rFonts w:hint="eastAsia"/>
        </w:rPr>
        <w:br/>
      </w:r>
      <w:r>
        <w:rPr>
          <w:rFonts w:hint="eastAsia"/>
        </w:rPr>
        <w:t>　　图表 172：2024-2030年招商局地产控股股份有限公司发展能力分析（单位：%）</w:t>
      </w:r>
      <w:r>
        <w:rPr>
          <w:rFonts w:hint="eastAsia"/>
        </w:rPr>
        <w:br/>
      </w:r>
      <w:r>
        <w:rPr>
          <w:rFonts w:hint="eastAsia"/>
        </w:rPr>
        <w:t>　　图表 173：招商局地产控股股份有限公司的产品结构（单位：%）</w:t>
      </w:r>
      <w:r>
        <w:rPr>
          <w:rFonts w:hint="eastAsia"/>
        </w:rPr>
        <w:br/>
      </w:r>
      <w:r>
        <w:rPr>
          <w:rFonts w:hint="eastAsia"/>
        </w:rPr>
        <w:t>　　图表 174：招商局地产控股股份有限公司优劣势分析</w:t>
      </w:r>
      <w:r>
        <w:rPr>
          <w:rFonts w:hint="eastAsia"/>
        </w:rPr>
        <w:br/>
      </w:r>
      <w:r>
        <w:rPr>
          <w:rFonts w:hint="eastAsia"/>
        </w:rPr>
        <w:t>　　图表 175：2024-2030年合景泰富地产控股有限公司主要经济指标分析（单位：万元）</w:t>
      </w:r>
      <w:r>
        <w:rPr>
          <w:rFonts w:hint="eastAsia"/>
        </w:rPr>
        <w:br/>
      </w:r>
      <w:r>
        <w:rPr>
          <w:rFonts w:hint="eastAsia"/>
        </w:rPr>
        <w:t>　　图表 176：2024-2030年合景泰富地产控股有限公司盈利能力分析（单位：%）</w:t>
      </w:r>
      <w:r>
        <w:rPr>
          <w:rFonts w:hint="eastAsia"/>
        </w:rPr>
        <w:br/>
      </w:r>
      <w:r>
        <w:rPr>
          <w:rFonts w:hint="eastAsia"/>
        </w:rPr>
        <w:t>　　图表 177：2024-2030年合景泰富地产控股有限公司运营能力分析（单位：次）</w:t>
      </w:r>
      <w:r>
        <w:rPr>
          <w:rFonts w:hint="eastAsia"/>
        </w:rPr>
        <w:br/>
      </w:r>
      <w:r>
        <w:rPr>
          <w:rFonts w:hint="eastAsia"/>
        </w:rPr>
        <w:t>　　图表 178：2024-2030年合景泰富地产控股有限公司偿债能力分析（单位：%）</w:t>
      </w:r>
      <w:r>
        <w:rPr>
          <w:rFonts w:hint="eastAsia"/>
        </w:rPr>
        <w:br/>
      </w:r>
      <w:r>
        <w:rPr>
          <w:rFonts w:hint="eastAsia"/>
        </w:rPr>
        <w:t>　　图表 179：2024-2030年合景泰富地产控股有限公司发展能力分析（单位：%）</w:t>
      </w:r>
      <w:r>
        <w:rPr>
          <w:rFonts w:hint="eastAsia"/>
        </w:rPr>
        <w:br/>
      </w:r>
      <w:r>
        <w:rPr>
          <w:rFonts w:hint="eastAsia"/>
        </w:rPr>
        <w:t>　　图表 180：合景泰富地产控股有限公司优劣势分析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4db7e4c134e2d" w:history="1">
        <w:r>
          <w:rPr>
            <w:rStyle w:val="Hyperlink"/>
          </w:rPr>
          <w:t>中国产业地产市场调查研究与发展前景预测报告（2024-2030年）</w:t>
        </w:r>
      </w:hyperlink>
      <w:r>
        <w:rPr>
          <w:color w:val="C00000"/>
        </w:rPr>
        <w:t>》，报告编号：</w:t>
      </w:r>
      <w:r>
        <w:rPr>
          <w:rFonts w:hint="eastAsia"/>
          <w:color w:val="C00000"/>
        </w:rPr>
        <w:t>15291A9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4db7e4c134e2d" w:history="1">
        <w:r>
          <w:rPr>
            <w:rStyle w:val="Hyperlink"/>
          </w:rPr>
          <w:t>https://www.20087.com/M_JianCaiFangChan/A9/ChanYeDiChanHangYeXianZhuangYanJiu.html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热点：产业地产发展前景分析、产业地产发展前景分析、工业厂房开发商前十名、产业地产运营模式、工业地产商50强、产业地产公司、产业园开发商排名、产业地产和商业地产区别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32aedc0ce4338" w:history="1">
      <w:r>
        <w:rPr>
          <w:rStyle w:val="Hyperlink"/>
        </w:rPr>
        <w:t>中国产业地产市场调查研究与发展前景预测报告（2024-2030年）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9/ChanYeDiChanHangYeXianZhuangYanJiu.html" TargetMode="External" Id="Ra784db7e4c134e2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9/ChanYeDiChanHangYeXianZhuangYanJiu.html" TargetMode="External" Id="Rcb032aedc0ce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2024-04-12T04:29:00Z</dcterms:created>
  <dcterms:modified xsi:type="dcterms:W3CDTF">2024-04-12T05:29:00Z</dcterms:modified>
  <dc:subject>中国产业地产市场调查研究与发展前景预测报告（2024-2030年）</dc:subject>
  <dc:title>中国产业地产市场调查研究与发展前景预测报告（2024-2030年）</dc:title>
  <cp:keywords>中国产业地产市场调查研究与发展前景预测报告（2024-2030年）</cp:keywords>
  <dc:description>中国产业地产市场调查研究与发展前景预测报告（2024-2030年）</dc:description>
</cp:coreProperties>
</file>