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1d7752fd4a23" w:history="1">
              <w:r>
                <w:rPr>
                  <w:rStyle w:val="Hyperlink"/>
                </w:rPr>
                <w:t>2024-2030年中国硅钢发展现状调研及未来趋势预测报告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1d7752fd4a23" w:history="1">
              <w:r>
                <w:rPr>
                  <w:rStyle w:val="Hyperlink"/>
                </w:rPr>
                <w:t>2024-2030年中国硅钢发展现状调研及未来趋势预测报告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a1d7752fd4a23" w:history="1">
                <w:r>
                  <w:rPr>
                    <w:rStyle w:val="Hyperlink"/>
                  </w:rPr>
                  <w:t>https://www.20087.com/A/5A/GuiGangShiChangYanJiuBaoGao.html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尤其在高效电机和变压器制造中扮演着核心角色。目前，市场上的硅钢产品主要分为晶粒取向硅钢和无取向硅钢两大类，分别针对不同应用需求优化磁性和降低损耗。随着全球范围内对能效标准的提升和对绿色能源的追求，硅钢行业正不断推进技术创新，致力于开发更低损耗、更高磁导率的产品，同时，生产过程中对环保和资源循环利用的考量也在逐步增强。</w:t>
      </w:r>
      <w:r>
        <w:rPr>
          <w:rFonts w:hint="eastAsia"/>
        </w:rPr>
        <w:br/>
      </w:r>
      <w:r>
        <w:rPr>
          <w:rFonts w:hint="eastAsia"/>
        </w:rPr>
        <w:t>　　未来，硅钢行业的发展趋势将紧密围绕高效节能和可持续生产两个核心点。一方面，随着新能源汽车、智能电网及高效电机技术的快速发展，对高性能硅钢的需求将持续增长，推动材料向更薄规格、更高性能方向演进。另一方面，面对环保压力，生产过程中的节能减排、材料循环利用技术将成为行业突破的关键，利用智能化、数字化手段提升生产效率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1d7752fd4a23" w:history="1">
        <w:r>
          <w:rPr>
            <w:rStyle w:val="Hyperlink"/>
          </w:rPr>
          <w:t>2024-2030年中国硅钢发展现状调研及未来趋势预测报告</w:t>
        </w:r>
      </w:hyperlink>
      <w:r>
        <w:rPr>
          <w:rFonts w:hint="eastAsia"/>
        </w:rPr>
        <w:t>》是根据公司多年来对硅钢产品的研究，结合硅钢产品历年供需关系变化规律，对我国硅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硅钢行业界定</w:t>
      </w:r>
      <w:r>
        <w:rPr>
          <w:rFonts w:hint="eastAsia"/>
        </w:rPr>
        <w:br/>
      </w:r>
      <w:r>
        <w:rPr>
          <w:rFonts w:hint="eastAsia"/>
        </w:rPr>
        <w:t>　　第二节 硅钢行业发展历程</w:t>
      </w:r>
      <w:r>
        <w:rPr>
          <w:rFonts w:hint="eastAsia"/>
        </w:rPr>
        <w:br/>
      </w:r>
      <w:r>
        <w:rPr>
          <w:rFonts w:hint="eastAsia"/>
        </w:rPr>
        <w:t>　　第三节 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一、硅钢行业相关政策</w:t>
      </w:r>
      <w:r>
        <w:rPr>
          <w:rFonts w:hint="eastAsia"/>
        </w:rPr>
        <w:br/>
      </w:r>
      <w:r>
        <w:rPr>
          <w:rFonts w:hint="eastAsia"/>
        </w:rPr>
        <w:t>　　　　二、硅钢行业相关标准</w:t>
      </w:r>
      <w:r>
        <w:rPr>
          <w:rFonts w:hint="eastAsia"/>
        </w:rPr>
        <w:br/>
      </w:r>
      <w:r>
        <w:rPr>
          <w:rFonts w:hint="eastAsia"/>
        </w:rPr>
        <w:t>　　第三节 硅钢行业技术环境分析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2019-2024年中国硅钢行业总体规模</w:t>
      </w:r>
      <w:r>
        <w:rPr>
          <w:rFonts w:hint="eastAsia"/>
        </w:rPr>
        <w:br/>
      </w:r>
      <w:r>
        <w:rPr>
          <w:rFonts w:hint="eastAsia"/>
        </w:rPr>
        <w:t>　　第二节 中国硅钢行业盈利情况分析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三、2024-2030年中国硅钢行业供给预测</w:t>
      </w:r>
      <w:r>
        <w:rPr>
          <w:rFonts w:hint="eastAsia"/>
        </w:rPr>
        <w:br/>
      </w:r>
      <w:r>
        <w:rPr>
          <w:rFonts w:hint="eastAsia"/>
        </w:rPr>
        <w:t>　　第四节 中国硅钢行业需求概况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第五节 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二、2024-2030年硅钢行业资产规模预测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四、2024-2030年硅钢行业收入和利润预测</w:t>
      </w:r>
      <w:r>
        <w:rPr>
          <w:rFonts w:hint="eastAsia"/>
        </w:rPr>
        <w:br/>
      </w:r>
      <w:r>
        <w:rPr>
          <w:rFonts w:hint="eastAsia"/>
        </w:rPr>
        <w:t>　　第二节 硅钢行业效益分析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硅钢行业集中度分析</w:t>
      </w:r>
      <w:r>
        <w:rPr>
          <w:rFonts w:hint="eastAsia"/>
        </w:rPr>
        <w:br/>
      </w:r>
      <w:r>
        <w:rPr>
          <w:rFonts w:hint="eastAsia"/>
        </w:rPr>
        <w:t>　　　　一、硅钢市场集中度分析</w:t>
      </w:r>
      <w:r>
        <w:rPr>
          <w:rFonts w:hint="eastAsia"/>
        </w:rPr>
        <w:br/>
      </w:r>
      <w:r>
        <w:rPr>
          <w:rFonts w:hint="eastAsia"/>
        </w:rPr>
        <w:t>　　　　二、硅钢企业集中度分析</w:t>
      </w:r>
      <w:r>
        <w:rPr>
          <w:rFonts w:hint="eastAsia"/>
        </w:rPr>
        <w:br/>
      </w:r>
      <w:r>
        <w:rPr>
          <w:rFonts w:hint="eastAsia"/>
        </w:rPr>
        <w:t>　　　　三、硅钢区域集中度分析</w:t>
      </w:r>
      <w:r>
        <w:rPr>
          <w:rFonts w:hint="eastAsia"/>
        </w:rPr>
        <w:br/>
      </w:r>
      <w:r>
        <w:rPr>
          <w:rFonts w:hint="eastAsia"/>
        </w:rPr>
        <w:t>　　第二节 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硅钢企业发展策略分析</w:t>
      </w:r>
      <w:r>
        <w:rPr>
          <w:rFonts w:hint="eastAsia"/>
        </w:rPr>
        <w:br/>
      </w:r>
      <w:r>
        <w:rPr>
          <w:rFonts w:hint="eastAsia"/>
        </w:rPr>
        <w:t>　　第一节 硅钢市场策略分析</w:t>
      </w:r>
      <w:r>
        <w:rPr>
          <w:rFonts w:hint="eastAsia"/>
        </w:rPr>
        <w:br/>
      </w:r>
      <w:r>
        <w:rPr>
          <w:rFonts w:hint="eastAsia"/>
        </w:rPr>
        <w:t>　　　　一、硅钢价格策略分析</w:t>
      </w:r>
      <w:r>
        <w:rPr>
          <w:rFonts w:hint="eastAsia"/>
        </w:rPr>
        <w:br/>
      </w:r>
      <w:r>
        <w:rPr>
          <w:rFonts w:hint="eastAsia"/>
        </w:rPr>
        <w:t>　　　　二、硅钢渠道策略分析</w:t>
      </w:r>
      <w:r>
        <w:rPr>
          <w:rFonts w:hint="eastAsia"/>
        </w:rPr>
        <w:br/>
      </w:r>
      <w:r>
        <w:rPr>
          <w:rFonts w:hint="eastAsia"/>
        </w:rPr>
        <w:t>　　第二节 硅钢销售策略分析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对中国硅钢品牌的战略思考</w:t>
      </w:r>
      <w:r>
        <w:rPr>
          <w:rFonts w:hint="eastAsia"/>
        </w:rPr>
        <w:br/>
      </w:r>
      <w:r>
        <w:rPr>
          <w:rFonts w:hint="eastAsia"/>
        </w:rPr>
        <w:t>　　　　一、硅钢实施品牌战略的意义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三、中国硅钢企业的品牌战略</w:t>
      </w:r>
      <w:r>
        <w:rPr>
          <w:rFonts w:hint="eastAsia"/>
        </w:rPr>
        <w:br/>
      </w:r>
      <w:r>
        <w:rPr>
          <w:rFonts w:hint="eastAsia"/>
        </w:rPr>
        <w:t>　　　　四、硅钢品牌战略管理的策略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一、2024年影响硅钢行业发展的不利因素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二、2024年影响硅钢行业发展的稳定因素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四、2024年我国硅钢行业发展面临的机遇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五、2024年我国硅钢行业发展面临的挑战</w:t>
      </w:r>
      <w:r>
        <w:rPr>
          <w:rFonts w:hint="eastAsia"/>
        </w:rPr>
        <w:br/>
      </w:r>
      <w:r>
        <w:rPr>
          <w:rFonts w:hint="eastAsia"/>
        </w:rPr>
        <w:t>　　第二节 硅钢行业投资风险分析预测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一、2024-2030年硅钢行业市场风险分析预测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二、2024-2030年硅钢行业政策风险分析预测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三、2024-2030年硅钢行业技术风险分析预测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四、2024-2030年硅钢行业竞争风险分析预测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五、2024-2030年硅钢行业管理风险分析预测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六、新冠疫情对硅钢行业的影响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2024-2030年硅钢行业市场盈利预测</w:t>
      </w:r>
      <w:r>
        <w:rPr>
          <w:rFonts w:hint="eastAsia"/>
        </w:rPr>
        <w:br/>
      </w:r>
      <w:r>
        <w:rPr>
          <w:rFonts w:hint="eastAsia"/>
        </w:rPr>
        <w:t>　　第六节 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四、硅钢销售注意事项</w:t>
      </w:r>
      <w:r>
        <w:rPr>
          <w:rFonts w:hint="eastAsia"/>
        </w:rPr>
        <w:br/>
      </w:r>
      <w:r>
        <w:rPr>
          <w:rFonts w:hint="eastAsia"/>
        </w:rPr>
        <w:t>　　第七节 中~智林：市场的重点客户战略实施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硅钢行业类别</w:t>
      </w:r>
      <w:r>
        <w:rPr>
          <w:rFonts w:hint="eastAsia"/>
        </w:rPr>
        <w:br/>
      </w:r>
      <w:r>
        <w:rPr>
          <w:rFonts w:hint="eastAsia"/>
        </w:rPr>
        <w:t>　　图表 硅钢行业产业链调研</w:t>
      </w:r>
      <w:r>
        <w:rPr>
          <w:rFonts w:hint="eastAsia"/>
        </w:rPr>
        <w:br/>
      </w:r>
      <w:r>
        <w:rPr>
          <w:rFonts w:hint="eastAsia"/>
        </w:rPr>
        <w:t>　　图表 硅钢行业现状</w:t>
      </w:r>
      <w:r>
        <w:rPr>
          <w:rFonts w:hint="eastAsia"/>
        </w:rPr>
        <w:br/>
      </w:r>
      <w:r>
        <w:rPr>
          <w:rFonts w:hint="eastAsia"/>
        </w:rPr>
        <w:t>　　图表 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2023年中国硅钢行业产能</w:t>
      </w:r>
      <w:r>
        <w:rPr>
          <w:rFonts w:hint="eastAsia"/>
        </w:rPr>
        <w:br/>
      </w:r>
      <w:r>
        <w:rPr>
          <w:rFonts w:hint="eastAsia"/>
        </w:rPr>
        <w:t>　　图表 2019-2023年中国硅钢行业产量统计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2019-2023年中国硅钢市场需求量</w:t>
      </w:r>
      <w:r>
        <w:rPr>
          <w:rFonts w:hint="eastAsia"/>
        </w:rPr>
        <w:br/>
      </w:r>
      <w:r>
        <w:rPr>
          <w:rFonts w:hint="eastAsia"/>
        </w:rPr>
        <w:t>　　图表 2023年中国硅钢行业需求区域调研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2019-2023年中国硅钢行情</w:t>
      </w:r>
      <w:r>
        <w:rPr>
          <w:rFonts w:hint="eastAsia"/>
        </w:rPr>
        <w:br/>
      </w:r>
      <w:r>
        <w:rPr>
          <w:rFonts w:hint="eastAsia"/>
        </w:rPr>
        <w:t>　　图表 2019-2023年中国硅钢价格走势图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2019-2023年中国硅钢进口统计</w:t>
      </w:r>
      <w:r>
        <w:rPr>
          <w:rFonts w:hint="eastAsia"/>
        </w:rPr>
        <w:br/>
      </w:r>
      <w:r>
        <w:rPr>
          <w:rFonts w:hint="eastAsia"/>
        </w:rPr>
        <w:t>　　图表 2019-2023年中国硅钢出口统计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硅钢行业竞争对手分析</w:t>
      </w:r>
      <w:r>
        <w:rPr>
          <w:rFonts w:hint="eastAsia"/>
        </w:rPr>
        <w:br/>
      </w:r>
      <w:r>
        <w:rPr>
          <w:rFonts w:hint="eastAsia"/>
        </w:rPr>
        <w:t>　　图表 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硅钢行业准入条件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2024-2030年中国硅钢市场前景</w:t>
      </w:r>
      <w:r>
        <w:rPr>
          <w:rFonts w:hint="eastAsia"/>
        </w:rPr>
        <w:br/>
      </w:r>
      <w:r>
        <w:rPr>
          <w:rFonts w:hint="eastAsia"/>
        </w:rPr>
        <w:t>　　图表 2024-2030年中国硅钢行业信息化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1d7752fd4a23" w:history="1">
        <w:r>
          <w:rPr>
            <w:rStyle w:val="Hyperlink"/>
          </w:rPr>
          <w:t>2024-2030年中国硅钢发展现状调研及未来趋势预测报告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a1d7752fd4a23" w:history="1">
        <w:r>
          <w:rPr>
            <w:rStyle w:val="Hyperlink"/>
          </w:rPr>
          <w:t>https://www.20087.com/A/5A/GuiGangShiChangYanJiuBaoGao.html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2f53634754b84" w:history="1">
      <w:r>
        <w:rPr>
          <w:rStyle w:val="Hyperlink"/>
        </w:rPr>
        <w:t>2024-2030年中国硅钢发展现状调研及未来趋势预测报告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GuiGangShiChangYanJiuBaoGao.html" TargetMode="External" Id="R3eaa1d7752f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GuiGangShiChangYanJiuBaoGao.html" TargetMode="External" Id="Rc852f536347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2023-12-02T23:54:00Z</dcterms:created>
  <dcterms:modified xsi:type="dcterms:W3CDTF">2023-12-03T00:54:00Z</dcterms:modified>
  <dc:subject>2024-2030年中国硅钢发展现状调研及未来趋势预测报告</dc:subject>
  <dc:title>2024-2030年中国硅钢发展现状调研及未来趋势预测报告</dc:title>
  <cp:keywords>2024-2030年中国硅钢发展现状调研及未来趋势预测报告</cp:keywords>
  <dc:description>2024-2030年中国硅钢发展现状调研及未来趋势预测报告</dc:description>
</cp:coreProperties>
</file>