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bd0d35e94603" w:history="1">
              <w:r>
                <w:rPr>
                  <w:rStyle w:val="Hyperlink"/>
                </w:rPr>
                <w:t>2026-2032年中国核电智能机器人行业发展现状分析与市场前景报告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bd0d35e94603" w:history="1">
              <w:r>
                <w:rPr>
                  <w:rStyle w:val="Hyperlink"/>
                </w:rPr>
                <w:t>2026-2032年中国核电智能机器人行业发展现状分析与市场前景报告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bd0d35e94603" w:history="1">
                <w:r>
                  <w:rPr>
                    <w:rStyle w:val="Hyperlink"/>
                  </w:rPr>
                  <w:t>https://www.20087.com/0/50/HeDianZhiNengJiQiRenShiChangQianJingYuCe.html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智能机器人是专为核电站复杂、高辐射及极端环境设计的特种自动化装备，旨在替代人工执行设备巡检、辐射探测、异物抓取及应急抢险等高风险任务。随着全球核电产业的复苏与在役机组老龄化问题的凸显，核电站对运维安全性与效率的要求达到了前所未有的高度。核电智能机器人集成了多自由度机械臂、耐辐射传感器、抗辐照摄像头及自主导航系统，能够在人员无法进入的高辐射区域实现精准作业。目前，该装备已在核反应堆内部检查、乏燃料池清理及管道焊缝检测等场景中实现规模化应用，大幅降低了运维人员的辐射剂量，提升了核电站的本质安全水平。同时，为适应狭窄空间与复杂地形，核电机器人的微型化设计与高可靠性通信技术不断取得突破。</w:t>
      </w:r>
      <w:r>
        <w:rPr>
          <w:rFonts w:hint="eastAsia"/>
        </w:rPr>
        <w:br/>
      </w:r>
      <w:r>
        <w:rPr>
          <w:rFonts w:hint="eastAsia"/>
        </w:rPr>
        <w:t>　　未来，核电智能机器人将加速向具身智能、多机协同与全生命周期数字孪生方向演进。市场调研网认为，在智能化层面，依托AI大模型与边缘计算，核电智能机器人将具备更强的环境感知、自主决策与异常工况处理能力，能够在无预编程的情况下自主完成复杂的检修与应急排险任务。在系统架构上，多台核电机器人将实现跨系统的信息共享与协同作业，构建起覆盖核电站全域的立体化智能运维网络。此外，核电智能机器人将与核电站的数字孪生平台深度融合，通过实时数据映射实现设备状态的精准预测与虚拟仿真演练。随着耐辐射材料与无线充电技术的持续突破，核电智能机器人的续航能力与作业范围将进一步拓展，成为保障核能安全、高效、可持续发展的核心科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0bd0d35e94603" w:history="1">
        <w:r>
          <w:rPr>
            <w:rStyle w:val="Hyperlink"/>
          </w:rPr>
          <w:t>2026-2032年中国核电智能机器人行业发展现状分析与市场前景报告</w:t>
        </w:r>
      </w:hyperlink>
      <w:r>
        <w:rPr>
          <w:rFonts w:hint="eastAsia"/>
        </w:rPr>
        <w:t>》，2025年核电智能机器人行业市场规模达 亿元，预计2032年市场规模将达 亿元，期间年均复合增长率（CAGR）达 %。报告系统梳理了核电智能机器人行业的市场规模、技术现状及产业链结构，结合详实数据分析了核电智能机器人行业需求、价格动态与竞争格局，科学预测了核电智能机器人发展趋势与市场前景，重点解读了行业内重点企业的战略布局与品牌影响力，同时对市场竞争与集中度进行了评估。此外，报告还细分了市场领域，揭示了核电智能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核电智能机器人行业概述</w:t>
      </w:r>
      <w:r>
        <w:rPr>
          <w:rFonts w:hint="eastAsia"/>
        </w:rPr>
        <w:br/>
      </w:r>
      <w:r>
        <w:rPr>
          <w:rFonts w:hint="eastAsia"/>
        </w:rPr>
        <w:t>　　第一节 核电智能机器人定义与分类</w:t>
      </w:r>
      <w:r>
        <w:rPr>
          <w:rFonts w:hint="eastAsia"/>
        </w:rPr>
        <w:br/>
      </w:r>
      <w:r>
        <w:rPr>
          <w:rFonts w:hint="eastAsia"/>
        </w:rPr>
        <w:t>　　第二节 核电智能机器人应用领域</w:t>
      </w:r>
      <w:r>
        <w:rPr>
          <w:rFonts w:hint="eastAsia"/>
        </w:rPr>
        <w:br/>
      </w:r>
      <w:r>
        <w:rPr>
          <w:rFonts w:hint="eastAsia"/>
        </w:rPr>
        <w:t>　　第三节 核电智能机器人行业经济指标分析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核电智能机器人产业链及经营模式分析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三、核电智能机器人销售模式及销售渠道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全球核电智能机器人市场发展综述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2020-2025年全球核电智能机器人市场规模与趋势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主要国家与地区核电智能机器人市场分析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2026-2032年全球核电智能机器人行业发展趋势与前景预测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中国核电智能机器人行业市场分析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2025-2026年核电智能机器人产能与投资动态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一、国内核电智能机器人产能及利用情况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二、核电智能机器人产能扩张与投资动态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2026-2032年核电智能机器人行业产量统计与趋势预测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一、2020-2025年核电智能机器人行业产量数据统计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1、2020-2025年核电智能机器人产量及增长趋势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2、2020-2025年核电智能机器人细分产品产量及份额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二、影响核电智能机器人产量的关键因素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2026-2032年核电智能机器人市场需求与销售分析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一、2025-2026年核电智能机器人行业需求现状</w:t>
      </w:r>
      <w:r>
        <w:rPr>
          <w:rFonts w:hint="eastAsia"/>
        </w:rPr>
        <w:br/>
      </w:r>
      <w:r>
        <w:rPr>
          <w:rFonts w:hint="eastAsia"/>
        </w:rPr>
        <w:t>　　　　二、核电智能机器人客户群体与需求特点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三、2020-2025年核电智能机器人行业销售规模分析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四、2026-2032年核电智能机器人市场增长潜力与规模预测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中国核电智能机器人细分市场与下游应用领域分析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核电智能机器人细分市场分析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一、2025-2026年核电智能机器人主要细分产品市场现状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核电智能机器人下游应用与客户群体分析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一、2025-2026年核电智能机器人各应用领域市场现状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2025-2026年核电智能机器人行业技术发展现状及趋势分析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核电智能机器人行业技术发展现状分析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国内外核电智能机器人行业技术差异与原因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核电智能机器人行业技术发展方向、趋势预测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提升核电智能机器人行业技术能力策略建议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核电智能机器人价格机制与竞争策略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一、2020-2025年核电智能机器人市场价格走势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核电智能机器人定价策略与方法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2026-2032年核电智能机器人价格竞争态势与趋势预测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中国核电智能机器人行业重点区域市场研究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2025-2026年重点区域核电智能机器人市场发展概况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二、2020-2025年核电智能机器人市场需求规模情况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三、2026-2032年核电智能机器人行业发展潜力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2020-2025年中国核电智能机器人行业进出口情况分析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核电智能机器人行业进口情况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一、2020-2025年核电智能机器人进口规模及增长情况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二、核电智能机器人主要进口来源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核电智能机器人行业出口情况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一、2020-2025年核电智能机器人出口规模及增长情况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二、核电智能机器人主要出口目的地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2020-2025年中国核电智能机器人行业总体发展与财务状况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2020-2025年中国核电智能机器人行业规模情况</w:t>
      </w:r>
      <w:r>
        <w:rPr>
          <w:rFonts w:hint="eastAsia"/>
        </w:rPr>
        <w:br/>
      </w:r>
      <w:r>
        <w:rPr>
          <w:rFonts w:hint="eastAsia"/>
        </w:rPr>
        <w:t>　　　　一、核电智能机器人行业企业数量规模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二、核电智能机器人行业从业人员规模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三、核电智能机器人行业市场敏感性分析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2020-2025年中国核电智能机器人行业财务能力分析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一、核电智能机器人行业盈利能力</w:t>
      </w:r>
      <w:r>
        <w:rPr>
          <w:rFonts w:hint="eastAsia"/>
        </w:rPr>
        <w:br/>
      </w:r>
      <w:r>
        <w:rPr>
          <w:rFonts w:hint="eastAsia"/>
        </w:rPr>
        <w:t>　　　　二、核电智能机器人行业偿债能力</w:t>
      </w:r>
      <w:r>
        <w:rPr>
          <w:rFonts w:hint="eastAsia"/>
        </w:rPr>
        <w:br/>
      </w:r>
      <w:r>
        <w:rPr>
          <w:rFonts w:hint="eastAsia"/>
        </w:rPr>
        <w:t>　　　　三、核电智能机器人行业营运能力</w:t>
      </w:r>
      <w:r>
        <w:rPr>
          <w:rFonts w:hint="eastAsia"/>
        </w:rPr>
        <w:br/>
      </w:r>
      <w:r>
        <w:rPr>
          <w:rFonts w:hint="eastAsia"/>
        </w:rPr>
        <w:t>　　　　四、核电智能机器人行业发展能力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核电智能机器人行业重点企业调研分析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二、企业核电智能机器人业务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中国核电智能机器人行业竞争格局分析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核电智能机器人行业竞争格局总览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2025-2026年核电智能机器人行业竞争力分析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2020-2025年核电智能机器人行业企业并购活动分析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2025-2026年核电智能机器人行业会展与招投标活动分析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一、核电智能机器人行业会展活动及其市场影响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2026年中国核电智能机器人企业发展企业发展策略与建议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核电智能机器人销售模式与渠道策略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核电智能机器人品牌与市场推广策略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核电智能机器人研发投入与技术创新能力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核电智能机器人合作联盟与资源整合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中国核电智能机器人行业风险与对策</w:t>
      </w:r>
      <w:r>
        <w:rPr>
          <w:rFonts w:hint="eastAsia"/>
        </w:rPr>
        <w:br/>
      </w:r>
      <w:r>
        <w:rPr>
          <w:rFonts w:hint="eastAsia"/>
        </w:rPr>
        <w:t>　　第一节 核电智能机器人行业SWOT分析</w:t>
      </w:r>
      <w:r>
        <w:rPr>
          <w:rFonts w:hint="eastAsia"/>
        </w:rPr>
        <w:br/>
      </w:r>
      <w:r>
        <w:rPr>
          <w:rFonts w:hint="eastAsia"/>
        </w:rPr>
        <w:t>　　　　一、核电智能机器人行业优势</w:t>
      </w:r>
      <w:r>
        <w:rPr>
          <w:rFonts w:hint="eastAsia"/>
        </w:rPr>
        <w:br/>
      </w:r>
      <w:r>
        <w:rPr>
          <w:rFonts w:hint="eastAsia"/>
        </w:rPr>
        <w:t>　　　　二、核电智能机器人行业劣势</w:t>
      </w:r>
      <w:r>
        <w:rPr>
          <w:rFonts w:hint="eastAsia"/>
        </w:rPr>
        <w:br/>
      </w:r>
      <w:r>
        <w:rPr>
          <w:rFonts w:hint="eastAsia"/>
        </w:rPr>
        <w:t>　　　　三、核电智能机器人市场机会</w:t>
      </w:r>
      <w:r>
        <w:rPr>
          <w:rFonts w:hint="eastAsia"/>
        </w:rPr>
        <w:br/>
      </w:r>
      <w:r>
        <w:rPr>
          <w:rFonts w:hint="eastAsia"/>
        </w:rPr>
        <w:t>　　　　四、核电智能机器人市场威胁</w:t>
      </w:r>
      <w:r>
        <w:rPr>
          <w:rFonts w:hint="eastAsia"/>
        </w:rPr>
        <w:br/>
      </w:r>
      <w:r>
        <w:rPr>
          <w:rFonts w:hint="eastAsia"/>
        </w:rPr>
        <w:t>　　第二节 核电智能机器人行业风险及对策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2026-2032年中国核电智能机器人行业前景与发展趋势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2025-2026年核电智能机器人行业发展环境分析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一、核电智能机器人行业主管部门与监管体制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二、核电智能机器人行业主要法律法规及政策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三、核电智能机器人行业标准与质量监管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2026-2032年核电智能机器人行业发展趋势与方向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2026-2032年核电智能机器人行业发展潜力与机遇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核电智能机器人行业研究结论与建议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[⋅中智⋅林⋅]核电智能机器人行业发展建议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核电智能机器人行业类别</w:t>
      </w:r>
      <w:r>
        <w:rPr>
          <w:rFonts w:hint="eastAsia"/>
        </w:rPr>
        <w:br/>
      </w:r>
      <w:r>
        <w:rPr>
          <w:rFonts w:hint="eastAsia"/>
        </w:rPr>
        <w:t>　　图表 核电智能机器人行业产业链调研</w:t>
      </w:r>
      <w:r>
        <w:rPr>
          <w:rFonts w:hint="eastAsia"/>
        </w:rPr>
        <w:br/>
      </w:r>
      <w:r>
        <w:rPr>
          <w:rFonts w:hint="eastAsia"/>
        </w:rPr>
        <w:t>　　图表 核电智能机器人行业现状</w:t>
      </w:r>
      <w:r>
        <w:rPr>
          <w:rFonts w:hint="eastAsia"/>
        </w:rPr>
        <w:br/>
      </w:r>
      <w:r>
        <w:rPr>
          <w:rFonts w:hint="eastAsia"/>
        </w:rPr>
        <w:t>　　图表 核电智能机器人行业标准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2025年中国核电智能机器人行业产能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2020-2025年中国核电智能机器人行业产量统计</w:t>
      </w:r>
      <w:r>
        <w:rPr>
          <w:rFonts w:hint="eastAsia"/>
        </w:rPr>
        <w:br/>
      </w:r>
      <w:r>
        <w:rPr>
          <w:rFonts w:hint="eastAsia"/>
        </w:rPr>
        <w:t>　　图表 核电智能机器人行业动态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2025年中国核电智能机器人行业需求区域调研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2020-2025年中国核电智能机器人行情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2020-2025年中国核电智能机器人行业企业数量统计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**地区核电智能机器人市场规模</w:t>
      </w:r>
      <w:r>
        <w:rPr>
          <w:rFonts w:hint="eastAsia"/>
        </w:rPr>
        <w:br/>
      </w:r>
      <w:r>
        <w:rPr>
          <w:rFonts w:hint="eastAsia"/>
        </w:rPr>
        <w:t>　　图表 **地区核电智能机器人行业市场需求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**地区核电智能机器人市场调研</w:t>
      </w:r>
      <w:r>
        <w:rPr>
          <w:rFonts w:hint="eastAsia"/>
        </w:rPr>
        <w:br/>
      </w:r>
      <w:r>
        <w:rPr>
          <w:rFonts w:hint="eastAsia"/>
        </w:rPr>
        <w:t>　　图表 **地区核电智能机器人行业市场需求分析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**地区核电智能机器人市场规模</w:t>
      </w:r>
      <w:r>
        <w:rPr>
          <w:rFonts w:hint="eastAsia"/>
        </w:rPr>
        <w:br/>
      </w:r>
      <w:r>
        <w:rPr>
          <w:rFonts w:hint="eastAsia"/>
        </w:rPr>
        <w:t>　　图表 **地区核电智能机器人行业市场需求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**地区核电智能机器人市场调研</w:t>
      </w:r>
      <w:r>
        <w:rPr>
          <w:rFonts w:hint="eastAsia"/>
        </w:rPr>
        <w:br/>
      </w:r>
      <w:r>
        <w:rPr>
          <w:rFonts w:hint="eastAsia"/>
        </w:rPr>
        <w:t>　　图表 **地区核电智能机器人行业市场需求分析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核电智能机器人行业竞争对手分析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核电智能机器人重点企业（三）成长能力情况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2026-2032年中国核电智能机器人行业市场规模预测</w:t>
      </w:r>
      <w:r>
        <w:rPr>
          <w:rFonts w:hint="eastAsia"/>
        </w:rPr>
        <w:br/>
      </w:r>
      <w:r>
        <w:rPr>
          <w:rFonts w:hint="eastAsia"/>
        </w:rPr>
        <w:t>　　图表 核电智能机器人行业准入条件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2026-2032年中国核电智能机器人行业发展趋势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bd0d35e94603" w:history="1">
        <w:r>
          <w:rPr>
            <w:rStyle w:val="Hyperlink"/>
          </w:rPr>
          <w:t>2026-2032年中国核电智能机器人行业发展现状分析与市场前景报告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bd0d35e94603" w:history="1">
        <w:r>
          <w:rPr>
            <w:rStyle w:val="Hyperlink"/>
          </w:rPr>
          <w:t>https://www.20087.com/0/50/HeDianZhiNengJiQiRenShiChangQianJingYuCe.html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热点：核工业机器人、核电智能机器人有哪些、智能核电、核电 机器人、人工智能仿生机器人、核电站机器人检修智能作业系统、深圳未来人工智能科技有限公司、核电站巡检机器人、核电新能源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3a348ca24d38" w:history="1">
      <w:r>
        <w:rPr>
          <w:rStyle w:val="Hyperlink"/>
        </w:rPr>
        <w:t>2026-2032年中国核电智能机器人行业发展现状分析与市场前景报告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eDianZhiNengJiQiRenShiChangQianJingYuCe.html" TargetMode="External" Id="R85c0bd0d35e9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eDianZhiNengJiQiRenShiChangQianJingYuCe.html" TargetMode="External" Id="R36113a348ca2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2026-06-08T06:17:37Z</dcterms:created>
  <dcterms:modified xsi:type="dcterms:W3CDTF">2026-06-08T07:17:37Z</dcterms:modified>
  <dc:subject>2026-2032年中国核电智能机器人行业发展现状分析与市场前景报告</dc:subject>
  <dc:title>2026-2032年中国核电智能机器人行业发展现状分析与市场前景报告</dc:title>
  <cp:keywords>2026-2032年中国核电智能机器人行业发展现状分析与市场前景报告</cp:keywords>
  <dc:description>2026-2032年中国核电智能机器人行业发展现状分析与市场前景报告</dc:description>
</cp:coreProperties>
</file>