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0a7d674164866" w:history="1">
              <w:r>
                <w:rPr>
                  <w:rStyle w:val="Hyperlink"/>
                </w:rPr>
                <w:t>音响与导航行业现状调研分析及市场前景预测报告（2024版）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0a7d674164866" w:history="1">
              <w:r>
                <w:rPr>
                  <w:rStyle w:val="Hyperlink"/>
                </w:rPr>
                <w:t>音响与导航行业现状调研分析及市场前景预测报告（2024版）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0a7d674164866" w:history="1">
                <w:r>
                  <w:rPr>
                    <w:rStyle w:val="Hyperlink"/>
                  </w:rPr>
                  <w:t>https://www.20087.com/M_JiaoTongYunShu/00/YinXiangYuDaoHangShiChangXingQingFenXi.html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与导航是一种用于汽车娱乐和导航的关键设备，近年来随着汽车行业的快速发展而受到广泛关注。这些设备不仅在提高音质和导航准确性方面取得了显著进步，还在环保性能和操作便捷性方面实现了突破。近年来，随着电子技术和材料科学的进步，音响与导航的设计更加合理，提高了音质和导航准确性。此外，随着新材料技术的发展，市场上出现了更多采用可持续生产方式的音响与导航产品。</w:t>
      </w:r>
      <w:r>
        <w:rPr>
          <w:rFonts w:hint="eastAsia"/>
        </w:rPr>
        <w:br/>
      </w:r>
      <w:r>
        <w:rPr>
          <w:rFonts w:hint="eastAsia"/>
        </w:rPr>
        <w:t>　　未来，音响与导航市场预计将持续增长。一方面，随着汽车行业的快速发展，对于能够提供高质量音质和良好导航准确性的音响与导航需求将持续增加；另一方面，随着电子技术和材料科学的进步，能够提供特殊性能（如高清晰度、多功能集成）的音响与导航产品将成为市场新宠。此外，随着环保法规的趋严，开发出更加环保、低能耗的音响与导航产品也将成为行业趋势之一。</w:t>
      </w:r>
      <w:r>
        <w:rPr>
          <w:rFonts w:hint="eastAsia"/>
        </w:rPr>
        <w:br/>
      </w:r>
      <w:r>
        <w:rPr>
          <w:rFonts w:hint="eastAsia"/>
        </w:rPr>
        <w:br/>
      </w:r>
      <w:r>
        <w:rPr>
          <w:rFonts w:hint="eastAsia"/>
        </w:rPr>
        <w:t>第一章 全球及中国汽车市场与产业</w:t>
      </w:r>
      <w:r>
        <w:rPr>
          <w:rFonts w:hint="eastAsia"/>
        </w:rPr>
        <w:br/>
      </w:r>
      <w:r>
        <w:rPr>
          <w:rFonts w:hint="eastAsia"/>
        </w:rPr>
        <w:t>　　1.1 、全球汽车市场</w:t>
      </w:r>
      <w:r>
        <w:rPr>
          <w:rFonts w:hint="eastAsia"/>
        </w:rPr>
        <w:br/>
      </w:r>
      <w:r>
        <w:rPr>
          <w:rFonts w:hint="eastAsia"/>
        </w:rPr>
        <w:t>　　1.2 、全球汽车产业</w:t>
      </w:r>
      <w:r>
        <w:rPr>
          <w:rFonts w:hint="eastAsia"/>
        </w:rPr>
        <w:br/>
      </w:r>
      <w:r>
        <w:rPr>
          <w:rFonts w:hint="eastAsia"/>
        </w:rPr>
        <w:br/>
      </w:r>
      <w:r>
        <w:rPr>
          <w:rFonts w:hint="eastAsia"/>
        </w:rPr>
        <w:t>第二章 中国汽车市场与产业</w:t>
      </w:r>
      <w:r>
        <w:rPr>
          <w:rFonts w:hint="eastAsia"/>
        </w:rPr>
        <w:br/>
      </w:r>
      <w:r>
        <w:rPr>
          <w:rFonts w:hint="eastAsia"/>
        </w:rPr>
        <w:t>　　2.1 、中国汽车市场概览</w:t>
      </w:r>
      <w:r>
        <w:rPr>
          <w:rFonts w:hint="eastAsia"/>
        </w:rPr>
        <w:br/>
      </w:r>
      <w:r>
        <w:rPr>
          <w:rFonts w:hint="eastAsia"/>
        </w:rPr>
        <w:t>　　2.2 、中国汽车市场近况</w:t>
      </w:r>
      <w:r>
        <w:rPr>
          <w:rFonts w:hint="eastAsia"/>
        </w:rPr>
        <w:br/>
      </w:r>
      <w:r>
        <w:rPr>
          <w:rFonts w:hint="eastAsia"/>
        </w:rPr>
        <w:t>　　2.3 、中国乘用车市场</w:t>
      </w:r>
      <w:r>
        <w:rPr>
          <w:rFonts w:hint="eastAsia"/>
        </w:rPr>
        <w:br/>
      </w:r>
      <w:r>
        <w:rPr>
          <w:rFonts w:hint="eastAsia"/>
        </w:rPr>
        <w:t>　　2.4 、中国商用车市场</w:t>
      </w:r>
      <w:r>
        <w:rPr>
          <w:rFonts w:hint="eastAsia"/>
        </w:rPr>
        <w:br/>
      </w:r>
      <w:r>
        <w:rPr>
          <w:rFonts w:hint="eastAsia"/>
        </w:rPr>
        <w:t>　　2.5 、中国汽车产业</w:t>
      </w:r>
      <w:r>
        <w:rPr>
          <w:rFonts w:hint="eastAsia"/>
        </w:rPr>
        <w:br/>
      </w:r>
      <w:r>
        <w:rPr>
          <w:rFonts w:hint="eastAsia"/>
        </w:rPr>
        <w:br/>
      </w:r>
      <w:r>
        <w:rPr>
          <w:rFonts w:hint="eastAsia"/>
        </w:rPr>
        <w:t>第三章 Telematics</w:t>
      </w:r>
      <w:r>
        <w:rPr>
          <w:rFonts w:hint="eastAsia"/>
        </w:rPr>
        <w:br/>
      </w:r>
      <w:r>
        <w:rPr>
          <w:rFonts w:hint="eastAsia"/>
        </w:rPr>
        <w:t>　　3.1 、Telematics概况</w:t>
      </w:r>
      <w:r>
        <w:rPr>
          <w:rFonts w:hint="eastAsia"/>
        </w:rPr>
        <w:br/>
      </w:r>
      <w:r>
        <w:rPr>
          <w:rFonts w:hint="eastAsia"/>
        </w:rPr>
        <w:t>　　3.2 、Telematics产业模式与功能</w:t>
      </w:r>
      <w:r>
        <w:rPr>
          <w:rFonts w:hint="eastAsia"/>
        </w:rPr>
        <w:br/>
      </w:r>
      <w:r>
        <w:rPr>
          <w:rFonts w:hint="eastAsia"/>
        </w:rPr>
        <w:t>　　3.3 、Telematics历史</w:t>
      </w:r>
      <w:r>
        <w:rPr>
          <w:rFonts w:hint="eastAsia"/>
        </w:rPr>
        <w:br/>
      </w:r>
      <w:r>
        <w:rPr>
          <w:rFonts w:hint="eastAsia"/>
        </w:rPr>
        <w:t>　　3.4 、Telematics现状</w:t>
      </w:r>
      <w:r>
        <w:rPr>
          <w:rFonts w:hint="eastAsia"/>
        </w:rPr>
        <w:br/>
      </w:r>
      <w:r>
        <w:rPr>
          <w:rFonts w:hint="eastAsia"/>
        </w:rPr>
        <w:t>　　3.5 、中国Telematics</w:t>
      </w:r>
      <w:r>
        <w:rPr>
          <w:rFonts w:hint="eastAsia"/>
        </w:rPr>
        <w:br/>
      </w:r>
      <w:r>
        <w:rPr>
          <w:rFonts w:hint="eastAsia"/>
        </w:rPr>
        <w:t>　　3.6 、Telematics市场与产业</w:t>
      </w:r>
      <w:r>
        <w:rPr>
          <w:rFonts w:hint="eastAsia"/>
        </w:rPr>
        <w:br/>
      </w:r>
      <w:r>
        <w:rPr>
          <w:rFonts w:hint="eastAsia"/>
        </w:rPr>
        <w:t>　　3.7 、OnStar</w:t>
      </w:r>
      <w:r>
        <w:rPr>
          <w:rFonts w:hint="eastAsia"/>
        </w:rPr>
        <w:br/>
      </w:r>
      <w:r>
        <w:rPr>
          <w:rFonts w:hint="eastAsia"/>
        </w:rPr>
        <w:t>　　3.8 、HughesTelematics</w:t>
      </w:r>
      <w:r>
        <w:rPr>
          <w:rFonts w:hint="eastAsia"/>
        </w:rPr>
        <w:br/>
      </w:r>
      <w:r>
        <w:rPr>
          <w:rFonts w:hint="eastAsia"/>
        </w:rPr>
        <w:t>　　3.9 、ATX</w:t>
      </w:r>
      <w:r>
        <w:rPr>
          <w:rFonts w:hint="eastAsia"/>
        </w:rPr>
        <w:br/>
      </w:r>
      <w:r>
        <w:rPr>
          <w:rFonts w:hint="eastAsia"/>
        </w:rPr>
        <w:br/>
      </w:r>
      <w:r>
        <w:rPr>
          <w:rFonts w:hint="eastAsia"/>
        </w:rPr>
        <w:t>第四章 汽车音响和导航系统市场与产业</w:t>
      </w:r>
      <w:r>
        <w:rPr>
          <w:rFonts w:hint="eastAsia"/>
        </w:rPr>
        <w:br/>
      </w:r>
      <w:r>
        <w:rPr>
          <w:rFonts w:hint="eastAsia"/>
        </w:rPr>
        <w:t>　　4.1 、汽车音响系统简介</w:t>
      </w:r>
      <w:r>
        <w:rPr>
          <w:rFonts w:hint="eastAsia"/>
        </w:rPr>
        <w:br/>
      </w:r>
      <w:r>
        <w:rPr>
          <w:rFonts w:hint="eastAsia"/>
        </w:rPr>
        <w:t>　　4.2 、汽车音响系统产业链</w:t>
      </w:r>
      <w:r>
        <w:rPr>
          <w:rFonts w:hint="eastAsia"/>
        </w:rPr>
        <w:br/>
      </w:r>
      <w:r>
        <w:rPr>
          <w:rFonts w:hint="eastAsia"/>
        </w:rPr>
        <w:t>　　4.3 、汽车音响系统市场</w:t>
      </w:r>
      <w:r>
        <w:rPr>
          <w:rFonts w:hint="eastAsia"/>
        </w:rPr>
        <w:br/>
      </w:r>
      <w:r>
        <w:rPr>
          <w:rFonts w:hint="eastAsia"/>
        </w:rPr>
        <w:t>　　4.4 、全球汽车音响系统厂家市场占有率</w:t>
      </w:r>
      <w:r>
        <w:rPr>
          <w:rFonts w:hint="eastAsia"/>
        </w:rPr>
        <w:br/>
      </w:r>
      <w:r>
        <w:rPr>
          <w:rFonts w:hint="eastAsia"/>
        </w:rPr>
        <w:t>　　4.5 、中国汽车音响产业与市场</w:t>
      </w:r>
      <w:r>
        <w:rPr>
          <w:rFonts w:hint="eastAsia"/>
        </w:rPr>
        <w:br/>
      </w:r>
      <w:r>
        <w:rPr>
          <w:rFonts w:hint="eastAsia"/>
        </w:rPr>
        <w:t>　　　　4.5.1 、中国汽车音响厂家与整车厂家配套状况</w:t>
      </w:r>
      <w:r>
        <w:rPr>
          <w:rFonts w:hint="eastAsia"/>
        </w:rPr>
        <w:br/>
      </w:r>
      <w:r>
        <w:rPr>
          <w:rFonts w:hint="eastAsia"/>
        </w:rPr>
        <w:t>　　　　4.5.2 、中国汽车音响与导航市场</w:t>
      </w:r>
      <w:r>
        <w:rPr>
          <w:rFonts w:hint="eastAsia"/>
        </w:rPr>
        <w:br/>
      </w:r>
      <w:r>
        <w:rPr>
          <w:rFonts w:hint="eastAsia"/>
        </w:rPr>
        <w:t>　　　　4.5.3 、中国汽车音响与导航产业</w:t>
      </w:r>
      <w:r>
        <w:rPr>
          <w:rFonts w:hint="eastAsia"/>
        </w:rPr>
        <w:br/>
      </w:r>
      <w:r>
        <w:rPr>
          <w:rFonts w:hint="eastAsia"/>
        </w:rPr>
        <w:br/>
      </w:r>
      <w:r>
        <w:rPr>
          <w:rFonts w:hint="eastAsia"/>
        </w:rPr>
        <w:t>第五章 汽车导航产业与市场</w:t>
      </w:r>
      <w:r>
        <w:rPr>
          <w:rFonts w:hint="eastAsia"/>
        </w:rPr>
        <w:br/>
      </w:r>
      <w:r>
        <w:rPr>
          <w:rFonts w:hint="eastAsia"/>
        </w:rPr>
        <w:t>　　5.1 、汽车Infotainment产业链</w:t>
      </w:r>
      <w:r>
        <w:rPr>
          <w:rFonts w:hint="eastAsia"/>
        </w:rPr>
        <w:br/>
      </w:r>
      <w:r>
        <w:rPr>
          <w:rFonts w:hint="eastAsia"/>
        </w:rPr>
        <w:t>　　　　5.1.1 、车载显示屏</w:t>
      </w:r>
      <w:r>
        <w:rPr>
          <w:rFonts w:hint="eastAsia"/>
        </w:rPr>
        <w:br/>
      </w:r>
      <w:r>
        <w:rPr>
          <w:rFonts w:hint="eastAsia"/>
        </w:rPr>
        <w:t>　　5.2 、汽车导航市场</w:t>
      </w:r>
      <w:r>
        <w:rPr>
          <w:rFonts w:hint="eastAsia"/>
        </w:rPr>
        <w:br/>
      </w:r>
      <w:r>
        <w:rPr>
          <w:rFonts w:hint="eastAsia"/>
        </w:rPr>
        <w:t>　　5.3 、全球汽车导航主要厂家市场占有率</w:t>
      </w:r>
      <w:r>
        <w:rPr>
          <w:rFonts w:hint="eastAsia"/>
        </w:rPr>
        <w:br/>
      </w:r>
      <w:r>
        <w:rPr>
          <w:rFonts w:hint="eastAsia"/>
        </w:rPr>
        <w:br/>
      </w:r>
      <w:r>
        <w:rPr>
          <w:rFonts w:hint="eastAsia"/>
        </w:rPr>
        <w:t>第六章 [~中~智~林]济研：全球汽车音响与Infotainment厂家研究</w:t>
      </w:r>
      <w:r>
        <w:rPr>
          <w:rFonts w:hint="eastAsia"/>
        </w:rPr>
        <w:br/>
      </w:r>
      <w:r>
        <w:rPr>
          <w:rFonts w:hint="eastAsia"/>
        </w:rPr>
        <w:t>　　6.2 、大陆集团（Continetal）</w:t>
      </w:r>
      <w:r>
        <w:rPr>
          <w:rFonts w:hint="eastAsia"/>
        </w:rPr>
        <w:br/>
      </w:r>
      <w:r>
        <w:rPr>
          <w:rFonts w:hint="eastAsia"/>
        </w:rPr>
        <w:t>　　6.3 、先锋</w:t>
      </w:r>
      <w:r>
        <w:rPr>
          <w:rFonts w:hint="eastAsia"/>
        </w:rPr>
        <w:br/>
      </w:r>
      <w:r>
        <w:rPr>
          <w:rFonts w:hint="eastAsia"/>
        </w:rPr>
        <w:t>　　6.4 、华阳集团</w:t>
      </w:r>
      <w:r>
        <w:rPr>
          <w:rFonts w:hint="eastAsia"/>
        </w:rPr>
        <w:br/>
      </w:r>
      <w:r>
        <w:rPr>
          <w:rFonts w:hint="eastAsia"/>
        </w:rPr>
        <w:t>　　　　6.4.1 、信华精机</w:t>
      </w:r>
      <w:r>
        <w:rPr>
          <w:rFonts w:hint="eastAsia"/>
        </w:rPr>
        <w:br/>
      </w:r>
      <w:r>
        <w:rPr>
          <w:rFonts w:hint="eastAsia"/>
        </w:rPr>
        <w:t>　　　　6.4.2 、惠州华阳多媒体</w:t>
      </w:r>
      <w:r>
        <w:rPr>
          <w:rFonts w:hint="eastAsia"/>
        </w:rPr>
        <w:br/>
      </w:r>
      <w:r>
        <w:rPr>
          <w:rFonts w:hint="eastAsia"/>
        </w:rPr>
        <w:t>　　　　6.4.3 、惠州华阳通用电子</w:t>
      </w:r>
      <w:r>
        <w:rPr>
          <w:rFonts w:hint="eastAsia"/>
        </w:rPr>
        <w:br/>
      </w:r>
      <w:r>
        <w:rPr>
          <w:rFonts w:hint="eastAsia"/>
        </w:rPr>
        <w:t>　　6.5 、阿尔派</w:t>
      </w:r>
      <w:r>
        <w:rPr>
          <w:rFonts w:hint="eastAsia"/>
        </w:rPr>
        <w:br/>
      </w:r>
      <w:r>
        <w:rPr>
          <w:rFonts w:hint="eastAsia"/>
        </w:rPr>
        <w:t>　　6.6 、歌乐</w:t>
      </w:r>
      <w:r>
        <w:rPr>
          <w:rFonts w:hint="eastAsia"/>
        </w:rPr>
        <w:br/>
      </w:r>
      <w:r>
        <w:rPr>
          <w:rFonts w:hint="eastAsia"/>
        </w:rPr>
        <w:t>　　6.7 、德尔福</w:t>
      </w:r>
      <w:r>
        <w:rPr>
          <w:rFonts w:hint="eastAsia"/>
        </w:rPr>
        <w:br/>
      </w:r>
      <w:r>
        <w:rPr>
          <w:rFonts w:hint="eastAsia"/>
        </w:rPr>
        <w:t>　　6.8 、伟世通</w:t>
      </w:r>
      <w:r>
        <w:rPr>
          <w:rFonts w:hint="eastAsia"/>
        </w:rPr>
        <w:br/>
      </w:r>
      <w:r>
        <w:rPr>
          <w:rFonts w:hint="eastAsia"/>
        </w:rPr>
        <w:t>　　　　6.8.1 、延锋伟世通（YFV）</w:t>
      </w:r>
      <w:r>
        <w:rPr>
          <w:rFonts w:hint="eastAsia"/>
        </w:rPr>
        <w:br/>
      </w:r>
      <w:r>
        <w:rPr>
          <w:rFonts w:hint="eastAsia"/>
        </w:rPr>
        <w:t>　　6.9 、航盛电子</w:t>
      </w:r>
      <w:r>
        <w:rPr>
          <w:rFonts w:hint="eastAsia"/>
        </w:rPr>
        <w:br/>
      </w:r>
      <w:r>
        <w:rPr>
          <w:rFonts w:hint="eastAsia"/>
        </w:rPr>
        <w:t>　　6.10 、松下汽车系统</w:t>
      </w:r>
      <w:r>
        <w:rPr>
          <w:rFonts w:hint="eastAsia"/>
        </w:rPr>
        <w:br/>
      </w:r>
      <w:r>
        <w:rPr>
          <w:rFonts w:hint="eastAsia"/>
        </w:rPr>
        <w:t>　　6.11 、富士通天</w:t>
      </w:r>
      <w:r>
        <w:rPr>
          <w:rFonts w:hint="eastAsia"/>
        </w:rPr>
        <w:br/>
      </w:r>
      <w:r>
        <w:rPr>
          <w:rFonts w:hint="eastAsia"/>
        </w:rPr>
        <w:t>　　6.12 、爱信精机</w:t>
      </w:r>
      <w:r>
        <w:rPr>
          <w:rFonts w:hint="eastAsia"/>
        </w:rPr>
        <w:br/>
      </w:r>
      <w:r>
        <w:rPr>
          <w:rFonts w:hint="eastAsia"/>
        </w:rPr>
        <w:t>　　6.13 、电装</w:t>
      </w:r>
      <w:r>
        <w:rPr>
          <w:rFonts w:hint="eastAsia"/>
        </w:rPr>
        <w:br/>
      </w:r>
      <w:r>
        <w:rPr>
          <w:rFonts w:hint="eastAsia"/>
        </w:rPr>
        <w:t>　　6.14 、番禺巨大汽车音响</w:t>
      </w:r>
      <w:r>
        <w:rPr>
          <w:rFonts w:hint="eastAsia"/>
        </w:rPr>
        <w:br/>
      </w:r>
      <w:r>
        <w:rPr>
          <w:rFonts w:hint="eastAsia"/>
        </w:rPr>
        <w:t>　　6.15 、摩比斯</w:t>
      </w:r>
      <w:r>
        <w:rPr>
          <w:rFonts w:hint="eastAsia"/>
        </w:rPr>
        <w:br/>
      </w:r>
      <w:r>
        <w:rPr>
          <w:rFonts w:hint="eastAsia"/>
        </w:rPr>
        <w:t>　　　　6.15.1 、天津摩比斯</w:t>
      </w:r>
      <w:r>
        <w:rPr>
          <w:rFonts w:hint="eastAsia"/>
        </w:rPr>
        <w:br/>
      </w:r>
      <w:r>
        <w:rPr>
          <w:rFonts w:hint="eastAsia"/>
        </w:rPr>
        <w:t>　　6.16 、上声电子</w:t>
      </w:r>
      <w:r>
        <w:rPr>
          <w:rFonts w:hint="eastAsia"/>
        </w:rPr>
        <w:br/>
      </w:r>
      <w:r>
        <w:rPr>
          <w:rFonts w:hint="eastAsia"/>
        </w:rPr>
        <w:t>　　6.17 、好帮手电子科技</w:t>
      </w:r>
      <w:r>
        <w:rPr>
          <w:rFonts w:hint="eastAsia"/>
        </w:rPr>
        <w:br/>
      </w:r>
      <w:r>
        <w:rPr>
          <w:rFonts w:hint="eastAsia"/>
        </w:rPr>
        <w:t>　　6.18 、深圳宝凌</w:t>
      </w:r>
      <w:r>
        <w:rPr>
          <w:rFonts w:hint="eastAsia"/>
        </w:rPr>
        <w:br/>
      </w:r>
      <w:r>
        <w:rPr>
          <w:rFonts w:hint="eastAsia"/>
        </w:rPr>
        <w:t>　　6.19 、JVC建伍</w:t>
      </w:r>
      <w:r>
        <w:rPr>
          <w:rFonts w:hint="eastAsia"/>
        </w:rPr>
        <w:br/>
      </w:r>
      <w:r>
        <w:rPr>
          <w:rFonts w:hint="eastAsia"/>
        </w:rPr>
        <w:t>　　6.20 、Blaupunkt</w:t>
      </w:r>
      <w:r>
        <w:rPr>
          <w:rFonts w:hint="eastAsia"/>
        </w:rPr>
        <w:br/>
      </w:r>
      <w:r>
        <w:rPr>
          <w:rFonts w:hint="eastAsia"/>
        </w:rPr>
        <w:t>　　6.21 、BOSE</w:t>
      </w:r>
      <w:r>
        <w:rPr>
          <w:rFonts w:hint="eastAsia"/>
        </w:rPr>
        <w:br/>
      </w:r>
      <w:r>
        <w:rPr>
          <w:rFonts w:hint="eastAsia"/>
        </w:rPr>
        <w:t>　　6.22 、Garmin</w:t>
      </w:r>
      <w:r>
        <w:rPr>
          <w:rFonts w:hint="eastAsia"/>
        </w:rPr>
        <w:br/>
      </w:r>
      <w:r>
        <w:rPr>
          <w:rFonts w:hint="eastAsia"/>
        </w:rPr>
        <w:t>　　6.23 、德赛西威</w:t>
      </w:r>
      <w:r>
        <w:rPr>
          <w:rFonts w:hint="eastAsia"/>
        </w:rPr>
        <w:br/>
      </w:r>
      <w:r>
        <w:rPr>
          <w:rFonts w:hint="eastAsia"/>
        </w:rPr>
        <w:br/>
      </w:r>
      <w:r>
        <w:rPr>
          <w:rFonts w:hint="eastAsia"/>
        </w:rPr>
        <w:t>图表目录</w:t>
      </w:r>
      <w:r>
        <w:rPr>
          <w:rFonts w:hint="eastAsia"/>
        </w:rPr>
        <w:br/>
      </w:r>
      <w:r>
        <w:rPr>
          <w:rFonts w:hint="eastAsia"/>
        </w:rPr>
        <w:t>　　图表 1 2024年全球汽车产量统计（分国家/地区）</w:t>
      </w:r>
      <w:r>
        <w:rPr>
          <w:rFonts w:hint="eastAsia"/>
        </w:rPr>
        <w:br/>
      </w:r>
      <w:r>
        <w:rPr>
          <w:rFonts w:hint="eastAsia"/>
        </w:rPr>
        <w:t>　　……</w:t>
      </w:r>
      <w:r>
        <w:rPr>
          <w:rFonts w:hint="eastAsia"/>
        </w:rPr>
        <w:br/>
      </w:r>
      <w:r>
        <w:rPr>
          <w:rFonts w:hint="eastAsia"/>
        </w:rPr>
        <w:t>　　图表 3 2024年全球汽车十大生产国排名</w:t>
      </w:r>
      <w:r>
        <w:rPr>
          <w:rFonts w:hint="eastAsia"/>
        </w:rPr>
        <w:br/>
      </w:r>
      <w:r>
        <w:rPr>
          <w:rFonts w:hint="eastAsia"/>
        </w:rPr>
        <w:t>　　图表 4 2024年全球十大汽车生产国汽车产量同比增幅对比</w:t>
      </w:r>
      <w:r>
        <w:rPr>
          <w:rFonts w:hint="eastAsia"/>
        </w:rPr>
        <w:br/>
      </w:r>
      <w:r>
        <w:rPr>
          <w:rFonts w:hint="eastAsia"/>
        </w:rPr>
        <w:t>　　图表 5 2024年亚洲主要国家汽车市场销量（单位：万辆）</w:t>
      </w:r>
      <w:r>
        <w:rPr>
          <w:rFonts w:hint="eastAsia"/>
        </w:rPr>
        <w:br/>
      </w:r>
      <w:r>
        <w:rPr>
          <w:rFonts w:hint="eastAsia"/>
        </w:rPr>
        <w:t>　　图表 6 2024年欧洲主要国家新车注册量统计（单位：辆）</w:t>
      </w:r>
      <w:r>
        <w:rPr>
          <w:rFonts w:hint="eastAsia"/>
        </w:rPr>
        <w:br/>
      </w:r>
      <w:r>
        <w:rPr>
          <w:rFonts w:hint="eastAsia"/>
        </w:rPr>
        <w:t>　　图表 7 2024年美洲主要国家轻型车销量（单位：辆）</w:t>
      </w:r>
      <w:r>
        <w:rPr>
          <w:rFonts w:hint="eastAsia"/>
        </w:rPr>
        <w:br/>
      </w:r>
      <w:r>
        <w:rPr>
          <w:rFonts w:hint="eastAsia"/>
        </w:rPr>
        <w:t>　　图表 8 2024年澳非汽车市场新车销量（单位：辆）</w:t>
      </w:r>
      <w:r>
        <w:rPr>
          <w:rFonts w:hint="eastAsia"/>
        </w:rPr>
        <w:br/>
      </w:r>
      <w:r>
        <w:rPr>
          <w:rFonts w:hint="eastAsia"/>
        </w:rPr>
        <w:t>　　图表 9 2024年全球主要的汽车市场量同比增速</w:t>
      </w:r>
      <w:r>
        <w:rPr>
          <w:rFonts w:hint="eastAsia"/>
        </w:rPr>
        <w:br/>
      </w:r>
      <w:r>
        <w:rPr>
          <w:rFonts w:hint="eastAsia"/>
        </w:rPr>
        <w:t>　　图表 10 2024年汽车生产情况</w:t>
      </w:r>
      <w:r>
        <w:rPr>
          <w:rFonts w:hint="eastAsia"/>
        </w:rPr>
        <w:br/>
      </w:r>
      <w:r>
        <w:rPr>
          <w:rFonts w:hint="eastAsia"/>
        </w:rPr>
        <w:t>　　图表 11 2024年汽车销售情况</w:t>
      </w:r>
      <w:r>
        <w:rPr>
          <w:rFonts w:hint="eastAsia"/>
        </w:rPr>
        <w:br/>
      </w:r>
      <w:r>
        <w:rPr>
          <w:rFonts w:hint="eastAsia"/>
        </w:rPr>
        <w:t>　　图表 12 2024-2030年中国汽车销量及增长率</w:t>
      </w:r>
      <w:r>
        <w:rPr>
          <w:rFonts w:hint="eastAsia"/>
        </w:rPr>
        <w:br/>
      </w:r>
      <w:r>
        <w:rPr>
          <w:rFonts w:hint="eastAsia"/>
        </w:rPr>
        <w:t>　　图表 13 2024-2030年我国汽车销量累计增长率</w:t>
      </w:r>
      <w:r>
        <w:rPr>
          <w:rFonts w:hint="eastAsia"/>
        </w:rPr>
        <w:br/>
      </w:r>
      <w:r>
        <w:rPr>
          <w:rFonts w:hint="eastAsia"/>
        </w:rPr>
        <w:t>　　图表 14 2024年汽车销量排行榜</w:t>
      </w:r>
      <w:r>
        <w:rPr>
          <w:rFonts w:hint="eastAsia"/>
        </w:rPr>
        <w:br/>
      </w:r>
      <w:r>
        <w:rPr>
          <w:rFonts w:hint="eastAsia"/>
        </w:rPr>
        <w:t>　　图表 15 2024年中国汽车企业销量排行榜完整版</w:t>
      </w:r>
      <w:r>
        <w:rPr>
          <w:rFonts w:hint="eastAsia"/>
        </w:rPr>
        <w:br/>
      </w:r>
      <w:r>
        <w:rPr>
          <w:rFonts w:hint="eastAsia"/>
        </w:rPr>
        <w:t>　　图表 16 2024年汽车销量排行榜（TOP100）</w:t>
      </w:r>
      <w:r>
        <w:rPr>
          <w:rFonts w:hint="eastAsia"/>
        </w:rPr>
        <w:br/>
      </w:r>
      <w:r>
        <w:rPr>
          <w:rFonts w:hint="eastAsia"/>
        </w:rPr>
        <w:t>　　图表 17 2024年中国SUV销量排行榜</w:t>
      </w:r>
      <w:r>
        <w:rPr>
          <w:rFonts w:hint="eastAsia"/>
        </w:rPr>
        <w:br/>
      </w:r>
      <w:r>
        <w:rPr>
          <w:rFonts w:hint="eastAsia"/>
        </w:rPr>
        <w:t>　　图表 18 2024年SUV销量排行榜（TOP50）</w:t>
      </w:r>
      <w:r>
        <w:rPr>
          <w:rFonts w:hint="eastAsia"/>
        </w:rPr>
        <w:br/>
      </w:r>
      <w:r>
        <w:rPr>
          <w:rFonts w:hint="eastAsia"/>
        </w:rPr>
        <w:t>　　图表 19 2024年中国汽车工业产销综述（分车型）</w:t>
      </w:r>
      <w:r>
        <w:rPr>
          <w:rFonts w:hint="eastAsia"/>
        </w:rPr>
        <w:br/>
      </w:r>
      <w:r>
        <w:rPr>
          <w:rFonts w:hint="eastAsia"/>
        </w:rPr>
        <w:t>　　图表 20 2024年微型载货车企销量前十统计</w:t>
      </w:r>
      <w:r>
        <w:rPr>
          <w:rFonts w:hint="eastAsia"/>
        </w:rPr>
        <w:br/>
      </w:r>
      <w:r>
        <w:rPr>
          <w:rFonts w:hint="eastAsia"/>
        </w:rPr>
        <w:t>　　图表 21 2024年分车型前十家生产企业乘用车销量排名</w:t>
      </w:r>
      <w:r>
        <w:rPr>
          <w:rFonts w:hint="eastAsia"/>
        </w:rPr>
        <w:br/>
      </w:r>
      <w:r>
        <w:rPr>
          <w:rFonts w:hint="eastAsia"/>
        </w:rPr>
        <w:t>　　……</w:t>
      </w:r>
      <w:r>
        <w:rPr>
          <w:rFonts w:hint="eastAsia"/>
        </w:rPr>
        <w:br/>
      </w:r>
      <w:r>
        <w:rPr>
          <w:rFonts w:hint="eastAsia"/>
        </w:rPr>
        <w:t>　　图表 23 2024年中国前十生产企业乘用车销量排名（分车型）</w:t>
      </w:r>
      <w:r>
        <w:rPr>
          <w:rFonts w:hint="eastAsia"/>
        </w:rPr>
        <w:br/>
      </w:r>
      <w:r>
        <w:rPr>
          <w:rFonts w:hint="eastAsia"/>
        </w:rPr>
        <w:t>　　图表 24 2024年前十家生产企业乘用车销量排名（分车型）</w:t>
      </w:r>
      <w:r>
        <w:rPr>
          <w:rFonts w:hint="eastAsia"/>
        </w:rPr>
        <w:br/>
      </w:r>
      <w:r>
        <w:rPr>
          <w:rFonts w:hint="eastAsia"/>
        </w:rPr>
        <w:t>　　图表 25 2024年分车型前十家生产企业商用车销量排名</w:t>
      </w:r>
      <w:r>
        <w:rPr>
          <w:rFonts w:hint="eastAsia"/>
        </w:rPr>
        <w:br/>
      </w:r>
      <w:r>
        <w:rPr>
          <w:rFonts w:hint="eastAsia"/>
        </w:rPr>
        <w:t>　　图表 26 2024年分车型前十家生产企业车销量排名</w:t>
      </w:r>
      <w:r>
        <w:rPr>
          <w:rFonts w:hint="eastAsia"/>
        </w:rPr>
        <w:br/>
      </w:r>
      <w:r>
        <w:rPr>
          <w:rFonts w:hint="eastAsia"/>
        </w:rPr>
        <w:t>　　图表 27 2024年中国前十生产企业商用车销量排名（分车型）</w:t>
      </w:r>
      <w:r>
        <w:rPr>
          <w:rFonts w:hint="eastAsia"/>
        </w:rPr>
        <w:br/>
      </w:r>
      <w:r>
        <w:rPr>
          <w:rFonts w:hint="eastAsia"/>
        </w:rPr>
        <w:t>　　图表 28 2024年前十家生产企业商用车销量排名（分车型）</w:t>
      </w:r>
      <w:r>
        <w:rPr>
          <w:rFonts w:hint="eastAsia"/>
        </w:rPr>
        <w:br/>
      </w:r>
      <w:r>
        <w:rPr>
          <w:rFonts w:hint="eastAsia"/>
        </w:rPr>
        <w:t>　　图表 29 2024-2030年月度汽车销量及同比变化情况</w:t>
      </w:r>
      <w:r>
        <w:rPr>
          <w:rFonts w:hint="eastAsia"/>
        </w:rPr>
        <w:br/>
      </w:r>
      <w:r>
        <w:rPr>
          <w:rFonts w:hint="eastAsia"/>
        </w:rPr>
        <w:t>　　图表 30 2024-2030年月度乘用车销量及同比变化情况</w:t>
      </w:r>
      <w:r>
        <w:rPr>
          <w:rFonts w:hint="eastAsia"/>
        </w:rPr>
        <w:br/>
      </w:r>
      <w:r>
        <w:rPr>
          <w:rFonts w:hint="eastAsia"/>
        </w:rPr>
        <w:t>　　图表 31 2024-2030年月度商用车销量及同比变化情况</w:t>
      </w:r>
      <w:r>
        <w:rPr>
          <w:rFonts w:hint="eastAsia"/>
        </w:rPr>
        <w:br/>
      </w:r>
      <w:r>
        <w:rPr>
          <w:rFonts w:hint="eastAsia"/>
        </w:rPr>
        <w:t>　　图表 32 2019-2024年L及经下乘作车销量变化情况</w:t>
      </w:r>
      <w:r>
        <w:rPr>
          <w:rFonts w:hint="eastAsia"/>
        </w:rPr>
        <w:br/>
      </w:r>
      <w:r>
        <w:rPr>
          <w:rFonts w:hint="eastAsia"/>
        </w:rPr>
        <w:t>　　图表 33 2024-2030年国内轿车市场份额变化比较</w:t>
      </w:r>
      <w:r>
        <w:rPr>
          <w:rFonts w:hint="eastAsia"/>
        </w:rPr>
        <w:br/>
      </w:r>
      <w:r>
        <w:rPr>
          <w:rFonts w:hint="eastAsia"/>
        </w:rPr>
        <w:t>　　图表 34 2024年国内汽车销售市场占有率</w:t>
      </w:r>
      <w:r>
        <w:rPr>
          <w:rFonts w:hint="eastAsia"/>
        </w:rPr>
        <w:br/>
      </w:r>
      <w:r>
        <w:rPr>
          <w:rFonts w:hint="eastAsia"/>
        </w:rPr>
        <w:t>　　图表 35 2024-2030年月度销量及同比变化情况</w:t>
      </w:r>
      <w:r>
        <w:rPr>
          <w:rFonts w:hint="eastAsia"/>
        </w:rPr>
        <w:br/>
      </w:r>
      <w:r>
        <w:rPr>
          <w:rFonts w:hint="eastAsia"/>
        </w:rPr>
        <w:t>　　图表 36 2024-2030年月度乘用车销量变化情况</w:t>
      </w:r>
      <w:r>
        <w:rPr>
          <w:rFonts w:hint="eastAsia"/>
        </w:rPr>
        <w:br/>
      </w:r>
      <w:r>
        <w:rPr>
          <w:rFonts w:hint="eastAsia"/>
        </w:rPr>
        <w:t>　　图表 37 2019-2024年L及经下乘用车销量变化情况</w:t>
      </w:r>
      <w:r>
        <w:rPr>
          <w:rFonts w:hint="eastAsia"/>
        </w:rPr>
        <w:br/>
      </w:r>
      <w:r>
        <w:rPr>
          <w:rFonts w:hint="eastAsia"/>
        </w:rPr>
        <w:t>　　图表 38 2024-2030年商车用月度销量变化情况</w:t>
      </w:r>
      <w:r>
        <w:rPr>
          <w:rFonts w:hint="eastAsia"/>
        </w:rPr>
        <w:br/>
      </w:r>
      <w:r>
        <w:rPr>
          <w:rFonts w:hint="eastAsia"/>
        </w:rPr>
        <w:t>　　图表 39 汽车音响系统产业链</w:t>
      </w:r>
      <w:r>
        <w:rPr>
          <w:rFonts w:hint="eastAsia"/>
        </w:rPr>
        <w:br/>
      </w:r>
      <w:r>
        <w:rPr>
          <w:rFonts w:hint="eastAsia"/>
        </w:rPr>
        <w:t>　　图表 40 2024-2030年全球汽车音响系统市场规模单位：亿美元</w:t>
      </w:r>
      <w:r>
        <w:rPr>
          <w:rFonts w:hint="eastAsia"/>
        </w:rPr>
        <w:br/>
      </w:r>
      <w:r>
        <w:rPr>
          <w:rFonts w:hint="eastAsia"/>
        </w:rPr>
        <w:t>　　图表 41 中国汽车音响前装市场主要厂家及市场份额（按出货量）</w:t>
      </w:r>
      <w:r>
        <w:rPr>
          <w:rFonts w:hint="eastAsia"/>
        </w:rPr>
        <w:br/>
      </w:r>
      <w:r>
        <w:rPr>
          <w:rFonts w:hint="eastAsia"/>
        </w:rPr>
        <w:t>　　图表 42 竞争力“金字塔”层次体系</w:t>
      </w:r>
      <w:r>
        <w:rPr>
          <w:rFonts w:hint="eastAsia"/>
        </w:rPr>
        <w:br/>
      </w:r>
      <w:r>
        <w:rPr>
          <w:rFonts w:hint="eastAsia"/>
        </w:rPr>
        <w:t>　　图表 43 部分知名汽车音响企业在中国设厂情况</w:t>
      </w:r>
      <w:r>
        <w:rPr>
          <w:rFonts w:hint="eastAsia"/>
        </w:rPr>
        <w:br/>
      </w:r>
      <w:r>
        <w:rPr>
          <w:rFonts w:hint="eastAsia"/>
        </w:rPr>
        <w:t>　　图表 44 全球主要汽车音响与导航厂家收入（单位：百万美元）</w:t>
      </w:r>
      <w:r>
        <w:rPr>
          <w:rFonts w:hint="eastAsia"/>
        </w:rPr>
        <w:br/>
      </w:r>
      <w:r>
        <w:rPr>
          <w:rFonts w:hint="eastAsia"/>
        </w:rPr>
        <w:t>　　图表 45 近4年哈曼国际（Harman）流动资产周转次数变化情况</w:t>
      </w:r>
      <w:r>
        <w:rPr>
          <w:rFonts w:hint="eastAsia"/>
        </w:rPr>
        <w:br/>
      </w:r>
      <w:r>
        <w:rPr>
          <w:rFonts w:hint="eastAsia"/>
        </w:rPr>
        <w:t>　　图表 46 近4年哈曼国际（Harman）流动资产周转次数变化情况</w:t>
      </w:r>
      <w:r>
        <w:rPr>
          <w:rFonts w:hint="eastAsia"/>
        </w:rPr>
        <w:br/>
      </w:r>
      <w:r>
        <w:rPr>
          <w:rFonts w:hint="eastAsia"/>
        </w:rPr>
        <w:t>　　图表 47 近4年哈曼国际（Harman）产权比率变化情况</w:t>
      </w:r>
      <w:r>
        <w:rPr>
          <w:rFonts w:hint="eastAsia"/>
        </w:rPr>
        <w:br/>
      </w:r>
      <w:r>
        <w:rPr>
          <w:rFonts w:hint="eastAsia"/>
        </w:rPr>
        <w:t>　　图表 48 近4年哈曼国际（Harman）产权比率变化情况</w:t>
      </w:r>
      <w:r>
        <w:rPr>
          <w:rFonts w:hint="eastAsia"/>
        </w:rPr>
        <w:br/>
      </w:r>
      <w:r>
        <w:rPr>
          <w:rFonts w:hint="eastAsia"/>
        </w:rPr>
        <w:t>　　图表 49 近4年哈曼国际（Harman）销售毛利率变化情况</w:t>
      </w:r>
      <w:r>
        <w:rPr>
          <w:rFonts w:hint="eastAsia"/>
        </w:rPr>
        <w:br/>
      </w:r>
      <w:r>
        <w:rPr>
          <w:rFonts w:hint="eastAsia"/>
        </w:rPr>
        <w:t>　　图表 50 近4年哈曼国际（Harman）销售毛利率变化情况</w:t>
      </w:r>
      <w:r>
        <w:rPr>
          <w:rFonts w:hint="eastAsia"/>
        </w:rPr>
        <w:br/>
      </w:r>
      <w:r>
        <w:rPr>
          <w:rFonts w:hint="eastAsia"/>
        </w:rPr>
        <w:t>　　图表 51 近4年哈曼国际（Harman）总资产周转次数变化情况</w:t>
      </w:r>
      <w:r>
        <w:rPr>
          <w:rFonts w:hint="eastAsia"/>
        </w:rPr>
        <w:br/>
      </w:r>
      <w:r>
        <w:rPr>
          <w:rFonts w:hint="eastAsia"/>
        </w:rPr>
        <w:t>　　图表 52 近4年哈曼国际（Harman）总资产周转次数变化情况</w:t>
      </w:r>
      <w:r>
        <w:rPr>
          <w:rFonts w:hint="eastAsia"/>
        </w:rPr>
        <w:br/>
      </w:r>
      <w:r>
        <w:rPr>
          <w:rFonts w:hint="eastAsia"/>
        </w:rPr>
        <w:t>　　图表 53 近4年哈曼国际（Harman）资产负债率变化情况</w:t>
      </w:r>
      <w:r>
        <w:rPr>
          <w:rFonts w:hint="eastAsia"/>
        </w:rPr>
        <w:br/>
      </w:r>
      <w:r>
        <w:rPr>
          <w:rFonts w:hint="eastAsia"/>
        </w:rPr>
        <w:t>　　图表 54 近4年哈曼国际（Harman）资产负债率变化情况</w:t>
      </w:r>
      <w:r>
        <w:rPr>
          <w:rFonts w:hint="eastAsia"/>
        </w:rPr>
        <w:br/>
      </w:r>
      <w:r>
        <w:rPr>
          <w:rFonts w:hint="eastAsia"/>
        </w:rPr>
        <w:t>　　图表 55 近4年哈曼国际（Harman）固定资产周转次数情况</w:t>
      </w:r>
      <w:r>
        <w:rPr>
          <w:rFonts w:hint="eastAsia"/>
        </w:rPr>
        <w:br/>
      </w:r>
      <w:r>
        <w:rPr>
          <w:rFonts w:hint="eastAsia"/>
        </w:rPr>
        <w:t>　　图表 56 近4年哈曼国际（Harman）固定资产周转次数情况</w:t>
      </w:r>
      <w:r>
        <w:rPr>
          <w:rFonts w:hint="eastAsia"/>
        </w:rPr>
        <w:br/>
      </w:r>
      <w:r>
        <w:rPr>
          <w:rFonts w:hint="eastAsia"/>
        </w:rPr>
        <w:t>　　图表 57 近4年大陆集团（Continetal）流动资产周转次数变化情况</w:t>
      </w:r>
      <w:r>
        <w:rPr>
          <w:rFonts w:hint="eastAsia"/>
        </w:rPr>
        <w:br/>
      </w:r>
      <w:r>
        <w:rPr>
          <w:rFonts w:hint="eastAsia"/>
        </w:rPr>
        <w:t>　　图表 58 近4年大陆集团（Continetal）流动资产周转次数变化情况</w:t>
      </w:r>
      <w:r>
        <w:rPr>
          <w:rFonts w:hint="eastAsia"/>
        </w:rPr>
        <w:br/>
      </w:r>
      <w:r>
        <w:rPr>
          <w:rFonts w:hint="eastAsia"/>
        </w:rPr>
        <w:t>　　图表 59 近4年大陆集团（Continetal）产权比率变化情况</w:t>
      </w:r>
      <w:r>
        <w:rPr>
          <w:rFonts w:hint="eastAsia"/>
        </w:rPr>
        <w:br/>
      </w:r>
      <w:r>
        <w:rPr>
          <w:rFonts w:hint="eastAsia"/>
        </w:rPr>
        <w:t>　　图表 60 近4年大陆集团（Continetal）产权比率变化情况</w:t>
      </w:r>
      <w:r>
        <w:rPr>
          <w:rFonts w:hint="eastAsia"/>
        </w:rPr>
        <w:br/>
      </w:r>
      <w:r>
        <w:rPr>
          <w:rFonts w:hint="eastAsia"/>
        </w:rPr>
        <w:t>　　图表 61 近4年大陆集团（Continetal）销售毛利率变化情况</w:t>
      </w:r>
      <w:r>
        <w:rPr>
          <w:rFonts w:hint="eastAsia"/>
        </w:rPr>
        <w:br/>
      </w:r>
      <w:r>
        <w:rPr>
          <w:rFonts w:hint="eastAsia"/>
        </w:rPr>
        <w:t>　　图表 62 近4年大陆集团（Continetal）销售毛利率变化情况</w:t>
      </w:r>
      <w:r>
        <w:rPr>
          <w:rFonts w:hint="eastAsia"/>
        </w:rPr>
        <w:br/>
      </w:r>
      <w:r>
        <w:rPr>
          <w:rFonts w:hint="eastAsia"/>
        </w:rPr>
        <w:t>　　图表 63 近4年大陆集团（Continetal）总资产周转次数变化情况</w:t>
      </w:r>
      <w:r>
        <w:rPr>
          <w:rFonts w:hint="eastAsia"/>
        </w:rPr>
        <w:br/>
      </w:r>
      <w:r>
        <w:rPr>
          <w:rFonts w:hint="eastAsia"/>
        </w:rPr>
        <w:t>　　图表 64 近4年大陆集团（Continetal）总资产周转次数变化情况</w:t>
      </w:r>
      <w:r>
        <w:rPr>
          <w:rFonts w:hint="eastAsia"/>
        </w:rPr>
        <w:br/>
      </w:r>
      <w:r>
        <w:rPr>
          <w:rFonts w:hint="eastAsia"/>
        </w:rPr>
        <w:t>　　图表 65 近4年大陆集团（Continetal）资产负债率变化情况</w:t>
      </w:r>
      <w:r>
        <w:rPr>
          <w:rFonts w:hint="eastAsia"/>
        </w:rPr>
        <w:br/>
      </w:r>
      <w:r>
        <w:rPr>
          <w:rFonts w:hint="eastAsia"/>
        </w:rPr>
        <w:t>　　图表 66 近4年大陆集团（Continetal）资产负债率变化情况</w:t>
      </w:r>
      <w:r>
        <w:rPr>
          <w:rFonts w:hint="eastAsia"/>
        </w:rPr>
        <w:br/>
      </w:r>
      <w:r>
        <w:rPr>
          <w:rFonts w:hint="eastAsia"/>
        </w:rPr>
        <w:t>　　图表 67 近4年大陆集团（Continetal）固定资产周转次数情况</w:t>
      </w:r>
      <w:r>
        <w:rPr>
          <w:rFonts w:hint="eastAsia"/>
        </w:rPr>
        <w:br/>
      </w:r>
      <w:r>
        <w:rPr>
          <w:rFonts w:hint="eastAsia"/>
        </w:rPr>
        <w:t>　　图表 68 近4年大陆集团（Continetal）固定资产周转次数情况</w:t>
      </w:r>
      <w:r>
        <w:rPr>
          <w:rFonts w:hint="eastAsia"/>
        </w:rPr>
        <w:br/>
      </w:r>
      <w:r>
        <w:rPr>
          <w:rFonts w:hint="eastAsia"/>
        </w:rPr>
        <w:t>　　图表 69 近4年先锋流动资产周转次数变化情况</w:t>
      </w:r>
      <w:r>
        <w:rPr>
          <w:rFonts w:hint="eastAsia"/>
        </w:rPr>
        <w:br/>
      </w:r>
      <w:r>
        <w:rPr>
          <w:rFonts w:hint="eastAsia"/>
        </w:rPr>
        <w:t>　　图表 70 近4年先锋流动资产周转次数变化情况</w:t>
      </w:r>
      <w:r>
        <w:rPr>
          <w:rFonts w:hint="eastAsia"/>
        </w:rPr>
        <w:br/>
      </w:r>
      <w:r>
        <w:rPr>
          <w:rFonts w:hint="eastAsia"/>
        </w:rPr>
        <w:t>　　图表 71 近4年先锋产权比率变化情况</w:t>
      </w:r>
      <w:r>
        <w:rPr>
          <w:rFonts w:hint="eastAsia"/>
        </w:rPr>
        <w:br/>
      </w:r>
      <w:r>
        <w:rPr>
          <w:rFonts w:hint="eastAsia"/>
        </w:rPr>
        <w:t>　　图表 72 近4年先锋产权比率变化情况</w:t>
      </w:r>
      <w:r>
        <w:rPr>
          <w:rFonts w:hint="eastAsia"/>
        </w:rPr>
        <w:br/>
      </w:r>
      <w:r>
        <w:rPr>
          <w:rFonts w:hint="eastAsia"/>
        </w:rPr>
        <w:t>　　图表 73 近4年先锋销售毛利率变化情况</w:t>
      </w:r>
      <w:r>
        <w:rPr>
          <w:rFonts w:hint="eastAsia"/>
        </w:rPr>
        <w:br/>
      </w:r>
      <w:r>
        <w:rPr>
          <w:rFonts w:hint="eastAsia"/>
        </w:rPr>
        <w:t>　　图表 74 近4年先锋销售毛利率变化情况</w:t>
      </w:r>
      <w:r>
        <w:rPr>
          <w:rFonts w:hint="eastAsia"/>
        </w:rPr>
        <w:br/>
      </w:r>
      <w:r>
        <w:rPr>
          <w:rFonts w:hint="eastAsia"/>
        </w:rPr>
        <w:t>　　图表 75 近4年先锋总资产周转次数变化情况</w:t>
      </w:r>
      <w:r>
        <w:rPr>
          <w:rFonts w:hint="eastAsia"/>
        </w:rPr>
        <w:br/>
      </w:r>
      <w:r>
        <w:rPr>
          <w:rFonts w:hint="eastAsia"/>
        </w:rPr>
        <w:t>　　图表 76 近4年先锋总资产周转次数变化情况</w:t>
      </w:r>
      <w:r>
        <w:rPr>
          <w:rFonts w:hint="eastAsia"/>
        </w:rPr>
        <w:br/>
      </w:r>
      <w:r>
        <w:rPr>
          <w:rFonts w:hint="eastAsia"/>
        </w:rPr>
        <w:t>　　图表 77 近4年先锋资产负债率变化情况</w:t>
      </w:r>
      <w:r>
        <w:rPr>
          <w:rFonts w:hint="eastAsia"/>
        </w:rPr>
        <w:br/>
      </w:r>
      <w:r>
        <w:rPr>
          <w:rFonts w:hint="eastAsia"/>
        </w:rPr>
        <w:t>　　图表 78 近4年先锋资产负债率变化情况</w:t>
      </w:r>
      <w:r>
        <w:rPr>
          <w:rFonts w:hint="eastAsia"/>
        </w:rPr>
        <w:br/>
      </w:r>
      <w:r>
        <w:rPr>
          <w:rFonts w:hint="eastAsia"/>
        </w:rPr>
        <w:t>　　图表 79 近4年先锋固定资产周转次数情况</w:t>
      </w:r>
      <w:r>
        <w:rPr>
          <w:rFonts w:hint="eastAsia"/>
        </w:rPr>
        <w:br/>
      </w:r>
      <w:r>
        <w:rPr>
          <w:rFonts w:hint="eastAsia"/>
        </w:rPr>
        <w:t>　　图表 80 近4年先锋固定资产周转次数情况</w:t>
      </w:r>
      <w:r>
        <w:rPr>
          <w:rFonts w:hint="eastAsia"/>
        </w:rPr>
        <w:br/>
      </w:r>
      <w:r>
        <w:rPr>
          <w:rFonts w:hint="eastAsia"/>
        </w:rPr>
        <w:t>　　图表 81 近4年阿尔派流动资产周转次数变化情况</w:t>
      </w:r>
      <w:r>
        <w:rPr>
          <w:rFonts w:hint="eastAsia"/>
        </w:rPr>
        <w:br/>
      </w:r>
      <w:r>
        <w:rPr>
          <w:rFonts w:hint="eastAsia"/>
        </w:rPr>
        <w:t>　　图表 82 近4年阿尔派流动资产周转次数变化情况</w:t>
      </w:r>
      <w:r>
        <w:rPr>
          <w:rFonts w:hint="eastAsia"/>
        </w:rPr>
        <w:br/>
      </w:r>
      <w:r>
        <w:rPr>
          <w:rFonts w:hint="eastAsia"/>
        </w:rPr>
        <w:t>　　图表 83 近4年阿尔派产权比率变化情况</w:t>
      </w:r>
      <w:r>
        <w:rPr>
          <w:rFonts w:hint="eastAsia"/>
        </w:rPr>
        <w:br/>
      </w:r>
      <w:r>
        <w:rPr>
          <w:rFonts w:hint="eastAsia"/>
        </w:rPr>
        <w:t>　　图表 84 近4年阿尔派产权比率变化情况</w:t>
      </w:r>
      <w:r>
        <w:rPr>
          <w:rFonts w:hint="eastAsia"/>
        </w:rPr>
        <w:br/>
      </w:r>
      <w:r>
        <w:rPr>
          <w:rFonts w:hint="eastAsia"/>
        </w:rPr>
        <w:t>　　图表 85 近4年阿尔派销售毛利率变化情况</w:t>
      </w:r>
      <w:r>
        <w:rPr>
          <w:rFonts w:hint="eastAsia"/>
        </w:rPr>
        <w:br/>
      </w:r>
      <w:r>
        <w:rPr>
          <w:rFonts w:hint="eastAsia"/>
        </w:rPr>
        <w:t>　　图表 86 近4年阿尔派销售毛利率变化情况</w:t>
      </w:r>
      <w:r>
        <w:rPr>
          <w:rFonts w:hint="eastAsia"/>
        </w:rPr>
        <w:br/>
      </w:r>
      <w:r>
        <w:rPr>
          <w:rFonts w:hint="eastAsia"/>
        </w:rPr>
        <w:t>　　图表 87 近4年阿尔派总资产周转次数变化情况</w:t>
      </w:r>
      <w:r>
        <w:rPr>
          <w:rFonts w:hint="eastAsia"/>
        </w:rPr>
        <w:br/>
      </w:r>
      <w:r>
        <w:rPr>
          <w:rFonts w:hint="eastAsia"/>
        </w:rPr>
        <w:t>　　图表 88 近4年阿尔派总资产周转次数变化情况</w:t>
      </w:r>
      <w:r>
        <w:rPr>
          <w:rFonts w:hint="eastAsia"/>
        </w:rPr>
        <w:br/>
      </w:r>
      <w:r>
        <w:rPr>
          <w:rFonts w:hint="eastAsia"/>
        </w:rPr>
        <w:t>　　图表 89 近4年阿尔派资产负债率变化情况</w:t>
      </w:r>
      <w:r>
        <w:rPr>
          <w:rFonts w:hint="eastAsia"/>
        </w:rPr>
        <w:br/>
      </w:r>
      <w:r>
        <w:rPr>
          <w:rFonts w:hint="eastAsia"/>
        </w:rPr>
        <w:t>　　图表 90 近4年阿尔派资产负债率变化情况</w:t>
      </w:r>
      <w:r>
        <w:rPr>
          <w:rFonts w:hint="eastAsia"/>
        </w:rPr>
        <w:br/>
      </w:r>
      <w:r>
        <w:rPr>
          <w:rFonts w:hint="eastAsia"/>
        </w:rPr>
        <w:t>　　图表 91 近4年阿尔派固定资产周转次数情况</w:t>
      </w:r>
      <w:r>
        <w:rPr>
          <w:rFonts w:hint="eastAsia"/>
        </w:rPr>
        <w:br/>
      </w:r>
      <w:r>
        <w:rPr>
          <w:rFonts w:hint="eastAsia"/>
        </w:rPr>
        <w:t>　　图表 92 近4年阿尔派固定资产周转次数情况</w:t>
      </w:r>
      <w:r>
        <w:rPr>
          <w:rFonts w:hint="eastAsia"/>
        </w:rPr>
        <w:br/>
      </w:r>
      <w:r>
        <w:rPr>
          <w:rFonts w:hint="eastAsia"/>
        </w:rPr>
        <w:t>　　图表 93 近4年歌乐流动资产周转次数变化情况</w:t>
      </w:r>
      <w:r>
        <w:rPr>
          <w:rFonts w:hint="eastAsia"/>
        </w:rPr>
        <w:br/>
      </w:r>
      <w:r>
        <w:rPr>
          <w:rFonts w:hint="eastAsia"/>
        </w:rPr>
        <w:t>　　图表 94 近4年歌乐流动资产周转次数变化情况</w:t>
      </w:r>
      <w:r>
        <w:rPr>
          <w:rFonts w:hint="eastAsia"/>
        </w:rPr>
        <w:br/>
      </w:r>
      <w:r>
        <w:rPr>
          <w:rFonts w:hint="eastAsia"/>
        </w:rPr>
        <w:t>　　图表 95 近4年歌乐产权比率变化情况</w:t>
      </w:r>
      <w:r>
        <w:rPr>
          <w:rFonts w:hint="eastAsia"/>
        </w:rPr>
        <w:br/>
      </w:r>
      <w:r>
        <w:rPr>
          <w:rFonts w:hint="eastAsia"/>
        </w:rPr>
        <w:t>　　图表 96 近4年歌乐产权比率变化情况</w:t>
      </w:r>
      <w:r>
        <w:rPr>
          <w:rFonts w:hint="eastAsia"/>
        </w:rPr>
        <w:br/>
      </w:r>
      <w:r>
        <w:rPr>
          <w:rFonts w:hint="eastAsia"/>
        </w:rPr>
        <w:t>　　图表 97 近4年歌乐销售毛利率变化情况</w:t>
      </w:r>
      <w:r>
        <w:rPr>
          <w:rFonts w:hint="eastAsia"/>
        </w:rPr>
        <w:br/>
      </w:r>
      <w:r>
        <w:rPr>
          <w:rFonts w:hint="eastAsia"/>
        </w:rPr>
        <w:t>　　图表 98 近4年歌乐销售毛利率变化情况</w:t>
      </w:r>
      <w:r>
        <w:rPr>
          <w:rFonts w:hint="eastAsia"/>
        </w:rPr>
        <w:br/>
      </w:r>
      <w:r>
        <w:rPr>
          <w:rFonts w:hint="eastAsia"/>
        </w:rPr>
        <w:t>　　图表 99 近4年歌乐总资产周转次数变化情况</w:t>
      </w:r>
      <w:r>
        <w:rPr>
          <w:rFonts w:hint="eastAsia"/>
        </w:rPr>
        <w:br/>
      </w:r>
      <w:r>
        <w:rPr>
          <w:rFonts w:hint="eastAsia"/>
        </w:rPr>
        <w:t>　　图表 100近4年歌乐总资产周转次数变化情况</w:t>
      </w:r>
      <w:r>
        <w:rPr>
          <w:rFonts w:hint="eastAsia"/>
        </w:rPr>
        <w:br/>
      </w:r>
      <w:r>
        <w:rPr>
          <w:rFonts w:hint="eastAsia"/>
        </w:rPr>
        <w:t>　　图表 101近4年歌乐资产负债率变化情况</w:t>
      </w:r>
      <w:r>
        <w:rPr>
          <w:rFonts w:hint="eastAsia"/>
        </w:rPr>
        <w:br/>
      </w:r>
      <w:r>
        <w:rPr>
          <w:rFonts w:hint="eastAsia"/>
        </w:rPr>
        <w:t>　　图表 102近4年歌乐资产负债率变化情况</w:t>
      </w:r>
      <w:r>
        <w:rPr>
          <w:rFonts w:hint="eastAsia"/>
        </w:rPr>
        <w:br/>
      </w:r>
      <w:r>
        <w:rPr>
          <w:rFonts w:hint="eastAsia"/>
        </w:rPr>
        <w:t>　　图表 103近4年歌乐固定资产周转次数情况</w:t>
      </w:r>
      <w:r>
        <w:rPr>
          <w:rFonts w:hint="eastAsia"/>
        </w:rPr>
        <w:br/>
      </w:r>
      <w:r>
        <w:rPr>
          <w:rFonts w:hint="eastAsia"/>
        </w:rPr>
        <w:t>　　图表 104近4年歌乐固定资产周转次数变化情况</w:t>
      </w:r>
      <w:r>
        <w:rPr>
          <w:rFonts w:hint="eastAsia"/>
        </w:rPr>
        <w:br/>
      </w:r>
      <w:r>
        <w:rPr>
          <w:rFonts w:hint="eastAsia"/>
        </w:rPr>
        <w:t>　　图表 105近4年德尔福流动资产周转次数变化情况</w:t>
      </w:r>
      <w:r>
        <w:rPr>
          <w:rFonts w:hint="eastAsia"/>
        </w:rPr>
        <w:br/>
      </w:r>
      <w:r>
        <w:rPr>
          <w:rFonts w:hint="eastAsia"/>
        </w:rPr>
        <w:t>　　图表 106近4年德尔福流动资产周转次数变化情况</w:t>
      </w:r>
      <w:r>
        <w:rPr>
          <w:rFonts w:hint="eastAsia"/>
        </w:rPr>
        <w:br/>
      </w:r>
      <w:r>
        <w:rPr>
          <w:rFonts w:hint="eastAsia"/>
        </w:rPr>
        <w:t>　　图表 107近4年德尔福产权比率变化情况</w:t>
      </w:r>
      <w:r>
        <w:rPr>
          <w:rFonts w:hint="eastAsia"/>
        </w:rPr>
        <w:br/>
      </w:r>
      <w:r>
        <w:rPr>
          <w:rFonts w:hint="eastAsia"/>
        </w:rPr>
        <w:t>　　图表 108近4年德尔福产权比率变化情况</w:t>
      </w:r>
      <w:r>
        <w:rPr>
          <w:rFonts w:hint="eastAsia"/>
        </w:rPr>
        <w:br/>
      </w:r>
      <w:r>
        <w:rPr>
          <w:rFonts w:hint="eastAsia"/>
        </w:rPr>
        <w:t>　　图表 109近4年德尔福销售毛利率变化情况</w:t>
      </w:r>
      <w:r>
        <w:rPr>
          <w:rFonts w:hint="eastAsia"/>
        </w:rPr>
        <w:br/>
      </w:r>
      <w:r>
        <w:rPr>
          <w:rFonts w:hint="eastAsia"/>
        </w:rPr>
        <w:t>　　图表 110近4年德尔福销售毛利率变化情况</w:t>
      </w:r>
      <w:r>
        <w:rPr>
          <w:rFonts w:hint="eastAsia"/>
        </w:rPr>
        <w:br/>
      </w:r>
      <w:r>
        <w:rPr>
          <w:rFonts w:hint="eastAsia"/>
        </w:rPr>
        <w:t>　　图表 111近4年德尔福总资产周转次数变化情况</w:t>
      </w:r>
      <w:r>
        <w:rPr>
          <w:rFonts w:hint="eastAsia"/>
        </w:rPr>
        <w:br/>
      </w:r>
      <w:r>
        <w:rPr>
          <w:rFonts w:hint="eastAsia"/>
        </w:rPr>
        <w:t>　　图表 112近4年德尔福总资产周转次数变化情况</w:t>
      </w:r>
      <w:r>
        <w:rPr>
          <w:rFonts w:hint="eastAsia"/>
        </w:rPr>
        <w:br/>
      </w:r>
      <w:r>
        <w:rPr>
          <w:rFonts w:hint="eastAsia"/>
        </w:rPr>
        <w:t>　　图表 113近4年德尔福资产负债率变化情况</w:t>
      </w:r>
      <w:r>
        <w:rPr>
          <w:rFonts w:hint="eastAsia"/>
        </w:rPr>
        <w:br/>
      </w:r>
      <w:r>
        <w:rPr>
          <w:rFonts w:hint="eastAsia"/>
        </w:rPr>
        <w:t>　　图表 114近4年德尔福资产负债率变化情况</w:t>
      </w:r>
      <w:r>
        <w:rPr>
          <w:rFonts w:hint="eastAsia"/>
        </w:rPr>
        <w:br/>
      </w:r>
      <w:r>
        <w:rPr>
          <w:rFonts w:hint="eastAsia"/>
        </w:rPr>
        <w:t>　　图表 115近4年德尔福固定资产周转次数情况</w:t>
      </w:r>
      <w:r>
        <w:rPr>
          <w:rFonts w:hint="eastAsia"/>
        </w:rPr>
        <w:br/>
      </w:r>
      <w:r>
        <w:rPr>
          <w:rFonts w:hint="eastAsia"/>
        </w:rPr>
        <w:t>　　图表 116近4年德尔福固定资产周转次数变化情况</w:t>
      </w:r>
      <w:r>
        <w:rPr>
          <w:rFonts w:hint="eastAsia"/>
        </w:rPr>
        <w:br/>
      </w:r>
      <w:r>
        <w:rPr>
          <w:rFonts w:hint="eastAsia"/>
        </w:rPr>
        <w:t>　　图表 117近4年延锋伟世通（YFV）流动资产周转次数变化情况</w:t>
      </w:r>
      <w:r>
        <w:rPr>
          <w:rFonts w:hint="eastAsia"/>
        </w:rPr>
        <w:br/>
      </w:r>
      <w:r>
        <w:rPr>
          <w:rFonts w:hint="eastAsia"/>
        </w:rPr>
        <w:t>　　图表 118近4年延锋伟世通（YFV）流动资产周转次数变化情况</w:t>
      </w:r>
      <w:r>
        <w:rPr>
          <w:rFonts w:hint="eastAsia"/>
        </w:rPr>
        <w:br/>
      </w:r>
      <w:r>
        <w:rPr>
          <w:rFonts w:hint="eastAsia"/>
        </w:rPr>
        <w:t>　　图表 119近4年延锋伟世通（YFV）产权比率变化情况</w:t>
      </w:r>
      <w:r>
        <w:rPr>
          <w:rFonts w:hint="eastAsia"/>
        </w:rPr>
        <w:br/>
      </w:r>
      <w:r>
        <w:rPr>
          <w:rFonts w:hint="eastAsia"/>
        </w:rPr>
        <w:t>　　图表 120近4年延锋伟世通（YFV）产权比率变化情况</w:t>
      </w:r>
      <w:r>
        <w:rPr>
          <w:rFonts w:hint="eastAsia"/>
        </w:rPr>
        <w:br/>
      </w:r>
      <w:r>
        <w:rPr>
          <w:rFonts w:hint="eastAsia"/>
        </w:rPr>
        <w:t>　　图表 121近4年延锋伟世通（YFV）销售毛利率变化情况</w:t>
      </w:r>
      <w:r>
        <w:rPr>
          <w:rFonts w:hint="eastAsia"/>
        </w:rPr>
        <w:br/>
      </w:r>
      <w:r>
        <w:rPr>
          <w:rFonts w:hint="eastAsia"/>
        </w:rPr>
        <w:t>　　图表 122近4年延锋伟世通（YFV）销售毛利率变化情况</w:t>
      </w:r>
      <w:r>
        <w:rPr>
          <w:rFonts w:hint="eastAsia"/>
        </w:rPr>
        <w:br/>
      </w:r>
      <w:r>
        <w:rPr>
          <w:rFonts w:hint="eastAsia"/>
        </w:rPr>
        <w:t>　　图表 123近4年延锋伟世通（YFV）资产负债率变化情况</w:t>
      </w:r>
      <w:r>
        <w:rPr>
          <w:rFonts w:hint="eastAsia"/>
        </w:rPr>
        <w:br/>
      </w:r>
      <w:r>
        <w:rPr>
          <w:rFonts w:hint="eastAsia"/>
        </w:rPr>
        <w:t>　　图表 124近4年延锋伟世通（YFV）资产负债率变化情况</w:t>
      </w:r>
      <w:r>
        <w:rPr>
          <w:rFonts w:hint="eastAsia"/>
        </w:rPr>
        <w:br/>
      </w:r>
      <w:r>
        <w:rPr>
          <w:rFonts w:hint="eastAsia"/>
        </w:rPr>
        <w:t>　　图表 125近4年延锋伟世通（YFV）总资产周转次数变化情况</w:t>
      </w:r>
      <w:r>
        <w:rPr>
          <w:rFonts w:hint="eastAsia"/>
        </w:rPr>
        <w:br/>
      </w:r>
      <w:r>
        <w:rPr>
          <w:rFonts w:hint="eastAsia"/>
        </w:rPr>
        <w:t>　　图表 126近4年延锋伟世通（YFV）总资产周转次数变化情况</w:t>
      </w:r>
      <w:r>
        <w:rPr>
          <w:rFonts w:hint="eastAsia"/>
        </w:rPr>
        <w:br/>
      </w:r>
      <w:r>
        <w:rPr>
          <w:rFonts w:hint="eastAsia"/>
        </w:rPr>
        <w:t>　　图表 127近4年延锋伟世通（YFV）固定资产周转次数情况</w:t>
      </w:r>
      <w:r>
        <w:rPr>
          <w:rFonts w:hint="eastAsia"/>
        </w:rPr>
        <w:br/>
      </w:r>
      <w:r>
        <w:rPr>
          <w:rFonts w:hint="eastAsia"/>
        </w:rPr>
        <w:t>　　图表 128近4年延锋伟世通（YFV）固定资产周转次数情况</w:t>
      </w:r>
      <w:r>
        <w:rPr>
          <w:rFonts w:hint="eastAsia"/>
        </w:rPr>
        <w:br/>
      </w:r>
      <w:r>
        <w:rPr>
          <w:rFonts w:hint="eastAsia"/>
        </w:rPr>
        <w:t>　　图表 129近4年深圳市航盛电子股份有限公司流动资产周转次数变化情况</w:t>
      </w:r>
      <w:r>
        <w:rPr>
          <w:rFonts w:hint="eastAsia"/>
        </w:rPr>
        <w:br/>
      </w:r>
      <w:r>
        <w:rPr>
          <w:rFonts w:hint="eastAsia"/>
        </w:rPr>
        <w:t>　　图表 130近4年深圳市航盛电子股份有限公司流动资产周转次数变化情况</w:t>
      </w:r>
      <w:r>
        <w:rPr>
          <w:rFonts w:hint="eastAsia"/>
        </w:rPr>
        <w:br/>
      </w:r>
      <w:r>
        <w:rPr>
          <w:rFonts w:hint="eastAsia"/>
        </w:rPr>
        <w:t>　　图表 131近4年深圳市航盛电子股份有限公司产权比率变化情况</w:t>
      </w:r>
      <w:r>
        <w:rPr>
          <w:rFonts w:hint="eastAsia"/>
        </w:rPr>
        <w:br/>
      </w:r>
      <w:r>
        <w:rPr>
          <w:rFonts w:hint="eastAsia"/>
        </w:rPr>
        <w:t>　　图表 132近4年深圳市航盛电子股份有限公司产权比率变化情况</w:t>
      </w:r>
      <w:r>
        <w:rPr>
          <w:rFonts w:hint="eastAsia"/>
        </w:rPr>
        <w:br/>
      </w:r>
      <w:r>
        <w:rPr>
          <w:rFonts w:hint="eastAsia"/>
        </w:rPr>
        <w:t>　　图表 133近4年深圳市航盛电子股份有限公司销售毛利率变化情况</w:t>
      </w:r>
      <w:r>
        <w:rPr>
          <w:rFonts w:hint="eastAsia"/>
        </w:rPr>
        <w:br/>
      </w:r>
      <w:r>
        <w:rPr>
          <w:rFonts w:hint="eastAsia"/>
        </w:rPr>
        <w:t>　　图表 134近4年深圳市航盛电子股份有限公司销售毛利率变化情况</w:t>
      </w:r>
      <w:r>
        <w:rPr>
          <w:rFonts w:hint="eastAsia"/>
        </w:rPr>
        <w:br/>
      </w:r>
      <w:r>
        <w:rPr>
          <w:rFonts w:hint="eastAsia"/>
        </w:rPr>
        <w:t>　　图表 135近4年深圳市航盛电子股份有限公司总资产周转次数变化情况</w:t>
      </w:r>
      <w:r>
        <w:rPr>
          <w:rFonts w:hint="eastAsia"/>
        </w:rPr>
        <w:br/>
      </w:r>
      <w:r>
        <w:rPr>
          <w:rFonts w:hint="eastAsia"/>
        </w:rPr>
        <w:t>　　图表 136近4年深圳市航盛电子股份有限公司总资产周转次数变化情况</w:t>
      </w:r>
      <w:r>
        <w:rPr>
          <w:rFonts w:hint="eastAsia"/>
        </w:rPr>
        <w:br/>
      </w:r>
      <w:r>
        <w:rPr>
          <w:rFonts w:hint="eastAsia"/>
        </w:rPr>
        <w:t>　　图表 137近4年深圳市航盛电子股份有限公司资产负债率变化情况</w:t>
      </w:r>
      <w:r>
        <w:rPr>
          <w:rFonts w:hint="eastAsia"/>
        </w:rPr>
        <w:br/>
      </w:r>
      <w:r>
        <w:rPr>
          <w:rFonts w:hint="eastAsia"/>
        </w:rPr>
        <w:t>　　图表 138近4年深圳市航盛电子股份有限公司资产负债率变化情况</w:t>
      </w:r>
      <w:r>
        <w:rPr>
          <w:rFonts w:hint="eastAsia"/>
        </w:rPr>
        <w:br/>
      </w:r>
      <w:r>
        <w:rPr>
          <w:rFonts w:hint="eastAsia"/>
        </w:rPr>
        <w:t>　　图表 139近4年深圳市航盛电子股份有限公司固定资产周转次数情况</w:t>
      </w:r>
      <w:r>
        <w:rPr>
          <w:rFonts w:hint="eastAsia"/>
        </w:rPr>
        <w:br/>
      </w:r>
      <w:r>
        <w:rPr>
          <w:rFonts w:hint="eastAsia"/>
        </w:rPr>
        <w:t>　　图表 140近4年深圳市航盛电子股份有限公司固定资产周转次数变化情况</w:t>
      </w:r>
      <w:r>
        <w:rPr>
          <w:rFonts w:hint="eastAsia"/>
        </w:rPr>
        <w:br/>
      </w:r>
      <w:r>
        <w:rPr>
          <w:rFonts w:hint="eastAsia"/>
        </w:rPr>
        <w:t>　　图表 141近4年松下汽车系统流动资产周转次数变化情况</w:t>
      </w:r>
      <w:r>
        <w:rPr>
          <w:rFonts w:hint="eastAsia"/>
        </w:rPr>
        <w:br/>
      </w:r>
      <w:r>
        <w:rPr>
          <w:rFonts w:hint="eastAsia"/>
        </w:rPr>
        <w:t>　　图表 142近4年松下汽车系统流动资产周转次数变化情况</w:t>
      </w:r>
      <w:r>
        <w:rPr>
          <w:rFonts w:hint="eastAsia"/>
        </w:rPr>
        <w:br/>
      </w:r>
      <w:r>
        <w:rPr>
          <w:rFonts w:hint="eastAsia"/>
        </w:rPr>
        <w:t>　　图表 143近4年松下汽车系统产权比率变化情况</w:t>
      </w:r>
      <w:r>
        <w:rPr>
          <w:rFonts w:hint="eastAsia"/>
        </w:rPr>
        <w:br/>
      </w:r>
      <w:r>
        <w:rPr>
          <w:rFonts w:hint="eastAsia"/>
        </w:rPr>
        <w:t>　　图表 144近4年松下汽车系统产权比率变化情况</w:t>
      </w:r>
      <w:r>
        <w:rPr>
          <w:rFonts w:hint="eastAsia"/>
        </w:rPr>
        <w:br/>
      </w:r>
      <w:r>
        <w:rPr>
          <w:rFonts w:hint="eastAsia"/>
        </w:rPr>
        <w:t>　　图表 145近4年松下汽车系统销售毛利率变化情况</w:t>
      </w:r>
      <w:r>
        <w:rPr>
          <w:rFonts w:hint="eastAsia"/>
        </w:rPr>
        <w:br/>
      </w:r>
      <w:r>
        <w:rPr>
          <w:rFonts w:hint="eastAsia"/>
        </w:rPr>
        <w:t>　　图表 146近4年松下汽车系统销售毛利率变化情况</w:t>
      </w:r>
      <w:r>
        <w:rPr>
          <w:rFonts w:hint="eastAsia"/>
        </w:rPr>
        <w:br/>
      </w:r>
      <w:r>
        <w:rPr>
          <w:rFonts w:hint="eastAsia"/>
        </w:rPr>
        <w:t>　　图表 147近4年松下汽车系统总资产周转次数变化情况</w:t>
      </w:r>
      <w:r>
        <w:rPr>
          <w:rFonts w:hint="eastAsia"/>
        </w:rPr>
        <w:br/>
      </w:r>
      <w:r>
        <w:rPr>
          <w:rFonts w:hint="eastAsia"/>
        </w:rPr>
        <w:t>　　图表 148近4年松下汽车系统总资产周转次数变化情况</w:t>
      </w:r>
      <w:r>
        <w:rPr>
          <w:rFonts w:hint="eastAsia"/>
        </w:rPr>
        <w:br/>
      </w:r>
      <w:r>
        <w:rPr>
          <w:rFonts w:hint="eastAsia"/>
        </w:rPr>
        <w:t>　　图表 149近4年松下汽车系统资产负债率变化情况</w:t>
      </w:r>
      <w:r>
        <w:rPr>
          <w:rFonts w:hint="eastAsia"/>
        </w:rPr>
        <w:br/>
      </w:r>
      <w:r>
        <w:rPr>
          <w:rFonts w:hint="eastAsia"/>
        </w:rPr>
        <w:t>　　图表 150近4年松下汽车系统资产负债率变化情况</w:t>
      </w:r>
      <w:r>
        <w:rPr>
          <w:rFonts w:hint="eastAsia"/>
        </w:rPr>
        <w:br/>
      </w:r>
      <w:r>
        <w:rPr>
          <w:rFonts w:hint="eastAsia"/>
        </w:rPr>
        <w:t>　　图表 151近4年松下汽车系统固定资产周转次数情况</w:t>
      </w:r>
      <w:r>
        <w:rPr>
          <w:rFonts w:hint="eastAsia"/>
        </w:rPr>
        <w:br/>
      </w:r>
      <w:r>
        <w:rPr>
          <w:rFonts w:hint="eastAsia"/>
        </w:rPr>
        <w:t>　　图表 152近4年松下汽车系统固定资产周转次数变化情况</w:t>
      </w:r>
      <w:r>
        <w:rPr>
          <w:rFonts w:hint="eastAsia"/>
        </w:rPr>
        <w:br/>
      </w:r>
      <w:r>
        <w:rPr>
          <w:rFonts w:hint="eastAsia"/>
        </w:rPr>
        <w:t>　　图表 153近4年富士通天流动资产周转次数变化情况</w:t>
      </w:r>
      <w:r>
        <w:rPr>
          <w:rFonts w:hint="eastAsia"/>
        </w:rPr>
        <w:br/>
      </w:r>
      <w:r>
        <w:rPr>
          <w:rFonts w:hint="eastAsia"/>
        </w:rPr>
        <w:t>　　图表 154近4年富士通天流动资产周转次数变化情况</w:t>
      </w:r>
      <w:r>
        <w:rPr>
          <w:rFonts w:hint="eastAsia"/>
        </w:rPr>
        <w:br/>
      </w:r>
      <w:r>
        <w:rPr>
          <w:rFonts w:hint="eastAsia"/>
        </w:rPr>
        <w:t>　　图表 155近4年富士通天产权比率变化情况</w:t>
      </w:r>
      <w:r>
        <w:rPr>
          <w:rFonts w:hint="eastAsia"/>
        </w:rPr>
        <w:br/>
      </w:r>
      <w:r>
        <w:rPr>
          <w:rFonts w:hint="eastAsia"/>
        </w:rPr>
        <w:t>　　图表 156近4年富士通天产权比率变化情况</w:t>
      </w:r>
      <w:r>
        <w:rPr>
          <w:rFonts w:hint="eastAsia"/>
        </w:rPr>
        <w:br/>
      </w:r>
      <w:r>
        <w:rPr>
          <w:rFonts w:hint="eastAsia"/>
        </w:rPr>
        <w:t>　　图表 157近4年富士通天销售毛利率变化情况</w:t>
      </w:r>
      <w:r>
        <w:rPr>
          <w:rFonts w:hint="eastAsia"/>
        </w:rPr>
        <w:br/>
      </w:r>
      <w:r>
        <w:rPr>
          <w:rFonts w:hint="eastAsia"/>
        </w:rPr>
        <w:t>　　图表 158近4年富士通天销售毛利率变化情况</w:t>
      </w:r>
      <w:r>
        <w:rPr>
          <w:rFonts w:hint="eastAsia"/>
        </w:rPr>
        <w:br/>
      </w:r>
      <w:r>
        <w:rPr>
          <w:rFonts w:hint="eastAsia"/>
        </w:rPr>
        <w:t>　　图表 159近4年富士通天总资产周转次数变化情况</w:t>
      </w:r>
      <w:r>
        <w:rPr>
          <w:rFonts w:hint="eastAsia"/>
        </w:rPr>
        <w:br/>
      </w:r>
      <w:r>
        <w:rPr>
          <w:rFonts w:hint="eastAsia"/>
        </w:rPr>
        <w:t>　　图表 160近4年富士通天总资产周转次数变化情况</w:t>
      </w:r>
      <w:r>
        <w:rPr>
          <w:rFonts w:hint="eastAsia"/>
        </w:rPr>
        <w:br/>
      </w:r>
      <w:r>
        <w:rPr>
          <w:rFonts w:hint="eastAsia"/>
        </w:rPr>
        <w:t>　　图表 161近4年富士通天资产负债率变化情况</w:t>
      </w:r>
      <w:r>
        <w:rPr>
          <w:rFonts w:hint="eastAsia"/>
        </w:rPr>
        <w:br/>
      </w:r>
      <w:r>
        <w:rPr>
          <w:rFonts w:hint="eastAsia"/>
        </w:rPr>
        <w:t>　　图表 162近4年富士通天资产负债率变化情况</w:t>
      </w:r>
      <w:r>
        <w:rPr>
          <w:rFonts w:hint="eastAsia"/>
        </w:rPr>
        <w:br/>
      </w:r>
      <w:r>
        <w:rPr>
          <w:rFonts w:hint="eastAsia"/>
        </w:rPr>
        <w:t>　　图表 163近4年富士通天固定资产周转次数情况</w:t>
      </w:r>
      <w:r>
        <w:rPr>
          <w:rFonts w:hint="eastAsia"/>
        </w:rPr>
        <w:br/>
      </w:r>
      <w:r>
        <w:rPr>
          <w:rFonts w:hint="eastAsia"/>
        </w:rPr>
        <w:t>　　图表 164近4年富士通天固定资产周转次数变化情况</w:t>
      </w:r>
      <w:r>
        <w:rPr>
          <w:rFonts w:hint="eastAsia"/>
        </w:rPr>
        <w:br/>
      </w:r>
      <w:r>
        <w:rPr>
          <w:rFonts w:hint="eastAsia"/>
        </w:rPr>
        <w:t>　　图表 165近4年爱信精机流动资产周转次数变化情况</w:t>
      </w:r>
      <w:r>
        <w:rPr>
          <w:rFonts w:hint="eastAsia"/>
        </w:rPr>
        <w:br/>
      </w:r>
      <w:r>
        <w:rPr>
          <w:rFonts w:hint="eastAsia"/>
        </w:rPr>
        <w:t>　　图表 166近4年爱信精机流动资产周转次数变化情况</w:t>
      </w:r>
      <w:r>
        <w:rPr>
          <w:rFonts w:hint="eastAsia"/>
        </w:rPr>
        <w:br/>
      </w:r>
      <w:r>
        <w:rPr>
          <w:rFonts w:hint="eastAsia"/>
        </w:rPr>
        <w:t>　　图表 167近4年爱信精机产权比率变化情况</w:t>
      </w:r>
      <w:r>
        <w:rPr>
          <w:rFonts w:hint="eastAsia"/>
        </w:rPr>
        <w:br/>
      </w:r>
      <w:r>
        <w:rPr>
          <w:rFonts w:hint="eastAsia"/>
        </w:rPr>
        <w:t>　　图表 168近4年爱信精机产权比率变化情况</w:t>
      </w:r>
      <w:r>
        <w:rPr>
          <w:rFonts w:hint="eastAsia"/>
        </w:rPr>
        <w:br/>
      </w:r>
      <w:r>
        <w:rPr>
          <w:rFonts w:hint="eastAsia"/>
        </w:rPr>
        <w:t>　　图表 169近4年爱信精机销售毛利率变化情况</w:t>
      </w:r>
      <w:r>
        <w:rPr>
          <w:rFonts w:hint="eastAsia"/>
        </w:rPr>
        <w:br/>
      </w:r>
      <w:r>
        <w:rPr>
          <w:rFonts w:hint="eastAsia"/>
        </w:rPr>
        <w:t>　　图表 170近4年爱信精机销售毛利率变化情况</w:t>
      </w:r>
      <w:r>
        <w:rPr>
          <w:rFonts w:hint="eastAsia"/>
        </w:rPr>
        <w:br/>
      </w:r>
      <w:r>
        <w:rPr>
          <w:rFonts w:hint="eastAsia"/>
        </w:rPr>
        <w:t>　　图表 171近4年爱信精机资产负债率变化情况</w:t>
      </w:r>
      <w:r>
        <w:rPr>
          <w:rFonts w:hint="eastAsia"/>
        </w:rPr>
        <w:br/>
      </w:r>
      <w:r>
        <w:rPr>
          <w:rFonts w:hint="eastAsia"/>
        </w:rPr>
        <w:t>　　图表 172近4年爱信精机资产负债率变化情况</w:t>
      </w:r>
      <w:r>
        <w:rPr>
          <w:rFonts w:hint="eastAsia"/>
        </w:rPr>
        <w:br/>
      </w:r>
      <w:r>
        <w:rPr>
          <w:rFonts w:hint="eastAsia"/>
        </w:rPr>
        <w:t>　　图表 173近4年爱信精机总资产周转次数变化情况</w:t>
      </w:r>
      <w:r>
        <w:rPr>
          <w:rFonts w:hint="eastAsia"/>
        </w:rPr>
        <w:br/>
      </w:r>
      <w:r>
        <w:rPr>
          <w:rFonts w:hint="eastAsia"/>
        </w:rPr>
        <w:t>　　图表 174近4年爱信精机总资产周转次数变化情况</w:t>
      </w:r>
      <w:r>
        <w:rPr>
          <w:rFonts w:hint="eastAsia"/>
        </w:rPr>
        <w:br/>
      </w:r>
      <w:r>
        <w:rPr>
          <w:rFonts w:hint="eastAsia"/>
        </w:rPr>
        <w:t>　　图表 175近4年爱信精机固定资产周转次数情况</w:t>
      </w:r>
      <w:r>
        <w:rPr>
          <w:rFonts w:hint="eastAsia"/>
        </w:rPr>
        <w:br/>
      </w:r>
      <w:r>
        <w:rPr>
          <w:rFonts w:hint="eastAsia"/>
        </w:rPr>
        <w:t>　　图表 176近4年爱信精机固定资产周转次数情况</w:t>
      </w:r>
      <w:r>
        <w:rPr>
          <w:rFonts w:hint="eastAsia"/>
        </w:rPr>
        <w:br/>
      </w:r>
      <w:r>
        <w:rPr>
          <w:rFonts w:hint="eastAsia"/>
        </w:rPr>
        <w:t>　　图表 177近4年电装流动资产周转次数变化情况</w:t>
      </w:r>
      <w:r>
        <w:rPr>
          <w:rFonts w:hint="eastAsia"/>
        </w:rPr>
        <w:br/>
      </w:r>
      <w:r>
        <w:rPr>
          <w:rFonts w:hint="eastAsia"/>
        </w:rPr>
        <w:t>　　图表 178近4年电装流动资产周转次数变化情况</w:t>
      </w:r>
      <w:r>
        <w:rPr>
          <w:rFonts w:hint="eastAsia"/>
        </w:rPr>
        <w:br/>
      </w:r>
      <w:r>
        <w:rPr>
          <w:rFonts w:hint="eastAsia"/>
        </w:rPr>
        <w:t>　　图表 179近4年电装产权比率变化情况</w:t>
      </w:r>
      <w:r>
        <w:rPr>
          <w:rFonts w:hint="eastAsia"/>
        </w:rPr>
        <w:br/>
      </w:r>
      <w:r>
        <w:rPr>
          <w:rFonts w:hint="eastAsia"/>
        </w:rPr>
        <w:t>　　图表 180近4年电装产权比率变化情况</w:t>
      </w:r>
      <w:r>
        <w:rPr>
          <w:rFonts w:hint="eastAsia"/>
        </w:rPr>
        <w:br/>
      </w:r>
      <w:r>
        <w:rPr>
          <w:rFonts w:hint="eastAsia"/>
        </w:rPr>
        <w:t>　　图表 181近4年电装销售毛利率变化情况</w:t>
      </w:r>
      <w:r>
        <w:rPr>
          <w:rFonts w:hint="eastAsia"/>
        </w:rPr>
        <w:br/>
      </w:r>
      <w:r>
        <w:rPr>
          <w:rFonts w:hint="eastAsia"/>
        </w:rPr>
        <w:t>　　图表 182近4年电装销售毛利率变化情况</w:t>
      </w:r>
      <w:r>
        <w:rPr>
          <w:rFonts w:hint="eastAsia"/>
        </w:rPr>
        <w:br/>
      </w:r>
      <w:r>
        <w:rPr>
          <w:rFonts w:hint="eastAsia"/>
        </w:rPr>
        <w:t>　　图表 183近4年电装资产负债率变化情况</w:t>
      </w:r>
      <w:r>
        <w:rPr>
          <w:rFonts w:hint="eastAsia"/>
        </w:rPr>
        <w:br/>
      </w:r>
      <w:r>
        <w:rPr>
          <w:rFonts w:hint="eastAsia"/>
        </w:rPr>
        <w:t>　　图表 184近4年电装资产负债率变化情况</w:t>
      </w:r>
      <w:r>
        <w:rPr>
          <w:rFonts w:hint="eastAsia"/>
        </w:rPr>
        <w:br/>
      </w:r>
      <w:r>
        <w:rPr>
          <w:rFonts w:hint="eastAsia"/>
        </w:rPr>
        <w:t>　　图表 185近4年电装总资产周转次数变化情况</w:t>
      </w:r>
      <w:r>
        <w:rPr>
          <w:rFonts w:hint="eastAsia"/>
        </w:rPr>
        <w:br/>
      </w:r>
      <w:r>
        <w:rPr>
          <w:rFonts w:hint="eastAsia"/>
        </w:rPr>
        <w:t>　　图表 186近4年电装总资产周转次数变化情况</w:t>
      </w:r>
      <w:r>
        <w:rPr>
          <w:rFonts w:hint="eastAsia"/>
        </w:rPr>
        <w:br/>
      </w:r>
      <w:r>
        <w:rPr>
          <w:rFonts w:hint="eastAsia"/>
        </w:rPr>
        <w:t>　　图表 187近4年电装固定资产周转次数情况</w:t>
      </w:r>
      <w:r>
        <w:rPr>
          <w:rFonts w:hint="eastAsia"/>
        </w:rPr>
        <w:br/>
      </w:r>
      <w:r>
        <w:rPr>
          <w:rFonts w:hint="eastAsia"/>
        </w:rPr>
        <w:t>　　图表 188近4年电装固定资产周转次数情况</w:t>
      </w:r>
      <w:r>
        <w:rPr>
          <w:rFonts w:hint="eastAsia"/>
        </w:rPr>
        <w:br/>
      </w:r>
      <w:r>
        <w:rPr>
          <w:rFonts w:hint="eastAsia"/>
        </w:rPr>
        <w:t>　　图表 189近4年番禺巨大汽车音响流动资产周转次数变化情况</w:t>
      </w:r>
      <w:r>
        <w:rPr>
          <w:rFonts w:hint="eastAsia"/>
        </w:rPr>
        <w:br/>
      </w:r>
      <w:r>
        <w:rPr>
          <w:rFonts w:hint="eastAsia"/>
        </w:rPr>
        <w:t>　　图表 190近4年番禺巨大汽车音响流动资产周转次数变化情况</w:t>
      </w:r>
      <w:r>
        <w:rPr>
          <w:rFonts w:hint="eastAsia"/>
        </w:rPr>
        <w:br/>
      </w:r>
      <w:r>
        <w:rPr>
          <w:rFonts w:hint="eastAsia"/>
        </w:rPr>
        <w:t>　　图表 191近4年番禺巨大汽车音响产权比率变化情况</w:t>
      </w:r>
      <w:r>
        <w:rPr>
          <w:rFonts w:hint="eastAsia"/>
        </w:rPr>
        <w:br/>
      </w:r>
      <w:r>
        <w:rPr>
          <w:rFonts w:hint="eastAsia"/>
        </w:rPr>
        <w:t>　　图表 192近4年番禺巨大汽车音响产权比率变化情况</w:t>
      </w:r>
      <w:r>
        <w:rPr>
          <w:rFonts w:hint="eastAsia"/>
        </w:rPr>
        <w:br/>
      </w:r>
      <w:r>
        <w:rPr>
          <w:rFonts w:hint="eastAsia"/>
        </w:rPr>
        <w:t>　　图表 193近4年番禺巨大汽车音响销售毛利率变化情况</w:t>
      </w:r>
      <w:r>
        <w:rPr>
          <w:rFonts w:hint="eastAsia"/>
        </w:rPr>
        <w:br/>
      </w:r>
      <w:r>
        <w:rPr>
          <w:rFonts w:hint="eastAsia"/>
        </w:rPr>
        <w:t>　　图表 194近4年番禺巨大汽车音响销售毛利率变化情况</w:t>
      </w:r>
      <w:r>
        <w:rPr>
          <w:rFonts w:hint="eastAsia"/>
        </w:rPr>
        <w:br/>
      </w:r>
      <w:r>
        <w:rPr>
          <w:rFonts w:hint="eastAsia"/>
        </w:rPr>
        <w:t>　　图表 195近4年番禺巨大汽车音响资产负债率变化情况</w:t>
      </w:r>
      <w:r>
        <w:rPr>
          <w:rFonts w:hint="eastAsia"/>
        </w:rPr>
        <w:br/>
      </w:r>
      <w:r>
        <w:rPr>
          <w:rFonts w:hint="eastAsia"/>
        </w:rPr>
        <w:t>　　图表 196近4年番禺巨大汽车音响资产负债率变化情况</w:t>
      </w:r>
      <w:r>
        <w:rPr>
          <w:rFonts w:hint="eastAsia"/>
        </w:rPr>
        <w:br/>
      </w:r>
      <w:r>
        <w:rPr>
          <w:rFonts w:hint="eastAsia"/>
        </w:rPr>
        <w:t>　　图表 197近4年番禺巨大汽车音响总资产周转次数变化情况</w:t>
      </w:r>
      <w:r>
        <w:rPr>
          <w:rFonts w:hint="eastAsia"/>
        </w:rPr>
        <w:br/>
      </w:r>
      <w:r>
        <w:rPr>
          <w:rFonts w:hint="eastAsia"/>
        </w:rPr>
        <w:t>　　图表 198近4年番禺巨大汽车音响总资产周转次数变化情况</w:t>
      </w:r>
      <w:r>
        <w:rPr>
          <w:rFonts w:hint="eastAsia"/>
        </w:rPr>
        <w:br/>
      </w:r>
      <w:r>
        <w:rPr>
          <w:rFonts w:hint="eastAsia"/>
        </w:rPr>
        <w:t>　　图表 199近4年番禺巨大汽车音响固定资产周转次数情况</w:t>
      </w:r>
      <w:r>
        <w:rPr>
          <w:rFonts w:hint="eastAsia"/>
        </w:rPr>
        <w:br/>
      </w:r>
      <w:r>
        <w:rPr>
          <w:rFonts w:hint="eastAsia"/>
        </w:rPr>
        <w:t>　　图表 200近4年番禺巨大汽车音响固定资产周转次数变化情况</w:t>
      </w:r>
      <w:r>
        <w:rPr>
          <w:rFonts w:hint="eastAsia"/>
        </w:rPr>
        <w:br/>
      </w:r>
      <w:r>
        <w:rPr>
          <w:rFonts w:hint="eastAsia"/>
        </w:rPr>
        <w:t>　　图表 201近4年天津摩比斯流动资产周转次数变化情况</w:t>
      </w:r>
      <w:r>
        <w:rPr>
          <w:rFonts w:hint="eastAsia"/>
        </w:rPr>
        <w:br/>
      </w:r>
      <w:r>
        <w:rPr>
          <w:rFonts w:hint="eastAsia"/>
        </w:rPr>
        <w:t>　　图表 202近4年天津摩比斯流动资产周转次数变化情况</w:t>
      </w:r>
      <w:r>
        <w:rPr>
          <w:rFonts w:hint="eastAsia"/>
        </w:rPr>
        <w:br/>
      </w:r>
      <w:r>
        <w:rPr>
          <w:rFonts w:hint="eastAsia"/>
        </w:rPr>
        <w:t>　　图表 203近4年天津摩比斯产权比率变化情况</w:t>
      </w:r>
      <w:r>
        <w:rPr>
          <w:rFonts w:hint="eastAsia"/>
        </w:rPr>
        <w:br/>
      </w:r>
      <w:r>
        <w:rPr>
          <w:rFonts w:hint="eastAsia"/>
        </w:rPr>
        <w:t>　　图表 204近4年天津摩比斯产权比率变化情况</w:t>
      </w:r>
      <w:r>
        <w:rPr>
          <w:rFonts w:hint="eastAsia"/>
        </w:rPr>
        <w:br/>
      </w:r>
      <w:r>
        <w:rPr>
          <w:rFonts w:hint="eastAsia"/>
        </w:rPr>
        <w:t>　　图表 205近4年天津摩比斯销售毛利率变化情况</w:t>
      </w:r>
      <w:r>
        <w:rPr>
          <w:rFonts w:hint="eastAsia"/>
        </w:rPr>
        <w:br/>
      </w:r>
      <w:r>
        <w:rPr>
          <w:rFonts w:hint="eastAsia"/>
        </w:rPr>
        <w:t>　　图表 206近4年天津摩比斯销售毛利率变化情况</w:t>
      </w:r>
      <w:r>
        <w:rPr>
          <w:rFonts w:hint="eastAsia"/>
        </w:rPr>
        <w:br/>
      </w:r>
      <w:r>
        <w:rPr>
          <w:rFonts w:hint="eastAsia"/>
        </w:rPr>
        <w:t>　　图表 207近4年天津摩比斯资产负债率变化情况</w:t>
      </w:r>
      <w:r>
        <w:rPr>
          <w:rFonts w:hint="eastAsia"/>
        </w:rPr>
        <w:br/>
      </w:r>
      <w:r>
        <w:rPr>
          <w:rFonts w:hint="eastAsia"/>
        </w:rPr>
        <w:t>　　图表 208近4年天津摩比斯资产负债率变化情况</w:t>
      </w:r>
      <w:r>
        <w:rPr>
          <w:rFonts w:hint="eastAsia"/>
        </w:rPr>
        <w:br/>
      </w:r>
      <w:r>
        <w:rPr>
          <w:rFonts w:hint="eastAsia"/>
        </w:rPr>
        <w:t>　　图表 209近4年天津摩比斯总资产周转次数变化情况</w:t>
      </w:r>
      <w:r>
        <w:rPr>
          <w:rFonts w:hint="eastAsia"/>
        </w:rPr>
        <w:br/>
      </w:r>
      <w:r>
        <w:rPr>
          <w:rFonts w:hint="eastAsia"/>
        </w:rPr>
        <w:t>　　图表 210近4年天津摩比斯总资产周转次数变化情况</w:t>
      </w:r>
      <w:r>
        <w:rPr>
          <w:rFonts w:hint="eastAsia"/>
        </w:rPr>
        <w:br/>
      </w:r>
      <w:r>
        <w:rPr>
          <w:rFonts w:hint="eastAsia"/>
        </w:rPr>
        <w:t>　　图表 211近4年天津摩比斯固定资产周转次数情况</w:t>
      </w:r>
      <w:r>
        <w:rPr>
          <w:rFonts w:hint="eastAsia"/>
        </w:rPr>
        <w:br/>
      </w:r>
      <w:r>
        <w:rPr>
          <w:rFonts w:hint="eastAsia"/>
        </w:rPr>
        <w:t>　　图表 212近4年天津摩比斯固定资产周转次数情况</w:t>
      </w:r>
      <w:r>
        <w:rPr>
          <w:rFonts w:hint="eastAsia"/>
        </w:rPr>
        <w:br/>
      </w:r>
      <w:r>
        <w:rPr>
          <w:rFonts w:hint="eastAsia"/>
        </w:rPr>
        <w:t>　　图表 213近4年上声电子产权比率变化情况</w:t>
      </w:r>
      <w:r>
        <w:rPr>
          <w:rFonts w:hint="eastAsia"/>
        </w:rPr>
        <w:br/>
      </w:r>
      <w:r>
        <w:rPr>
          <w:rFonts w:hint="eastAsia"/>
        </w:rPr>
        <w:t>　　图表 214近4年上声电子产权比率变化情况</w:t>
      </w:r>
      <w:r>
        <w:rPr>
          <w:rFonts w:hint="eastAsia"/>
        </w:rPr>
        <w:br/>
      </w:r>
      <w:r>
        <w:rPr>
          <w:rFonts w:hint="eastAsia"/>
        </w:rPr>
        <w:t>　　图表 215近4年上声电子流动资产周转次数变化情况</w:t>
      </w:r>
      <w:r>
        <w:rPr>
          <w:rFonts w:hint="eastAsia"/>
        </w:rPr>
        <w:br/>
      </w:r>
      <w:r>
        <w:rPr>
          <w:rFonts w:hint="eastAsia"/>
        </w:rPr>
        <w:t>　　图表 216近4年上声电子流动资产周转次数变化情况</w:t>
      </w:r>
      <w:r>
        <w:rPr>
          <w:rFonts w:hint="eastAsia"/>
        </w:rPr>
        <w:br/>
      </w:r>
      <w:r>
        <w:rPr>
          <w:rFonts w:hint="eastAsia"/>
        </w:rPr>
        <w:t>　　图表 217近4年上声电子销售毛利率变化情况</w:t>
      </w:r>
      <w:r>
        <w:rPr>
          <w:rFonts w:hint="eastAsia"/>
        </w:rPr>
        <w:br/>
      </w:r>
      <w:r>
        <w:rPr>
          <w:rFonts w:hint="eastAsia"/>
        </w:rPr>
        <w:t>　　图表 218近4年上声电子销售毛利率变化情况</w:t>
      </w:r>
      <w:r>
        <w:rPr>
          <w:rFonts w:hint="eastAsia"/>
        </w:rPr>
        <w:br/>
      </w:r>
      <w:r>
        <w:rPr>
          <w:rFonts w:hint="eastAsia"/>
        </w:rPr>
        <w:t>　　图表 219近4年上声电子资产负债率变化情况</w:t>
      </w:r>
      <w:r>
        <w:rPr>
          <w:rFonts w:hint="eastAsia"/>
        </w:rPr>
        <w:br/>
      </w:r>
      <w:r>
        <w:rPr>
          <w:rFonts w:hint="eastAsia"/>
        </w:rPr>
        <w:t>　　图表 220近4年上声电子资产负债率变化情况</w:t>
      </w:r>
      <w:r>
        <w:rPr>
          <w:rFonts w:hint="eastAsia"/>
        </w:rPr>
        <w:br/>
      </w:r>
      <w:r>
        <w:rPr>
          <w:rFonts w:hint="eastAsia"/>
        </w:rPr>
        <w:t>　　图表 221近4年上声电子总资产周转次数变化情况</w:t>
      </w:r>
      <w:r>
        <w:rPr>
          <w:rFonts w:hint="eastAsia"/>
        </w:rPr>
        <w:br/>
      </w:r>
      <w:r>
        <w:rPr>
          <w:rFonts w:hint="eastAsia"/>
        </w:rPr>
        <w:t>　　图表 222近4年上声电子总资产周转次数变化情况</w:t>
      </w:r>
      <w:r>
        <w:rPr>
          <w:rFonts w:hint="eastAsia"/>
        </w:rPr>
        <w:br/>
      </w:r>
      <w:r>
        <w:rPr>
          <w:rFonts w:hint="eastAsia"/>
        </w:rPr>
        <w:t>　　图表 223近4年上声电子固定资产周转次数情况</w:t>
      </w:r>
      <w:r>
        <w:rPr>
          <w:rFonts w:hint="eastAsia"/>
        </w:rPr>
        <w:br/>
      </w:r>
      <w:r>
        <w:rPr>
          <w:rFonts w:hint="eastAsia"/>
        </w:rPr>
        <w:t>　　图表 224近4年上声电子固定资产周转次数情况</w:t>
      </w:r>
      <w:r>
        <w:rPr>
          <w:rFonts w:hint="eastAsia"/>
        </w:rPr>
        <w:br/>
      </w:r>
      <w:r>
        <w:rPr>
          <w:rFonts w:hint="eastAsia"/>
        </w:rPr>
        <w:t>　　图表 225近4年好帮手电子科技流动资产周转次数变化情况</w:t>
      </w:r>
      <w:r>
        <w:rPr>
          <w:rFonts w:hint="eastAsia"/>
        </w:rPr>
        <w:br/>
      </w:r>
      <w:r>
        <w:rPr>
          <w:rFonts w:hint="eastAsia"/>
        </w:rPr>
        <w:t>　　图表 226近4年好帮手电子科技流动资产周转次数变化情况</w:t>
      </w:r>
      <w:r>
        <w:rPr>
          <w:rFonts w:hint="eastAsia"/>
        </w:rPr>
        <w:br/>
      </w:r>
      <w:r>
        <w:rPr>
          <w:rFonts w:hint="eastAsia"/>
        </w:rPr>
        <w:t>　　图表 227近4年好帮手电子科技产权比率变化情况</w:t>
      </w:r>
      <w:r>
        <w:rPr>
          <w:rFonts w:hint="eastAsia"/>
        </w:rPr>
        <w:br/>
      </w:r>
      <w:r>
        <w:rPr>
          <w:rFonts w:hint="eastAsia"/>
        </w:rPr>
        <w:t>　　图表 228近4年好帮手电子科技产权比率变化情况</w:t>
      </w:r>
      <w:r>
        <w:rPr>
          <w:rFonts w:hint="eastAsia"/>
        </w:rPr>
        <w:br/>
      </w:r>
      <w:r>
        <w:rPr>
          <w:rFonts w:hint="eastAsia"/>
        </w:rPr>
        <w:t>　　图表 229近4年好帮手电子科技销售毛利率变化情况</w:t>
      </w:r>
      <w:r>
        <w:rPr>
          <w:rFonts w:hint="eastAsia"/>
        </w:rPr>
        <w:br/>
      </w:r>
      <w:r>
        <w:rPr>
          <w:rFonts w:hint="eastAsia"/>
        </w:rPr>
        <w:t>　　图表 230近4年好帮手电子科技销售毛利率变化情况</w:t>
      </w:r>
      <w:r>
        <w:rPr>
          <w:rFonts w:hint="eastAsia"/>
        </w:rPr>
        <w:br/>
      </w:r>
      <w:r>
        <w:rPr>
          <w:rFonts w:hint="eastAsia"/>
        </w:rPr>
        <w:t>　　图表 231近4年好帮手电子科技资产负债率变化情况</w:t>
      </w:r>
      <w:r>
        <w:rPr>
          <w:rFonts w:hint="eastAsia"/>
        </w:rPr>
        <w:br/>
      </w:r>
      <w:r>
        <w:rPr>
          <w:rFonts w:hint="eastAsia"/>
        </w:rPr>
        <w:t>　　图表 232近4年好帮手电子科技资产负债率变化情况</w:t>
      </w:r>
      <w:r>
        <w:rPr>
          <w:rFonts w:hint="eastAsia"/>
        </w:rPr>
        <w:br/>
      </w:r>
      <w:r>
        <w:rPr>
          <w:rFonts w:hint="eastAsia"/>
        </w:rPr>
        <w:t>　　图表 233近4年好帮手电子科技总资产周转次数变化情况</w:t>
      </w:r>
      <w:r>
        <w:rPr>
          <w:rFonts w:hint="eastAsia"/>
        </w:rPr>
        <w:br/>
      </w:r>
      <w:r>
        <w:rPr>
          <w:rFonts w:hint="eastAsia"/>
        </w:rPr>
        <w:t>　　图表 234近4年好帮手电子科技总资产周转次数变化情况</w:t>
      </w:r>
      <w:r>
        <w:rPr>
          <w:rFonts w:hint="eastAsia"/>
        </w:rPr>
        <w:br/>
      </w:r>
      <w:r>
        <w:rPr>
          <w:rFonts w:hint="eastAsia"/>
        </w:rPr>
        <w:t>　　图表 235近4年好帮手电子科技固定资产周转次数情况</w:t>
      </w:r>
      <w:r>
        <w:rPr>
          <w:rFonts w:hint="eastAsia"/>
        </w:rPr>
        <w:br/>
      </w:r>
      <w:r>
        <w:rPr>
          <w:rFonts w:hint="eastAsia"/>
        </w:rPr>
        <w:t>　　图表 236近4年好帮手电子科技固定资产周转次数情况</w:t>
      </w:r>
      <w:r>
        <w:rPr>
          <w:rFonts w:hint="eastAsia"/>
        </w:rPr>
        <w:br/>
      </w:r>
      <w:r>
        <w:rPr>
          <w:rFonts w:hint="eastAsia"/>
        </w:rPr>
        <w:t>　　图表 237近4年深圳宝凌流动资产周转次数变化情况</w:t>
      </w:r>
      <w:r>
        <w:rPr>
          <w:rFonts w:hint="eastAsia"/>
        </w:rPr>
        <w:br/>
      </w:r>
      <w:r>
        <w:rPr>
          <w:rFonts w:hint="eastAsia"/>
        </w:rPr>
        <w:t>　　图表 238近4年深圳宝凌流动资产周转次数变化情况</w:t>
      </w:r>
      <w:r>
        <w:rPr>
          <w:rFonts w:hint="eastAsia"/>
        </w:rPr>
        <w:br/>
      </w:r>
      <w:r>
        <w:rPr>
          <w:rFonts w:hint="eastAsia"/>
        </w:rPr>
        <w:t>　　图表 239近4年深圳宝凌产权比率变化情况</w:t>
      </w:r>
      <w:r>
        <w:rPr>
          <w:rFonts w:hint="eastAsia"/>
        </w:rPr>
        <w:br/>
      </w:r>
      <w:r>
        <w:rPr>
          <w:rFonts w:hint="eastAsia"/>
        </w:rPr>
        <w:t>　　图表 240近4年深圳宝凌产权比率变化情况</w:t>
      </w:r>
      <w:r>
        <w:rPr>
          <w:rFonts w:hint="eastAsia"/>
        </w:rPr>
        <w:br/>
      </w:r>
      <w:r>
        <w:rPr>
          <w:rFonts w:hint="eastAsia"/>
        </w:rPr>
        <w:t>　　图表 241近4年深圳宝凌销售毛利率变化情况</w:t>
      </w:r>
      <w:r>
        <w:rPr>
          <w:rFonts w:hint="eastAsia"/>
        </w:rPr>
        <w:br/>
      </w:r>
      <w:r>
        <w:rPr>
          <w:rFonts w:hint="eastAsia"/>
        </w:rPr>
        <w:t>　　图表 242近4年深圳宝凌销售毛利率变化情况</w:t>
      </w:r>
      <w:r>
        <w:rPr>
          <w:rFonts w:hint="eastAsia"/>
        </w:rPr>
        <w:br/>
      </w:r>
      <w:r>
        <w:rPr>
          <w:rFonts w:hint="eastAsia"/>
        </w:rPr>
        <w:t>　　图表 243近4年深圳宝凌资产负债率变化情况</w:t>
      </w:r>
      <w:r>
        <w:rPr>
          <w:rFonts w:hint="eastAsia"/>
        </w:rPr>
        <w:br/>
      </w:r>
      <w:r>
        <w:rPr>
          <w:rFonts w:hint="eastAsia"/>
        </w:rPr>
        <w:t>　　图表 244近4年深圳宝凌资产负债率变化情况</w:t>
      </w:r>
      <w:r>
        <w:rPr>
          <w:rFonts w:hint="eastAsia"/>
        </w:rPr>
        <w:br/>
      </w:r>
      <w:r>
        <w:rPr>
          <w:rFonts w:hint="eastAsia"/>
        </w:rPr>
        <w:t>　　图表 245近4年深圳宝凌总资产周转次数变化情况</w:t>
      </w:r>
      <w:r>
        <w:rPr>
          <w:rFonts w:hint="eastAsia"/>
        </w:rPr>
        <w:br/>
      </w:r>
      <w:r>
        <w:rPr>
          <w:rFonts w:hint="eastAsia"/>
        </w:rPr>
        <w:t>　　图表 246近4年深圳宝凌总资产周转次数变化情况</w:t>
      </w:r>
      <w:r>
        <w:rPr>
          <w:rFonts w:hint="eastAsia"/>
        </w:rPr>
        <w:br/>
      </w:r>
      <w:r>
        <w:rPr>
          <w:rFonts w:hint="eastAsia"/>
        </w:rPr>
        <w:t>　　图表 247近4年深圳宝凌固定资产周转次数情况</w:t>
      </w:r>
      <w:r>
        <w:rPr>
          <w:rFonts w:hint="eastAsia"/>
        </w:rPr>
        <w:br/>
      </w:r>
      <w:r>
        <w:rPr>
          <w:rFonts w:hint="eastAsia"/>
        </w:rPr>
        <w:t>　　图表 248近4年深圳宝凌固定资产周转次数情况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0a7d674164866" w:history="1">
        <w:r>
          <w:rPr>
            <w:rStyle w:val="Hyperlink"/>
          </w:rPr>
          <w:t>音响与导航行业现状调研分析及市场前景预测报告（2024版）</w:t>
        </w:r>
      </w:hyperlink>
      <w:r>
        <w:rPr>
          <w:color w:val="C00000"/>
        </w:rPr>
        <w:t>》，报告编号：</w:t>
      </w:r>
      <w:r>
        <w:rPr>
          <w:rFonts w:hint="eastAsia"/>
          <w:color w:val="C00000"/>
        </w:rPr>
        <w:t>1A61500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0a7d674164866" w:history="1">
        <w:r>
          <w:rPr>
            <w:rStyle w:val="Hyperlink"/>
          </w:rPr>
          <w:t>https://www.20087.com/M_JiaoTongYunShu/00/YinXiangYuDaoHangShiChangXingQingFenXi.html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3ae56d4f44374" w:history="1">
      <w:r>
        <w:rPr>
          <w:rStyle w:val="Hyperlink"/>
        </w:rPr>
        <w:t>音响与导航行业现状调研分析及市场前景预测报告（2024版）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0/YinXiangYuDaoHangShiChangXingQingFenXi.html" TargetMode="External" Id="R9b80a7d674164866" /></Relationships>
</file>

<file path=word/_rels/header2.xml.rels>&#65279;<?xml version="1.0" encoding="utf-8"?><Relationships xmlns="http://schemas.openxmlformats.org/package/2006/relationships"><Relationship Type="http://schemas.openxmlformats.org/officeDocument/2006/relationships/hyperlink" Target="https://www.20087.com/M_JiaoTongYunShu/00/YinXiangYuDaoHangShiChangXingQingFenXi.html" TargetMode="External" Id="Ra073ae56d4f4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2024-02-29T07:11:00Z</dcterms:created>
  <dcterms:modified xsi:type="dcterms:W3CDTF">2024-02-29T08:11:00Z</dcterms:modified>
  <dc:subject>音响与导航行业现状调研分析及市场前景预测报告（2024版）</dc:subject>
  <dc:title>音响与导航行业现状调研分析及市场前景预测报告（2024版）</dc:title>
  <cp:keywords>音响与导航行业现状调研分析及市场前景预测报告（2024版）</cp:keywords>
  <dc:description>音响与导航行业现状调研分析及市场前景预测报告（2024版）</dc:description>
</cp:coreProperties>
</file>