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7a3630b134b6a" w:history="1">
              <w:r>
                <w:rPr>
                  <w:rStyle w:val="Hyperlink"/>
                </w:rPr>
                <w:t>中国仓储行业现状调研及发展趋势分析报告（2024-2030年）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7a3630b134b6a" w:history="1">
              <w:r>
                <w:rPr>
                  <w:rStyle w:val="Hyperlink"/>
                </w:rPr>
                <w:t>中国仓储行业现状调研及发展趋势分析报告（2024-2030年）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7a3630b134b6a" w:history="1">
                <w:r>
                  <w:rPr>
                    <w:rStyle w:val="Hyperlink"/>
                  </w:rPr>
                  <w:t>https://www.20087.com/M_JiaoTongYunShu/00/CangChuHangYeXianZhuangYuFaZhanQuShi.html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是物流链中的关键环节，近年来，随着电商的迅猛发展和供应链管理的优化需求，仓储管理技术经历了重大变革。自动化仓库、智能分拣系统、物联网（IoT）和大数据分析的应用，极大地提高了仓储效率和准确性。同时，绿色仓储理念的推广，如使用节能照明、绿色建筑材料，减少了仓储运营的环境影响。</w:t>
      </w:r>
      <w:r>
        <w:rPr>
          <w:rFonts w:hint="eastAsia"/>
        </w:rPr>
        <w:br/>
      </w:r>
      <w:r>
        <w:rPr>
          <w:rFonts w:hint="eastAsia"/>
        </w:rPr>
        <w:t>　　未来，仓储行业将更加注重智能化和可持续性。智能化体现在通过机器人技术、无人机配送和虚拟现实（VR）培训，实现仓库作业的全自动化和远程监控。可持续性趋势意味着仓储将采用更多环保措施，如雨水收集、太阳能供电，以及智能能源管理系统，减少能耗和碳排放。此外，随着最后一英里配送需求的增加，仓储设施将向城市中心转移，形成更贴近消费者的微型仓库，缩短配送距离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7a3630b134b6a" w:history="1">
        <w:r>
          <w:rPr>
            <w:rStyle w:val="Hyperlink"/>
          </w:rPr>
          <w:t>中国仓储行业现状调研及发展趋势分析报告（2024-2030年）</w:t>
        </w:r>
      </w:hyperlink>
      <w:r>
        <w:rPr>
          <w:rFonts w:hint="eastAsia"/>
        </w:rPr>
        <w:t>》依托权威机构及相关协会的数据资料，全面解析了仓储行业现状、市场需求及市场规模，系统梳理了仓储产业链结构、价格趋势及各细分市场动态。报告对仓储市场前景与发展趋势进行了科学预测，重点分析了品牌竞争格局、市场集中度及主要企业的经营表现。同时，通过SWOT分析揭示了仓储行业面临的机遇与风险，为仓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仓储行业定义及分类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　　六、仓储业的地位分析</w:t>
      </w:r>
      <w:r>
        <w:rPr>
          <w:rFonts w:hint="eastAsia"/>
        </w:rPr>
        <w:br/>
      </w:r>
      <w:r>
        <w:rPr>
          <w:rFonts w:hint="eastAsia"/>
        </w:rPr>
        <w:t>　　　　　　1、仓储在物流中的地位和作用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　　2、仓储业在国民经济中的地位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第二节 仓储行业统计标准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中国仓储行业经济指标分析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1、仓储设备及仓储成本构成</w:t>
      </w:r>
      <w:r>
        <w:rPr>
          <w:rFonts w:hint="eastAsia"/>
        </w:rPr>
        <w:br/>
      </w:r>
      <w:r>
        <w:rPr>
          <w:rFonts w:hint="eastAsia"/>
        </w:rPr>
        <w:t>　　　　　　2、食品行业发展状况及影响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4、化工用品行业发展状况及影响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5、冷冻行业发展状况及影响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1、仓储下游行业分布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3、零售批发行业发展状况及影响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1、《仓储业管理办法》</w:t>
      </w:r>
      <w:r>
        <w:rPr>
          <w:rFonts w:hint="eastAsia"/>
        </w:rPr>
        <w:br/>
      </w:r>
      <w:r>
        <w:rPr>
          <w:rFonts w:hint="eastAsia"/>
        </w:rPr>
        <w:t>　　　　　　2、商业仓库相关管理规定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三、仓储行业标准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1、物流行业“十四五”规划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2、食品工业“十四五”规划</w:t>
      </w:r>
      <w:r>
        <w:rPr>
          <w:rFonts w:hint="eastAsia"/>
        </w:rPr>
        <w:br/>
      </w:r>
      <w:r>
        <w:rPr>
          <w:rFonts w:hint="eastAsia"/>
        </w:rPr>
        <w:t>　　　　　　3、石化和化学工业“十四五”规划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一、仓储技术分析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2、我国仓储行业新技术研究</w:t>
      </w:r>
      <w:r>
        <w:rPr>
          <w:rFonts w:hint="eastAsia"/>
        </w:rPr>
        <w:br/>
      </w:r>
      <w:r>
        <w:rPr>
          <w:rFonts w:hint="eastAsia"/>
        </w:rPr>
        <w:t>　　　　　　3、现代仓储物流技术研究</w:t>
      </w:r>
      <w:r>
        <w:rPr>
          <w:rFonts w:hint="eastAsia"/>
        </w:rPr>
        <w:br/>
      </w:r>
      <w:r>
        <w:rPr>
          <w:rFonts w:hint="eastAsia"/>
        </w:rPr>
        <w:t>　　　　　　4、RFID在仓储业的应用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二、仓储技术发展水平</w:t>
      </w:r>
      <w:r>
        <w:rPr>
          <w:rFonts w:hint="eastAsia"/>
        </w:rPr>
        <w:br/>
      </w:r>
      <w:r>
        <w:rPr>
          <w:rFonts w:hint="eastAsia"/>
        </w:rPr>
        <w:t>　　　　三、仓储技术发展分析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国际仓储行业发展分析及经验借鉴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全球仓储市场总体情况分析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一、全球仓储行业总体发展分析</w:t>
      </w:r>
      <w:r>
        <w:rPr>
          <w:rFonts w:hint="eastAsia"/>
        </w:rPr>
        <w:br/>
      </w:r>
      <w:r>
        <w:rPr>
          <w:rFonts w:hint="eastAsia"/>
        </w:rPr>
        <w:t>　　　　二、全球仓储市场结构</w:t>
      </w:r>
      <w:r>
        <w:rPr>
          <w:rFonts w:hint="eastAsia"/>
        </w:rPr>
        <w:br/>
      </w:r>
      <w:r>
        <w:rPr>
          <w:rFonts w:hint="eastAsia"/>
        </w:rPr>
        <w:t>　　　　三、全球仓储行业发展分析</w:t>
      </w:r>
      <w:r>
        <w:rPr>
          <w:rFonts w:hint="eastAsia"/>
        </w:rPr>
        <w:br/>
      </w:r>
      <w:r>
        <w:rPr>
          <w:rFonts w:hint="eastAsia"/>
        </w:rPr>
        <w:t>　　　　四、全球仓储市场区域分布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一、欧洲物流发展的发展阶段及背景</w:t>
      </w:r>
      <w:r>
        <w:rPr>
          <w:rFonts w:hint="eastAsia"/>
        </w:rPr>
        <w:br/>
      </w:r>
      <w:r>
        <w:rPr>
          <w:rFonts w:hint="eastAsia"/>
        </w:rPr>
        <w:t>　　　　　　1、工厂物流阶段</w:t>
      </w:r>
      <w:r>
        <w:rPr>
          <w:rFonts w:hint="eastAsia"/>
        </w:rPr>
        <w:br/>
      </w:r>
      <w:r>
        <w:rPr>
          <w:rFonts w:hint="eastAsia"/>
        </w:rPr>
        <w:t>　　　　　　2、综合物流阶段</w:t>
      </w:r>
      <w:r>
        <w:rPr>
          <w:rFonts w:hint="eastAsia"/>
        </w:rPr>
        <w:br/>
      </w:r>
      <w:r>
        <w:rPr>
          <w:rFonts w:hint="eastAsia"/>
        </w:rPr>
        <w:t>　　　　　　3、供应链物流阶段</w:t>
      </w:r>
      <w:r>
        <w:rPr>
          <w:rFonts w:hint="eastAsia"/>
        </w:rPr>
        <w:br/>
      </w:r>
      <w:r>
        <w:rPr>
          <w:rFonts w:hint="eastAsia"/>
        </w:rPr>
        <w:t>　　　　　　4、全球物流阶段</w:t>
      </w:r>
      <w:r>
        <w:rPr>
          <w:rFonts w:hint="eastAsia"/>
        </w:rPr>
        <w:br/>
      </w:r>
      <w:r>
        <w:rPr>
          <w:rFonts w:hint="eastAsia"/>
        </w:rPr>
        <w:t>　　　　　　5、电子物流阶段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3、2024-2030年美国仓储行业发展前景预测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2、德国仓储市场及物流输送状况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3、2024-2030年德国仓储行业发展前景预测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1、日本仓储行业发展概况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2、日本仓储业政策：《物流政策总体纲要》</w:t>
      </w:r>
      <w:r>
        <w:rPr>
          <w:rFonts w:hint="eastAsia"/>
        </w:rPr>
        <w:br/>
      </w:r>
      <w:r>
        <w:rPr>
          <w:rFonts w:hint="eastAsia"/>
        </w:rPr>
        <w:t>　　　　　　3、日本仓储市场及物流输送状况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4、2024-2030年日本仓储行业发展前景预测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中国物流行业发展分析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三、物流行业的盈利能力分析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四、“十四五”期间物流行业的发展方向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1、冷链物流和农超对接：稳定农业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2、供应链管理与物联网：做强工业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3、物流产业链延伸：做大服务业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仓储业发展结构分析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　　1、物流园区的发展概况分析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　　（5）PPP模式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我国仓储行业整体运行指标分析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中国仓储行业总体规模分析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1、运营企业数量</w:t>
      </w:r>
      <w:r>
        <w:rPr>
          <w:rFonts w:hint="eastAsia"/>
        </w:rPr>
        <w:br/>
      </w:r>
      <w:r>
        <w:rPr>
          <w:rFonts w:hint="eastAsia"/>
        </w:rPr>
        <w:t>　　　　　　2、在建企业数量</w:t>
      </w:r>
      <w:r>
        <w:rPr>
          <w:rFonts w:hint="eastAsia"/>
        </w:rPr>
        <w:br/>
      </w:r>
      <w:r>
        <w:rPr>
          <w:rFonts w:hint="eastAsia"/>
        </w:rPr>
        <w:t>　　　　　　3、规划企业数量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一、我国仓储行业营业收入</w:t>
      </w:r>
      <w:r>
        <w:rPr>
          <w:rFonts w:hint="eastAsia"/>
        </w:rPr>
        <w:br/>
      </w:r>
      <w:r>
        <w:rPr>
          <w:rFonts w:hint="eastAsia"/>
        </w:rPr>
        <w:t>　　　　二、我国仓储行业新建仓库面积</w:t>
      </w:r>
      <w:r>
        <w:rPr>
          <w:rFonts w:hint="eastAsia"/>
        </w:rPr>
        <w:br/>
      </w:r>
      <w:r>
        <w:rPr>
          <w:rFonts w:hint="eastAsia"/>
        </w:rPr>
        <w:t>　　　　三、我国仓储行业利润规模</w:t>
      </w:r>
      <w:r>
        <w:rPr>
          <w:rFonts w:hint="eastAsia"/>
        </w:rPr>
        <w:br/>
      </w:r>
      <w:r>
        <w:rPr>
          <w:rFonts w:hint="eastAsia"/>
        </w:rPr>
        <w:t>　　　　四、我国仓储企业利润总额</w:t>
      </w:r>
      <w:r>
        <w:rPr>
          <w:rFonts w:hint="eastAsia"/>
        </w:rPr>
        <w:br/>
      </w:r>
      <w:r>
        <w:rPr>
          <w:rFonts w:hint="eastAsia"/>
        </w:rPr>
        <w:t>　　第三节 中国仓储行业投资增长情况分析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一、仓储业固定资产投资额</w:t>
      </w:r>
      <w:r>
        <w:rPr>
          <w:rFonts w:hint="eastAsia"/>
        </w:rPr>
        <w:br/>
      </w:r>
      <w:r>
        <w:rPr>
          <w:rFonts w:hint="eastAsia"/>
        </w:rPr>
        <w:t>　　　　二、仓储业固定资产投资增加值</w:t>
      </w:r>
      <w:r>
        <w:rPr>
          <w:rFonts w:hint="eastAsia"/>
        </w:rPr>
        <w:br/>
      </w:r>
      <w:r>
        <w:rPr>
          <w:rFonts w:hint="eastAsia"/>
        </w:rPr>
        <w:t>　　第四节 国内大型仓储企业分析</w:t>
      </w:r>
      <w:r>
        <w:rPr>
          <w:rFonts w:hint="eastAsia"/>
        </w:rPr>
        <w:br/>
      </w:r>
      <w:r>
        <w:rPr>
          <w:rFonts w:hint="eastAsia"/>
        </w:rPr>
        <w:t>　　　　一、国内大型仓储企业主营业务收入分析</w:t>
      </w:r>
      <w:r>
        <w:rPr>
          <w:rFonts w:hint="eastAsia"/>
        </w:rPr>
        <w:br/>
      </w:r>
      <w:r>
        <w:rPr>
          <w:rFonts w:hint="eastAsia"/>
        </w:rPr>
        <w:t>　　　　二、国内大型仓储企业货物吞吐量情况分析</w:t>
      </w:r>
      <w:r>
        <w:rPr>
          <w:rFonts w:hint="eastAsia"/>
        </w:rPr>
        <w:br/>
      </w:r>
      <w:r>
        <w:rPr>
          <w:rFonts w:hint="eastAsia"/>
        </w:rPr>
        <w:t>　　　　三、国内大型仓储企业期末库存量情况分析</w:t>
      </w:r>
      <w:r>
        <w:rPr>
          <w:rFonts w:hint="eastAsia"/>
        </w:rPr>
        <w:br/>
      </w:r>
      <w:r>
        <w:rPr>
          <w:rFonts w:hint="eastAsia"/>
        </w:rPr>
        <w:t>　　第五节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一、高质量保税仓库供需分析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二、高质量非保税仓库供需分析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中国仓储业细分市场分析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2、粮食仓储行业的规模状况</w:t>
      </w:r>
      <w:r>
        <w:rPr>
          <w:rFonts w:hint="eastAsia"/>
        </w:rPr>
        <w:br/>
      </w:r>
      <w:r>
        <w:rPr>
          <w:rFonts w:hint="eastAsia"/>
        </w:rPr>
        <w:t>　　　　　　3、粮食仓储行业的运行特点</w:t>
      </w:r>
      <w:r>
        <w:rPr>
          <w:rFonts w:hint="eastAsia"/>
        </w:rPr>
        <w:br/>
      </w:r>
      <w:r>
        <w:rPr>
          <w:rFonts w:hint="eastAsia"/>
        </w:rPr>
        <w:t>　　　　　　4、粮食仓储的安全管理分析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5、粮食仓储发展存在的问题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6、粮食仓储业发展趋势分析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5、家电仓储的发展趋势分析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2、烟草物流的配送体系分析</w:t>
      </w:r>
      <w:r>
        <w:rPr>
          <w:rFonts w:hint="eastAsia"/>
        </w:rPr>
        <w:br/>
      </w:r>
      <w:r>
        <w:rPr>
          <w:rFonts w:hint="eastAsia"/>
        </w:rPr>
        <w:t>　　　　　　3、烟草仓储作业的发展现状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4、烟草储存模式的选择情况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5、烟草仓储的发展前景展望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　　1、期货合约基准交割区域</w:t>
      </w:r>
      <w:r>
        <w:rPr>
          <w:rFonts w:hint="eastAsia"/>
        </w:rPr>
        <w:br/>
      </w:r>
      <w:r>
        <w:rPr>
          <w:rFonts w:hint="eastAsia"/>
        </w:rPr>
        <w:t>　　　　　　2、上市合约交割范围分析</w:t>
      </w:r>
      <w:r>
        <w:rPr>
          <w:rFonts w:hint="eastAsia"/>
        </w:rPr>
        <w:br/>
      </w:r>
      <w:r>
        <w:rPr>
          <w:rFonts w:hint="eastAsia"/>
        </w:rPr>
        <w:t>　　　　　　3、交割仓库库容状况分析</w:t>
      </w:r>
      <w:r>
        <w:rPr>
          <w:rFonts w:hint="eastAsia"/>
        </w:rPr>
        <w:br/>
      </w:r>
      <w:r>
        <w:rPr>
          <w:rFonts w:hint="eastAsia"/>
        </w:rPr>
        <w:t>　　　　　　4、交割仓库地区分布分析</w:t>
      </w:r>
      <w:r>
        <w:rPr>
          <w:rFonts w:hint="eastAsia"/>
        </w:rPr>
        <w:br/>
      </w:r>
      <w:r>
        <w:rPr>
          <w:rFonts w:hint="eastAsia"/>
        </w:rPr>
        <w:t>　　　　　　5、期货交割仓库最新动态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4、投资主体以及运行模式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7、低温仓储存在问题分析</w:t>
      </w:r>
      <w:r>
        <w:rPr>
          <w:rFonts w:hint="eastAsia"/>
        </w:rPr>
        <w:br/>
      </w:r>
      <w:r>
        <w:rPr>
          <w:rFonts w:hint="eastAsia"/>
        </w:rPr>
        <w:t>　　　　　　8、低温仓储发展趋势分析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1、危险品仓储行业规模分析</w:t>
      </w:r>
      <w:r>
        <w:rPr>
          <w:rFonts w:hint="eastAsia"/>
        </w:rPr>
        <w:br/>
      </w:r>
      <w:r>
        <w:rPr>
          <w:rFonts w:hint="eastAsia"/>
        </w:rPr>
        <w:t>　　　　　　2、危险品仓储市场供求关系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3、危险品仓储设施状况分析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4、危险品仓储行业运行特点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5、化工物流园区的发展动向</w:t>
      </w:r>
      <w:r>
        <w:rPr>
          <w:rFonts w:hint="eastAsia"/>
        </w:rPr>
        <w:br/>
      </w:r>
      <w:r>
        <w:rPr>
          <w:rFonts w:hint="eastAsia"/>
        </w:rPr>
        <w:t>　　　　　　6、危险品仓储业存在的问题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7、危险品仓储业的发展趋势</w:t>
      </w:r>
      <w:r>
        <w:rPr>
          <w:rFonts w:hint="eastAsia"/>
        </w:rPr>
        <w:br/>
      </w:r>
      <w:r>
        <w:rPr>
          <w:rFonts w:hint="eastAsia"/>
        </w:rPr>
        <w:t>　　第三节 中国保税仓储发展分析</w:t>
      </w:r>
      <w:r>
        <w:rPr>
          <w:rFonts w:hint="eastAsia"/>
        </w:rPr>
        <w:br/>
      </w:r>
      <w:r>
        <w:rPr>
          <w:rFonts w:hint="eastAsia"/>
        </w:rPr>
        <w:t>　　　　一、保税仓储的相关概述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1、保税仓储的分类</w:t>
      </w:r>
      <w:r>
        <w:rPr>
          <w:rFonts w:hint="eastAsia"/>
        </w:rPr>
        <w:br/>
      </w:r>
      <w:r>
        <w:rPr>
          <w:rFonts w:hint="eastAsia"/>
        </w:rPr>
        <w:t>　　　　　　2、保税仓储的特点</w:t>
      </w:r>
      <w:r>
        <w:rPr>
          <w:rFonts w:hint="eastAsia"/>
        </w:rPr>
        <w:br/>
      </w:r>
      <w:r>
        <w:rPr>
          <w:rFonts w:hint="eastAsia"/>
        </w:rPr>
        <w:t>　　　　　　3、保税仓储的作用</w:t>
      </w:r>
      <w:r>
        <w:rPr>
          <w:rFonts w:hint="eastAsia"/>
        </w:rPr>
        <w:br/>
      </w:r>
      <w:r>
        <w:rPr>
          <w:rFonts w:hint="eastAsia"/>
        </w:rPr>
        <w:t>　　　　二、保税仓储运营状况分析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1、保税物流需求增长情况</w:t>
      </w:r>
      <w:r>
        <w:rPr>
          <w:rFonts w:hint="eastAsia"/>
        </w:rPr>
        <w:br/>
      </w:r>
      <w:r>
        <w:rPr>
          <w:rFonts w:hint="eastAsia"/>
        </w:rPr>
        <w:t>　　　　　　2、海关监管区域发展情况</w:t>
      </w:r>
      <w:r>
        <w:rPr>
          <w:rFonts w:hint="eastAsia"/>
        </w:rPr>
        <w:br/>
      </w:r>
      <w:r>
        <w:rPr>
          <w:rFonts w:hint="eastAsia"/>
        </w:rPr>
        <w:t>　　　　　　3、保税仓储经营情况分析</w:t>
      </w:r>
      <w:r>
        <w:rPr>
          <w:rFonts w:hint="eastAsia"/>
        </w:rPr>
        <w:br/>
      </w:r>
      <w:r>
        <w:rPr>
          <w:rFonts w:hint="eastAsia"/>
        </w:rPr>
        <w:t>　　　　三、保税仓储发展前景展望</w:t>
      </w:r>
      <w:r>
        <w:rPr>
          <w:rFonts w:hint="eastAsia"/>
        </w:rPr>
        <w:br/>
      </w:r>
      <w:r>
        <w:rPr>
          <w:rFonts w:hint="eastAsia"/>
        </w:rPr>
        <w:t>　　　　　　1、保税仓储面临的瓶颈问题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　　2、电子保税仓储VMI分析</w:t>
      </w:r>
      <w:r>
        <w:rPr>
          <w:rFonts w:hint="eastAsia"/>
        </w:rPr>
        <w:br/>
      </w:r>
      <w:r>
        <w:rPr>
          <w:rFonts w:hint="eastAsia"/>
        </w:rPr>
        <w:t>　　　　　　3、保税仓储的发展前景展望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3、授信融资业务模式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第四节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四、自动化立体仓库案例分析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1、工艺流程及库区布置</w:t>
      </w:r>
      <w:r>
        <w:rPr>
          <w:rFonts w:hint="eastAsia"/>
        </w:rPr>
        <w:br/>
      </w:r>
      <w:r>
        <w:rPr>
          <w:rFonts w:hint="eastAsia"/>
        </w:rPr>
        <w:t>　　　　　　2、设备选型及配置情况</w:t>
      </w:r>
      <w:r>
        <w:rPr>
          <w:rFonts w:hint="eastAsia"/>
        </w:rPr>
        <w:br/>
      </w:r>
      <w:r>
        <w:rPr>
          <w:rFonts w:hint="eastAsia"/>
        </w:rPr>
        <w:t>　　　　五、自动化立体仓库发展前景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中国仓储业重点区域分析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二、仓储行业企业间竞争格局分析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三、仓储行业SWOT分析</w:t>
      </w:r>
      <w:r>
        <w:rPr>
          <w:rFonts w:hint="eastAsia"/>
        </w:rPr>
        <w:br/>
      </w:r>
      <w:r>
        <w:rPr>
          <w:rFonts w:hint="eastAsia"/>
        </w:rPr>
        <w:t>　　第二节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第三节 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一、仓储物流的竞争战略选择</w:t>
      </w:r>
      <w:r>
        <w:rPr>
          <w:rFonts w:hint="eastAsia"/>
        </w:rPr>
        <w:br/>
      </w:r>
      <w:r>
        <w:rPr>
          <w:rFonts w:hint="eastAsia"/>
        </w:rPr>
        <w:t>　　　　二、仓储成为企业竞争环节的重点</w:t>
      </w:r>
      <w:r>
        <w:rPr>
          <w:rFonts w:hint="eastAsia"/>
        </w:rPr>
        <w:br/>
      </w:r>
      <w:r>
        <w:rPr>
          <w:rFonts w:hint="eastAsia"/>
        </w:rPr>
        <w:t>　　　　三、其他竞争策略分析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二、牡丹江商业储运有限责任公司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五、长沙市实泰物流有限公司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六、北京东方信捷物流有限责任公司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7、企业客户分布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八、广州市商业储运公司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九、上海商业储运有限公司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十、合肥光太物流有限公司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十一、建发物流集团有限公司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十二、威海国际物流园发展有限公司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十三、四川省宏图物流股份有限公司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十四、招商局物流集团有限公司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十五、沈阳储运集团物流配送有限公司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十六、上海惠尔物流有限公司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十七、广西荣桂贸易公司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十八、北京市商业储运公司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十九、徐州储运有限责任公司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二十、开滦（集团）有限责任公司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二十一、甘肃省物产集团有限责任公司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二十二、上海嘉里大通国际物流有限公司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二十三、江苏飞力达国际物流股份有限公司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二十四、宝供福田物流有限公司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二十五、唐山曹妃甸港口有限公司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二十六、大连港集装箱股份有限公司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二十七、武汉武钢集团汉阳钢厂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二十八、深圳广聚亿升石油化工储运有限公司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二十九、陕西省商业储运总公司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三十、广东省华大物流总公司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仓储行业面临的困境及发展战略</w:t>
      </w:r>
      <w:r>
        <w:rPr>
          <w:rFonts w:hint="eastAsia"/>
        </w:rPr>
        <w:br/>
      </w:r>
      <w:r>
        <w:rPr>
          <w:rFonts w:hint="eastAsia"/>
        </w:rPr>
        <w:t>　　第一节 仓储行业面临的困境分析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一、中国仓储行业发展的主要困境</w:t>
      </w:r>
      <w:r>
        <w:rPr>
          <w:rFonts w:hint="eastAsia"/>
        </w:rPr>
        <w:br/>
      </w:r>
      <w:r>
        <w:rPr>
          <w:rFonts w:hint="eastAsia"/>
        </w:rPr>
        <w:t>　　　　二、仓储上游行业面临的困境</w:t>
      </w:r>
      <w:r>
        <w:rPr>
          <w:rFonts w:hint="eastAsia"/>
        </w:rPr>
        <w:br/>
      </w:r>
      <w:r>
        <w:rPr>
          <w:rFonts w:hint="eastAsia"/>
        </w:rPr>
        <w:t>　　　　三、仓储下游行业面临的困境</w:t>
      </w:r>
      <w:r>
        <w:rPr>
          <w:rFonts w:hint="eastAsia"/>
        </w:rPr>
        <w:br/>
      </w:r>
      <w:r>
        <w:rPr>
          <w:rFonts w:hint="eastAsia"/>
        </w:rPr>
        <w:t>　　第二节 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二、中小仓储企业发展困境及策略分析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三、国内仓储企业的出路分析</w:t>
      </w:r>
      <w:r>
        <w:rPr>
          <w:rFonts w:hint="eastAsia"/>
        </w:rPr>
        <w:br/>
      </w:r>
      <w:r>
        <w:rPr>
          <w:rFonts w:hint="eastAsia"/>
        </w:rPr>
        <w:t>　　第三节 仓储行业发展战略研究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仓储行业经营策略分析</w:t>
      </w:r>
      <w:r>
        <w:rPr>
          <w:rFonts w:hint="eastAsia"/>
        </w:rPr>
        <w:br/>
      </w:r>
      <w:r>
        <w:rPr>
          <w:rFonts w:hint="eastAsia"/>
        </w:rPr>
        <w:t>　　　　一、仓储市场细分策略</w:t>
      </w:r>
      <w:r>
        <w:rPr>
          <w:rFonts w:hint="eastAsia"/>
        </w:rPr>
        <w:br/>
      </w:r>
      <w:r>
        <w:rPr>
          <w:rFonts w:hint="eastAsia"/>
        </w:rPr>
        <w:t>　　　　二、仓储市场创新策略</w:t>
      </w:r>
      <w:r>
        <w:rPr>
          <w:rFonts w:hint="eastAsia"/>
        </w:rPr>
        <w:br/>
      </w:r>
      <w:r>
        <w:rPr>
          <w:rFonts w:hint="eastAsia"/>
        </w:rPr>
        <w:t>　　　　三、仓储新产品（服务）差异化战略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中国仓储行业投资特性分析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一、仓储行业进入壁垒分析</w:t>
      </w:r>
      <w:r>
        <w:rPr>
          <w:rFonts w:hint="eastAsia"/>
        </w:rPr>
        <w:br/>
      </w:r>
      <w:r>
        <w:rPr>
          <w:rFonts w:hint="eastAsia"/>
        </w:rPr>
        <w:t>　　　　二、仓储行业盈利模式分析</w:t>
      </w:r>
      <w:r>
        <w:rPr>
          <w:rFonts w:hint="eastAsia"/>
        </w:rPr>
        <w:br/>
      </w:r>
      <w:r>
        <w:rPr>
          <w:rFonts w:hint="eastAsia"/>
        </w:rPr>
        <w:t>　　　　三、仓储行业盈利因素分析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中国仓储行业投资情况分析</w:t>
      </w:r>
      <w:r>
        <w:rPr>
          <w:rFonts w:hint="eastAsia"/>
        </w:rPr>
        <w:br/>
      </w:r>
      <w:r>
        <w:rPr>
          <w:rFonts w:hint="eastAsia"/>
        </w:rPr>
        <w:t>　　　　一、仓储行业总体投资及结构</w:t>
      </w:r>
      <w:r>
        <w:rPr>
          <w:rFonts w:hint="eastAsia"/>
        </w:rPr>
        <w:br/>
      </w:r>
      <w:r>
        <w:rPr>
          <w:rFonts w:hint="eastAsia"/>
        </w:rPr>
        <w:t>　　　　二、仓储行业投资规模情况</w:t>
      </w:r>
      <w:r>
        <w:rPr>
          <w:rFonts w:hint="eastAsia"/>
        </w:rPr>
        <w:br/>
      </w:r>
      <w:r>
        <w:rPr>
          <w:rFonts w:hint="eastAsia"/>
        </w:rPr>
        <w:t>　　　　三、仓储行业投资项目分析</w:t>
      </w:r>
      <w:r>
        <w:rPr>
          <w:rFonts w:hint="eastAsia"/>
        </w:rPr>
        <w:br/>
      </w:r>
      <w:r>
        <w:rPr>
          <w:rFonts w:hint="eastAsia"/>
        </w:rPr>
        <w:t>　　第三节 仓储行业投资机会分析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四、仓储行业投资机遇</w:t>
      </w:r>
      <w:r>
        <w:rPr>
          <w:rFonts w:hint="eastAsia"/>
        </w:rPr>
        <w:br/>
      </w:r>
      <w:r>
        <w:rPr>
          <w:rFonts w:hint="eastAsia"/>
        </w:rPr>
        <w:t>　　第四节 中⋅智⋅林　仓储业发展风险分析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　　3、货币政策风险分析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普洛斯现有和计划开发仓储面积一览表</w:t>
      </w:r>
      <w:r>
        <w:rPr>
          <w:rFonts w:hint="eastAsia"/>
        </w:rPr>
        <w:br/>
      </w:r>
      <w:r>
        <w:rPr>
          <w:rFonts w:hint="eastAsia"/>
        </w:rPr>
        <w:t>　　图表 嘉民集团现有及计划开发仓储地产一览表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安博置业现有及计划开发仓储地产一览表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2019-2024年我国仓储行业企业数量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2019-2024年我国物流园区在建企业数量</w:t>
      </w:r>
      <w:r>
        <w:rPr>
          <w:rFonts w:hint="eastAsia"/>
        </w:rPr>
        <w:br/>
      </w:r>
      <w:r>
        <w:rPr>
          <w:rFonts w:hint="eastAsia"/>
        </w:rPr>
        <w:t>　　图表 2019-2024年我国仓储行业资产规模分析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2019-2024年我国仓储行业市场规模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2019-2024年我国仓储行业营业收入</w:t>
      </w:r>
      <w:r>
        <w:rPr>
          <w:rFonts w:hint="eastAsia"/>
        </w:rPr>
        <w:br/>
      </w:r>
      <w:r>
        <w:rPr>
          <w:rFonts w:hint="eastAsia"/>
        </w:rPr>
        <w:t>　　图表 2019-2024年我国仓储行业新建仓库面积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2019-2024年我国仓储行业利润规模</w:t>
      </w:r>
      <w:r>
        <w:rPr>
          <w:rFonts w:hint="eastAsia"/>
        </w:rPr>
        <w:br/>
      </w:r>
      <w:r>
        <w:rPr>
          <w:rFonts w:hint="eastAsia"/>
        </w:rPr>
        <w:t>　　图表 2019-2024年物流总费用及增长</w:t>
      </w:r>
      <w:r>
        <w:rPr>
          <w:rFonts w:hint="eastAsia"/>
        </w:rPr>
        <w:br/>
      </w:r>
      <w:r>
        <w:rPr>
          <w:rFonts w:hint="eastAsia"/>
        </w:rPr>
        <w:t>　　图表 2019-2024年东北地区仓储行业市场规模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2019-2024年我国仓库面积及增长率</w:t>
      </w:r>
      <w:r>
        <w:rPr>
          <w:rFonts w:hint="eastAsia"/>
        </w:rPr>
        <w:br/>
      </w:r>
      <w:r>
        <w:rPr>
          <w:rFonts w:hint="eastAsia"/>
        </w:rPr>
        <w:t>　　图表 2019-2024年我国规模以上港口货物吞吐量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2019-2024年全国铁路货运总周转量及增长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2019-2024年公路货物周转量及增长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2019-2024年物流企业业务量增长情况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2019-2024年物流总额及增长</w:t>
      </w:r>
      <w:r>
        <w:rPr>
          <w:rFonts w:hint="eastAsia"/>
        </w:rPr>
        <w:br/>
      </w:r>
      <w:r>
        <w:rPr>
          <w:rFonts w:hint="eastAsia"/>
        </w:rPr>
        <w:t>　　图表 2019-2024年工业品物流总额及增长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2019-2024年进口货物物流总额及增长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2019-2024年农产品物流总额及增长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2019-2024年再生资源物流总额及增长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2019-2024年物流运输费用及增长</w:t>
      </w:r>
      <w:r>
        <w:rPr>
          <w:rFonts w:hint="eastAsia"/>
        </w:rPr>
        <w:br/>
      </w:r>
      <w:r>
        <w:rPr>
          <w:rFonts w:hint="eastAsia"/>
        </w:rPr>
        <w:t>　　图表 2019-2024年物流保管费用及增长</w:t>
      </w:r>
      <w:r>
        <w:rPr>
          <w:rFonts w:hint="eastAsia"/>
        </w:rPr>
        <w:br/>
      </w:r>
      <w:r>
        <w:rPr>
          <w:rFonts w:hint="eastAsia"/>
        </w:rPr>
        <w:t>　　图表 2019-2024年物流管理费用及增长</w:t>
      </w:r>
      <w:r>
        <w:rPr>
          <w:rFonts w:hint="eastAsia"/>
        </w:rPr>
        <w:br/>
      </w:r>
      <w:r>
        <w:rPr>
          <w:rFonts w:hint="eastAsia"/>
        </w:rPr>
        <w:t>　　图表 2019-2024年物流增加值及增长</w:t>
      </w:r>
      <w:r>
        <w:rPr>
          <w:rFonts w:hint="eastAsia"/>
        </w:rPr>
        <w:br/>
      </w:r>
      <w:r>
        <w:rPr>
          <w:rFonts w:hint="eastAsia"/>
        </w:rPr>
        <w:t>　　图表 2024-2030年中国公路货运量预测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2024-2030年中国民航货运量预测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2024-2030年中国铁路货运量预测</w:t>
      </w:r>
      <w:r>
        <w:rPr>
          <w:rFonts w:hint="eastAsia"/>
        </w:rPr>
        <w:br/>
      </w:r>
      <w:r>
        <w:rPr>
          <w:rFonts w:hint="eastAsia"/>
        </w:rPr>
        <w:t>　　图表 2024-2030年物流总额预测</w:t>
      </w:r>
      <w:r>
        <w:rPr>
          <w:rFonts w:hint="eastAsia"/>
        </w:rPr>
        <w:br/>
      </w:r>
      <w:r>
        <w:rPr>
          <w:rFonts w:hint="eastAsia"/>
        </w:rPr>
        <w:t>　　图表 2024-2030年工业品物流总额预测</w:t>
      </w:r>
      <w:r>
        <w:rPr>
          <w:rFonts w:hint="eastAsia"/>
        </w:rPr>
        <w:br/>
      </w:r>
      <w:r>
        <w:rPr>
          <w:rFonts w:hint="eastAsia"/>
        </w:rPr>
        <w:t>　　图表 2024-2030年进口货物物流总额预测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2024-2030年我国仓储行业利润规模预测</w:t>
      </w:r>
      <w:r>
        <w:rPr>
          <w:rFonts w:hint="eastAsia"/>
        </w:rPr>
        <w:br/>
      </w:r>
      <w:r>
        <w:rPr>
          <w:rFonts w:hint="eastAsia"/>
        </w:rPr>
        <w:t>　　图表 2024-2030年我国仓储企业利润总额预测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7a3630b134b6a" w:history="1">
        <w:r>
          <w:rPr>
            <w:rStyle w:val="Hyperlink"/>
          </w:rPr>
          <w:t>中国仓储行业现状调研及发展趋势分析报告（2024-2030年）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7a3630b134b6a" w:history="1">
        <w:r>
          <w:rPr>
            <w:rStyle w:val="Hyperlink"/>
          </w:rPr>
          <w:t>https://www.20087.com/M_JiaoTongYunShu/00/CangChuHangYeXianZhuangYuFaZhanQuShi.html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8d411ef7c49a7" w:history="1">
      <w:r>
        <w:rPr>
          <w:rStyle w:val="Hyperlink"/>
        </w:rPr>
        <w:t>中国仓储行业现状调研及发展趋势分析报告（2024-2030年）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CangChuHangYeXianZhuangYuFaZhanQuShi.html" TargetMode="External" Id="R8047a3630b13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CangChuHangYeXianZhuangYuFaZhanQuShi.html" TargetMode="External" Id="R7a58d411ef7c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2024-05-10T07:46:00Z</dcterms:created>
  <dcterms:modified xsi:type="dcterms:W3CDTF">2024-05-10T08:46:00Z</dcterms:modified>
  <dc:subject>中国仓储行业现状调研及发展趋势分析报告（2024-2030年）</dc:subject>
  <dc:title>中国仓储行业现状调研及发展趋势分析报告（2024-2030年）</dc:title>
  <cp:keywords>中国仓储行业现状调研及发展趋势分析报告（2024-2030年）</cp:keywords>
  <dc:description>中国仓储行业现状调研及发展趋势分析报告（2024-2030年）</dc:description>
</cp:coreProperties>
</file>