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e01593b154e60" w:history="1">
              <w:r>
                <w:rPr>
                  <w:rStyle w:val="Hyperlink"/>
                </w:rPr>
                <w:t>2023-2029年中国汽车定制改装行业市场调研与发展趋势预测报告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e01593b154e60" w:history="1">
              <w:r>
                <w:rPr>
                  <w:rStyle w:val="Hyperlink"/>
                </w:rPr>
                <w:t>2023-2029年中国汽车定制改装行业市场调研与发展趋势预测报告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5e01593b154e60" w:history="1">
                <w:r>
                  <w:rPr>
                    <w:rStyle w:val="Hyperlink"/>
                  </w:rPr>
                  <w:t>https://www.20087.com/0/10/QiCheDingZhiGaiZhuangFaZhanQuShi.html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定制改装行业近年来经历了显著增长，这得益于消费者对个性化和差异化需求的提升，以及汽车文化的普及。从外观改装到性能提升，再到内饰定制，汽车定制改装涵盖了从轻度个性化到深度技术改造的广泛领域。随着3D打印、定制化车身套件和高性能零部件的出现，汽车定制改装市场变得更加多样化和可访问。同时，电动化和自动驾驶技术的发展也为汽车改装带来了新的可能性，如电动动力总成的替换和自动驾驶功能的升级。</w:t>
      </w:r>
      <w:r>
        <w:rPr>
          <w:rFonts w:hint="eastAsia"/>
        </w:rPr>
        <w:br/>
      </w:r>
      <w:r>
        <w:rPr>
          <w:rFonts w:hint="eastAsia"/>
        </w:rPr>
        <w:t>　　未来，汽车定制改装行业将更加注重环保和可持续性。随着电动汽车的普及，电池管理系统和电动驱动单元的定制化将成为新的市场焦点。同时，轻量化材料和再生材料的应用将减少改装对环境的影响，满足绿色出行的趋势。此外，随着数字孪生和虚拟现实技术的成熟，消费者将能够通过虚拟平台预览和定制他们的汽车，实现更加直观和互动的定制体验。最后，法律法规的完善将为汽车定制改装提供更明确的指导和支持，确保改装的安全性和合规性，促进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e01593b154e60" w:history="1">
        <w:r>
          <w:rPr>
            <w:rStyle w:val="Hyperlink"/>
          </w:rPr>
          <w:t>2023-2029年中国汽车定制改装行业市场调研与发展趋势预测报告</w:t>
        </w:r>
      </w:hyperlink>
      <w:r>
        <w:rPr>
          <w:rFonts w:hint="eastAsia"/>
        </w:rPr>
        <w:t>》通过严谨的内容、翔实的分析、权威的数据和直观的图表，全面解析了汽车定制改装行业的市场规模、需求变化、价格波动以及产业链构成。汽车定制改装报告深入剖析了当前市场现状，科学预测了未来汽车定制改装市场前景与发展趋势，特别关注了汽车定制改装细分市场的机会与挑战。同时，对汽车定制改装重点企业的竞争地位、品牌影响力和市场集中度进行了全面评估。汽车定制改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汽车定制改装产业概述</w:t>
      </w:r>
      <w:r>
        <w:rPr>
          <w:rFonts w:hint="eastAsia"/>
        </w:rPr>
        <w:br/>
      </w:r>
      <w:r>
        <w:rPr>
          <w:rFonts w:hint="eastAsia"/>
        </w:rPr>
        <w:t>　　第一节 汽车定制改装定义</w:t>
      </w:r>
      <w:r>
        <w:rPr>
          <w:rFonts w:hint="eastAsia"/>
        </w:rPr>
        <w:br/>
      </w:r>
      <w:r>
        <w:rPr>
          <w:rFonts w:hint="eastAsia"/>
        </w:rPr>
        <w:t>　　第二节 汽车定制改装行业特点</w:t>
      </w:r>
      <w:r>
        <w:rPr>
          <w:rFonts w:hint="eastAsia"/>
        </w:rPr>
        <w:br/>
      </w:r>
      <w:r>
        <w:rPr>
          <w:rFonts w:hint="eastAsia"/>
        </w:rPr>
        <w:t>　　第三节 汽车定制改装产业链分析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中国汽车定制改装行业运行环境分析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中国汽车定制改装运行经济环境分析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中国汽车定制改装产业政策环境分析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一、汽车定制改装行业监管体制</w:t>
      </w:r>
      <w:r>
        <w:rPr>
          <w:rFonts w:hint="eastAsia"/>
        </w:rPr>
        <w:br/>
      </w:r>
      <w:r>
        <w:rPr>
          <w:rFonts w:hint="eastAsia"/>
        </w:rPr>
        <w:t>　　　　二、汽车定制改装行业主要法规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三、主要汽车定制改装产业政策</w:t>
      </w:r>
      <w:r>
        <w:rPr>
          <w:rFonts w:hint="eastAsia"/>
        </w:rPr>
        <w:br/>
      </w:r>
      <w:r>
        <w:rPr>
          <w:rFonts w:hint="eastAsia"/>
        </w:rPr>
        <w:t>　　第三节 中国汽车定制改装产业社会环境分析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国外汽车定制改装行业发展态势分析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国外汽车定制改装市场发展现状分析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国外主要国家汽车定制改装市场现状</w:t>
      </w:r>
      <w:r>
        <w:rPr>
          <w:rFonts w:hint="eastAsia"/>
        </w:rPr>
        <w:br/>
      </w:r>
      <w:r>
        <w:rPr>
          <w:rFonts w:hint="eastAsia"/>
        </w:rPr>
        <w:t>　　第三节 国外汽车定制改装行业发展趋势预测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中国汽车定制改装行业市场分析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2017-2022年中国汽车定制改装行业规模情况</w:t>
      </w:r>
      <w:r>
        <w:rPr>
          <w:rFonts w:hint="eastAsia"/>
        </w:rPr>
        <w:br/>
      </w:r>
      <w:r>
        <w:rPr>
          <w:rFonts w:hint="eastAsia"/>
        </w:rPr>
        <w:t>　　　　一、汽车定制改装行业市场规模情况分析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二、汽车定制改装行业单位规模情况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三、汽车定制改装行业人员规模情况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2017-2022年中国汽车定制改装行业财务能力分析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一、汽车定制改装行业盈利能力分析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二、汽车定制改装行业偿债能力分析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三、汽车定制改装行业营运能力分析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四、汽车定制改装行业发展能力分析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2021-2022年中国汽车定制改装行业热点动态</w:t>
      </w:r>
      <w:r>
        <w:rPr>
          <w:rFonts w:hint="eastAsia"/>
        </w:rPr>
        <w:br/>
      </w:r>
      <w:r>
        <w:rPr>
          <w:rFonts w:hint="eastAsia"/>
        </w:rPr>
        <w:t>　　第四节 2022年中国汽车定制改装行业面临的挑战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中国重点地区汽车定制改装行业市场调研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重点地区（一）汽车定制改装市场调研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重点地区（二）汽车定制改装市场调研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重点地区（三）汽车定制改装市场调研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重点地区（四）汽车定制改装市场调研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重点地区（五）汽车定制改装市场调研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中国汽车定制改装行业价格走势及影响因素分析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国内汽车定制改装行业价格回顾</w:t>
      </w:r>
      <w:r>
        <w:rPr>
          <w:rFonts w:hint="eastAsia"/>
        </w:rPr>
        <w:br/>
      </w:r>
      <w:r>
        <w:rPr>
          <w:rFonts w:hint="eastAsia"/>
        </w:rPr>
        <w:t>　　第二节 国内汽车定制改装行业价格走势预测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国内汽车定制改装行业价格影响因素分析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中国汽车定制改装行业客户调研</w:t>
      </w:r>
      <w:r>
        <w:rPr>
          <w:rFonts w:hint="eastAsia"/>
        </w:rPr>
        <w:br/>
      </w:r>
      <w:r>
        <w:rPr>
          <w:rFonts w:hint="eastAsia"/>
        </w:rPr>
        <w:t>　　　　一、汽车定制改装行业客户偏好调查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二、客户对汽车定制改装品牌的首要认知渠道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三、汽车定制改装品牌忠诚度调查</w:t>
      </w:r>
      <w:r>
        <w:rPr>
          <w:rFonts w:hint="eastAsia"/>
        </w:rPr>
        <w:br/>
      </w:r>
      <w:r>
        <w:rPr>
          <w:rFonts w:hint="eastAsia"/>
        </w:rPr>
        <w:t>　　　　四、汽车定制改装行业客户消费理念调研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中国汽车定制改装行业竞争格局分析</w:t>
      </w:r>
      <w:r>
        <w:rPr>
          <w:rFonts w:hint="eastAsia"/>
        </w:rPr>
        <w:br/>
      </w:r>
      <w:r>
        <w:rPr>
          <w:rFonts w:hint="eastAsia"/>
        </w:rPr>
        <w:t>　　第一节 2022年汽车定制改装行业集中度分析</w:t>
      </w:r>
      <w:r>
        <w:rPr>
          <w:rFonts w:hint="eastAsia"/>
        </w:rPr>
        <w:br/>
      </w:r>
      <w:r>
        <w:rPr>
          <w:rFonts w:hint="eastAsia"/>
        </w:rPr>
        <w:t>　　　　一、汽车定制改装市场集中度分析</w:t>
      </w:r>
      <w:r>
        <w:rPr>
          <w:rFonts w:hint="eastAsia"/>
        </w:rPr>
        <w:br/>
      </w:r>
      <w:r>
        <w:rPr>
          <w:rFonts w:hint="eastAsia"/>
        </w:rPr>
        <w:t>　　　　二、汽车定制改装企业集中度分析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2021-2022年汽车定制改装行业竞争格局分析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一、汽车定制改装行业竞争策略分析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二、汽车定制改装行业竞争格局展望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三、我国汽车定制改装市场竞争趋势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汽车定制改装行业重点企业发展调研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汽车定制改装企业发展策略分析</w:t>
      </w:r>
      <w:r>
        <w:rPr>
          <w:rFonts w:hint="eastAsia"/>
        </w:rPr>
        <w:br/>
      </w:r>
      <w:r>
        <w:rPr>
          <w:rFonts w:hint="eastAsia"/>
        </w:rPr>
        <w:t>　　第一节 汽车定制改装市场策略分析</w:t>
      </w:r>
      <w:r>
        <w:rPr>
          <w:rFonts w:hint="eastAsia"/>
        </w:rPr>
        <w:br/>
      </w:r>
      <w:r>
        <w:rPr>
          <w:rFonts w:hint="eastAsia"/>
        </w:rPr>
        <w:t>　　　　一、汽车定制改装价格策略分析</w:t>
      </w:r>
      <w:r>
        <w:rPr>
          <w:rFonts w:hint="eastAsia"/>
        </w:rPr>
        <w:br/>
      </w:r>
      <w:r>
        <w:rPr>
          <w:rFonts w:hint="eastAsia"/>
        </w:rPr>
        <w:t>　　　　二、汽车定制改装渠道策略分析</w:t>
      </w:r>
      <w:r>
        <w:rPr>
          <w:rFonts w:hint="eastAsia"/>
        </w:rPr>
        <w:br/>
      </w:r>
      <w:r>
        <w:rPr>
          <w:rFonts w:hint="eastAsia"/>
        </w:rPr>
        <w:t>　　第二节 汽车定制改装销售策略分析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提高汽车定制改装企业竞争力的策略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一、提高中国汽车定制改装企业核心竞争力的对策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二、汽车定制改装企业提升竞争力的主要方向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三、影响汽车定制改装企业核心竞争力的因素及提升途径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四、提高汽车定制改装企业竞争力的策略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汽车定制改装行业投资风险与控制策略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汽车定制改装行业SWOT模型分析</w:t>
      </w:r>
      <w:r>
        <w:rPr>
          <w:rFonts w:hint="eastAsia"/>
        </w:rPr>
        <w:br/>
      </w:r>
      <w:r>
        <w:rPr>
          <w:rFonts w:hint="eastAsia"/>
        </w:rPr>
        <w:t>　　　　一、汽车定制改装行业优势分析</w:t>
      </w:r>
      <w:r>
        <w:rPr>
          <w:rFonts w:hint="eastAsia"/>
        </w:rPr>
        <w:br/>
      </w:r>
      <w:r>
        <w:rPr>
          <w:rFonts w:hint="eastAsia"/>
        </w:rPr>
        <w:t>　　　　二、汽车定制改装行业劣势分析</w:t>
      </w:r>
      <w:r>
        <w:rPr>
          <w:rFonts w:hint="eastAsia"/>
        </w:rPr>
        <w:br/>
      </w:r>
      <w:r>
        <w:rPr>
          <w:rFonts w:hint="eastAsia"/>
        </w:rPr>
        <w:t>　　　　三、汽车定制改装行业机会分析</w:t>
      </w:r>
      <w:r>
        <w:rPr>
          <w:rFonts w:hint="eastAsia"/>
        </w:rPr>
        <w:br/>
      </w:r>
      <w:r>
        <w:rPr>
          <w:rFonts w:hint="eastAsia"/>
        </w:rPr>
        <w:t>　　　　四、汽车定制改装行业风险分析</w:t>
      </w:r>
      <w:r>
        <w:rPr>
          <w:rFonts w:hint="eastAsia"/>
        </w:rPr>
        <w:br/>
      </w:r>
      <w:r>
        <w:rPr>
          <w:rFonts w:hint="eastAsia"/>
        </w:rPr>
        <w:t>　　第二节 汽车定制改装行业投资风险及控制策略分析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一、汽车定制改装市场风险及控制策略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二、汽车定制改装行业政策风险及控制策略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三、汽车定制改装行业经营风险及控制策略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四、汽车定制改装同业竞争风险及控制策略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五、汽车定制改装行业其他风险及控制策略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2023-2029年中国汽车定制改装行业投资潜力及发展趋势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2023-2029年汽车定制改装行业投资潜力分析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一、汽车定制改装行业重点可投资领域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二、汽车定制改装行业目标市场需求潜力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三、汽车定制改装行业投资潜力综合评判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2023-2029年中国汽车定制改装行业发展趋势分析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一、2023年汽车定制改装市场前景分析</w:t>
      </w:r>
      <w:r>
        <w:rPr>
          <w:rFonts w:hint="eastAsia"/>
        </w:rPr>
        <w:br/>
      </w:r>
      <w:r>
        <w:rPr>
          <w:rFonts w:hint="eastAsia"/>
        </w:rPr>
        <w:t>　　　　二、2023年汽车定制改装发展趋势预测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三、2023-2029年我国汽车定制改装行业发展剖析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五、未来汽车定制改装行业发展变局剖析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汽车定制改装行业历程</w:t>
      </w:r>
      <w:r>
        <w:rPr>
          <w:rFonts w:hint="eastAsia"/>
        </w:rPr>
        <w:br/>
      </w:r>
      <w:r>
        <w:rPr>
          <w:rFonts w:hint="eastAsia"/>
        </w:rPr>
        <w:t>　　图表 汽车定制改装行业生命周期</w:t>
      </w:r>
      <w:r>
        <w:rPr>
          <w:rFonts w:hint="eastAsia"/>
        </w:rPr>
        <w:br/>
      </w:r>
      <w:r>
        <w:rPr>
          <w:rFonts w:hint="eastAsia"/>
        </w:rPr>
        <w:t>　　图表 汽车定制改装行业产业链分析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2017-2022年汽车定制改装行业市场容量统计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2017-2022年中国汽车定制改装行业市场规模及增长情况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2017-2022年中国汽车定制改装行业销售收入分析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2017-2022年中国汽车定制改装行业盈利情况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2017-2022年中国汽车定制改装行业利润总额分析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2017-2022年中国汽车定制改装行业企业数量情况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2017-2022年中国汽车定制改装行业企业平均规模情况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2017-2022年中国汽车定制改装行业竞争力分析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2017-2022年中国汽车定制改装行业盈利能力分析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2017-2022年中国汽车定制改装行业运营能力分析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2017-2022年中国汽车定制改装行业偿债能力分析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2017-2022年中国汽车定制改装行业发展能力分析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2017-2022年中国汽车定制改装行业经营效益分析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**地区汽车定制改装市场规模及增长情况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**地区汽车定制改装行业市场需求情况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**地区汽车定制改装市场规模及增长情况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**地区汽车定制改装行业市场需求情况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**地区汽车定制改装市场规模及增长情况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**地区汽车定制改装行业市场需求情况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汽车定制改装重点企业（一）基本信息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汽车定制改装重点企业（一）经营情况分析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汽车定制改装重点企业（一）盈利能力情况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汽车定制改装重点企业（一）偿债能力情况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汽车定制改装重点企业（一）运营能力情况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汽车定制改装重点企业（一）成长能力情况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汽车定制改装重点企业（二）基本信息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汽车定制改装重点企业（二）经营情况分析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汽车定制改装重点企业（二）盈利能力情况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汽车定制改装重点企业（二）偿债能力情况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汽车定制改装重点企业（二）运营能力情况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汽车定制改装重点企业（二）成长能力情况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2023-2029年中国汽车定制改装行业市场容量预测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2023-2029年中国汽车定制改装行业市场规模预测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2023-2029年中国汽车定制改装市场前景分析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2023-2029年中国汽车定制改装行业发展趋势预测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e01593b154e60" w:history="1">
        <w:r>
          <w:rPr>
            <w:rStyle w:val="Hyperlink"/>
          </w:rPr>
          <w:t>2023-2029年中国汽车定制改装行业市场调研与发展趋势预测报告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5e01593b154e60" w:history="1">
        <w:r>
          <w:rPr>
            <w:rStyle w:val="Hyperlink"/>
          </w:rPr>
          <w:t>https://www.20087.com/0/10/QiCheDingZhiGaiZhuangFaZhanQuShi.html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cfc17f5804920" w:history="1">
      <w:r>
        <w:rPr>
          <w:rStyle w:val="Hyperlink"/>
        </w:rPr>
        <w:t>2023-2029年中国汽车定制改装行业市场调研与发展趋势预测报告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QiCheDingZhiGaiZhuangFaZhanQuShi.html" TargetMode="External" Id="R6d5e01593b15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QiCheDingZhiGaiZhuangFaZhanQuShi.html" TargetMode="External" Id="Re85cfc17f580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2022-11-24T02:37:06Z</dcterms:created>
  <dcterms:modified xsi:type="dcterms:W3CDTF">2022-11-24T03:37:06Z</dcterms:modified>
  <dc:subject>2023-2029年中国汽车定制改装行业市场调研与发展趋势预测报告</dc:subject>
  <dc:title>2023-2029年中国汽车定制改装行业市场调研与发展趋势预测报告</dc:title>
  <cp:keywords>2023-2029年中国汽车定制改装行业市场调研与发展趋势预测报告</cp:keywords>
  <dc:description>2023-2029年中国汽车定制改装行业市场调研与发展趋势预测报告</dc:description>
</cp:coreProperties>
</file>