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7859b32b44614" w:history="1">
              <w:r>
                <w:rPr>
                  <w:rStyle w:val="Hyperlink"/>
                </w:rPr>
                <w:t>2026-2032年全球与中国电动汽车行业发展分析及市场前景报告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7859b32b44614" w:history="1">
              <w:r>
                <w:rPr>
                  <w:rStyle w:val="Hyperlink"/>
                </w:rPr>
                <w:t>2026-2032年全球与中国电动汽车行业发展分析及市场前景报告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7859b32b44614" w:history="1">
                <w:r>
                  <w:rPr>
                    <w:rStyle w:val="Hyperlink"/>
                  </w:rPr>
                  <w:t>https://www.20087.com/0/60/DianDongQiCheDeXianZhuangYuFaZhanQianJing.html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是交通领域脱碳的核心载体，已从早期示范阶段迈入规模化普及期，涵盖纯电动车（BEV）、插电式混合动力车（PHEV）及增程式电动车（EREV）等多种技术路线。现代电动汽车普遍采用高能量密度锂离子电池（如NCM、LFP体系）、永磁同步电机及集成式电驱动桥，强调续航能力、充电速度、智能座舱与高级驾驶辅助系统（ADAS）融合。800V高压平台、碳化硅功率器件及CTB/CTC电池车身一体化技术显著提升能效与空间利用率。全球法规趋严与充电基础设施完善共同推动市场渗透，但原材料供应安全、电池回收体系及电网协同仍是关键挑战。</w:t>
      </w:r>
      <w:r>
        <w:rPr>
          <w:rFonts w:hint="eastAsia"/>
        </w:rPr>
        <w:br/>
      </w:r>
      <w:r>
        <w:rPr>
          <w:rFonts w:hint="eastAsia"/>
        </w:rPr>
        <w:t>　　未来，电动汽车将向智能化、能源互动与全生命周期绿色化深度演进。车路云一体化架构支撑L4级自动驾驶落地；固态电池突破能量密度与安全瓶颈，重塑整车设计。V2G（车辆到电网）技术使电动汽车成为移动储能单元，参与电力调峰与可再生能源消纳。在材料端，钠离子电池、无钴正极及闭环回收工艺降低资源依赖；生物基内饰与再生铝车身强化可持续属性。此外，软件定义汽车模式推动功能订阅与远程升级常态化。电动汽车正从交通工具升级为集出行、能源、数据与服务于一体的智能移动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7859b32b44614" w:history="1">
        <w:r>
          <w:rPr>
            <w:rStyle w:val="Hyperlink"/>
          </w:rPr>
          <w:t>2026-2032年全球与中国电动汽车行业发展分析及市场前景报告</w:t>
        </w:r>
      </w:hyperlink>
      <w:r>
        <w:rPr>
          <w:rFonts w:hint="eastAsia"/>
        </w:rPr>
        <w:t>》系统分析了全球及我国电动汽车行业的市场规模、市场需求及价格动态，深入探讨了电动汽车产业链结构与发展特点。报告对电动汽车细分市场进行了详细剖析，基于科学数据预测了市场前景及未来发展趋势，同时聚焦电动汽车重点企业，评估了品牌影响力、市场竞争力及行业集中度变化。通过专业分析与客观洞察，报告为投资者、产业链相关企业及政府决策部门提供了重要参考，是把握电动汽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纯电动汽车</w:t>
      </w:r>
      <w:r>
        <w:rPr>
          <w:rFonts w:hint="eastAsia"/>
        </w:rPr>
        <w:br/>
      </w:r>
      <w:r>
        <w:rPr>
          <w:rFonts w:hint="eastAsia"/>
        </w:rPr>
        <w:t>　　　　1.3.3 插电式电动汽车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按应用细分，全球电动汽车市场规模2021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电动汽车有利因素</w:t>
      </w:r>
      <w:r>
        <w:rPr>
          <w:rFonts w:hint="eastAsia"/>
        </w:rPr>
        <w:br/>
      </w:r>
      <w:r>
        <w:rPr>
          <w:rFonts w:hint="eastAsia"/>
        </w:rPr>
        <w:t>　　　　1.5.3 .2 电动汽车不利因素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全球主要厂商电动汽车产品类型及应用</w:t>
      </w:r>
      <w:r>
        <w:rPr>
          <w:rFonts w:hint="eastAsia"/>
        </w:rPr>
        <w:br/>
      </w:r>
      <w:r>
        <w:rPr>
          <w:rFonts w:hint="eastAsia"/>
        </w:rPr>
        <w:t>　　2.9 电动汽车行业集中度、竞争程度分析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全球电动汽车总体规模分析</w:t>
      </w:r>
      <w:r>
        <w:rPr>
          <w:rFonts w:hint="eastAsia"/>
        </w:rPr>
        <w:br/>
      </w:r>
      <w:r>
        <w:rPr>
          <w:rFonts w:hint="eastAsia"/>
        </w:rPr>
        <w:t>　　3.1 全球电动汽车供需现状及预测（2021-2032）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不同应用电动汽车分析</w:t>
      </w:r>
      <w:r>
        <w:rPr>
          <w:rFonts w:hint="eastAsia"/>
        </w:rPr>
        <w:br/>
      </w:r>
      <w:r>
        <w:rPr>
          <w:rFonts w:hint="eastAsia"/>
        </w:rPr>
        <w:t>　　7.1 全球不同应用电动汽车销量（2021-2032）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电动汽车行业发展趋势</w:t>
      </w:r>
      <w:r>
        <w:rPr>
          <w:rFonts w:hint="eastAsia"/>
        </w:rPr>
        <w:br/>
      </w:r>
      <w:r>
        <w:rPr>
          <w:rFonts w:hint="eastAsia"/>
        </w:rPr>
        <w:t>　　8.2 电动汽车行业主要驱动因素</w:t>
      </w:r>
      <w:r>
        <w:rPr>
          <w:rFonts w:hint="eastAsia"/>
        </w:rPr>
        <w:br/>
      </w:r>
      <w:r>
        <w:rPr>
          <w:rFonts w:hint="eastAsia"/>
        </w:rPr>
        <w:t>　　8.3 电动汽车中国企业SWOT分析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电动汽车行业采购模式</w:t>
      </w:r>
      <w:r>
        <w:rPr>
          <w:rFonts w:hint="eastAsia"/>
        </w:rPr>
        <w:br/>
      </w:r>
      <w:r>
        <w:rPr>
          <w:rFonts w:hint="eastAsia"/>
        </w:rPr>
        <w:t>　　9.3 电动汽车行业生产模式</w:t>
      </w:r>
      <w:r>
        <w:rPr>
          <w:rFonts w:hint="eastAsia"/>
        </w:rPr>
        <w:br/>
      </w:r>
      <w:r>
        <w:rPr>
          <w:rFonts w:hint="eastAsia"/>
        </w:rPr>
        <w:t>　　9.4 电动汽车行业销售模式及销售渠道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按应用细分，全球电动汽车市场规模（CAGR）2021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电动汽车行业发展主要特点</w:t>
      </w:r>
      <w:r>
        <w:rPr>
          <w:rFonts w:hint="eastAsia"/>
        </w:rPr>
        <w:br/>
      </w:r>
      <w:r>
        <w:rPr>
          <w:rFonts w:hint="eastAsia"/>
        </w:rPr>
        <w:t>　　表 4： 电动汽车行业发展有利因素分析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电动汽车行业发展不利因素分析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进入电动汽车行业壁垒</w:t>
      </w:r>
      <w:r>
        <w:rPr>
          <w:rFonts w:hint="eastAsia"/>
        </w:rPr>
        <w:br/>
      </w:r>
      <w:r>
        <w:rPr>
          <w:rFonts w:hint="eastAsia"/>
        </w:rPr>
        <w:t>　　表 7： 电动汽车主要企业在国际市场占有率（按销量，2023-2026）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2025年电动汽车主要企业在国际市场排名（按销量）&amp;（千辆）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全球市场主要企业电动汽车销量（2023-2026）&amp;（千辆）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10： 电动汽车主要企业在国际市场占有率（按收入，2023-2026）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2025年电动汽车主要企业在国际市场排名（按收入）&amp;（万元）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全球市场主要企业电动汽车销售收入（2023-2026）&amp;（万元）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全球市场主要企业电动汽车销售价格（2023-2026）&amp;（元/辆）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电动汽车主要企业在中国市场占有率（按销量，2023-2026）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2025年电动汽车主要企业在中国市场排名（按销量）&amp;（千辆）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中国市场主要企业电动汽车销量（2023-2026）&amp;（千辆）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17： 电动汽车主要企业在中国市场占有率（按收入，2023-2026）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2025年电动汽车主要企业在中国市场排名（按收入）&amp;（万元）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中国市场主要企业电动汽车销售收入（2023-2026）&amp;（万元）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全球主要厂商电动汽车总部及产地分布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全球主要厂商成立时间及电动汽车商业化日期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全球主要厂商电动汽车产品类型及应用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2025年全球电动汽车主要厂商市场地位（第一梯队、第二梯队和第三梯队）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全球电动汽车市场投资、并购等现状分析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全球主要地区电动汽车产量增速（CAGR）：（2021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26： 全球主要地区电动汽车产量（2021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全球主要地区电动汽车产量（2021-2026）&amp;（千辆）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中国市场电动汽车产量、销量、进出口（2021-2026）&amp;（千辆）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32： 中国市场电动汽车产量、销量、进出口预测（2027-2032）&amp;（千辆）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33： 全球主要地区电动汽车销售收入增速：（2021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全球主要地区电动汽车销售收入（2021-2026）&amp;（万元）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全球主要地区电动汽车销量（2021-2026）&amp;（千辆）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全球主要地区电动汽车销量（2027-2032）&amp;（千辆）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电动汽车销量（千辆）、收入（万元）、价格（元/辆）及毛利率（2021-2026）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电动汽车销量（千辆）、收入（万元）、价格（元/辆）及毛利率（2021-2026）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电动汽车销量（千辆）、收入（万元）、价格（元/辆）及毛利率（2021-2026）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电动汽车销量（千辆）、收入（万元）、价格（元/辆）及毛利率（2021-2026）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电动汽车销量（千辆）、收入（万元）、价格（元/辆）及毛利率（2021-2026）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电动汽车销量（千辆）、收入（万元）、价格（元/辆）及毛利率（2021-2026）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电动汽车销量（千辆）、收入（万元）、价格（元/辆）及毛利率（2021-2026）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全球不同产品类型电动汽车销量（2021-2026）&amp;（千辆）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159： 全球不同产品类型电动汽车销量市场份额（2021-2026）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全球不同产品类型电动汽车销量预测（2027-2032）&amp;（千辆）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全球市场不同产品类型电动汽车销量市场份额预测（2027-2032）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全球不同产品类型电动汽车收入（2021-2026）&amp;（万元）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全球不同产品类型电动汽车收入市场份额（2021-2026）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全球不同产品类型电动汽车收入预测（2027-2032）&amp;（万元）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全球不同产品类型电动汽车收入市场份额预测（2027-2032）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中国不同产品类型电动汽车销量（2021-2026）&amp;（千辆）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167： 中国不同产品类型电动汽车销量市场份额（2021-2026）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中国不同产品类型电动汽车销量预测（2027-2032）&amp;（千辆）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全球市场不同产品类型电动汽车销量市场份额预测（2027-2032）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中国不同产品类型电动汽车收入（2021-2026）&amp;（万元）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中国不同产品类型电动汽车收入市场份额（2021-2026）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中国不同产品类型电动汽车收入预测（2027-2032）&amp;（万元）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中国不同产品类型电动汽车收入市场份额预测（2027-2032）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全球不同应用电动汽车销量（2021-2026）&amp;（千辆）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175： 全球不同应用电动汽车销量市场份额（2021-2026）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全球不同应用电动汽车销量预测（2027-2032）&amp;（千辆）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177： 全球市场不同应用电动汽车销量市场份额预测（2027-2032）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全球不同应用电动汽车收入（2021-2026）&amp;（万元）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全球不同应用电动汽车收入市场份额（2021-2026）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全球不同应用电动汽车收入预测（2027-2032）&amp;（万元）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全球不同应用电动汽车收入市场份额预测（2027-2032）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中国不同应用电动汽车销量（2021-2026）&amp;（千辆）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183： 中国不同应用电动汽车销量市场份额（2021-2026）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中国不同应用电动汽车销量预测（2027-2032）&amp;（千辆）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185： 中国市场不同应用电动汽车销量市场份额预测（2027-2032）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中国不同应用电动汽车收入（2021-2026）&amp;（万元）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中国不同应用电动汽车收入市场份额（2021-2026）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中国不同应用电动汽车收入预测（2027-2032）&amp;（万元）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中国不同应用电动汽车收入市场份额预测（2027-2032）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电动汽车行业发展趋势</w:t>
      </w:r>
      <w:r>
        <w:rPr>
          <w:rFonts w:hint="eastAsia"/>
        </w:rPr>
        <w:br/>
      </w:r>
      <w:r>
        <w:rPr>
          <w:rFonts w:hint="eastAsia"/>
        </w:rPr>
        <w:t>　　表 191： 电动汽车行业主要驱动因素</w:t>
      </w:r>
      <w:r>
        <w:rPr>
          <w:rFonts w:hint="eastAsia"/>
        </w:rPr>
        <w:br/>
      </w:r>
      <w:r>
        <w:rPr>
          <w:rFonts w:hint="eastAsia"/>
        </w:rPr>
        <w:t>　　表 192： 电动汽车行业供应链分析</w:t>
      </w:r>
      <w:r>
        <w:rPr>
          <w:rFonts w:hint="eastAsia"/>
        </w:rPr>
        <w:br/>
      </w:r>
      <w:r>
        <w:rPr>
          <w:rFonts w:hint="eastAsia"/>
        </w:rPr>
        <w:t>　　表 193： 电动汽车上游原料供应商</w:t>
      </w:r>
      <w:r>
        <w:rPr>
          <w:rFonts w:hint="eastAsia"/>
        </w:rPr>
        <w:br/>
      </w:r>
      <w:r>
        <w:rPr>
          <w:rFonts w:hint="eastAsia"/>
        </w:rPr>
        <w:t>　　表 194： 电动汽车主要地区不同应用客户分析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电动汽车典型经销商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全球不同产品类型电动汽车市场份额2025 &amp; 2032</w:t>
      </w:r>
      <w:r>
        <w:rPr>
          <w:rFonts w:hint="eastAsia"/>
        </w:rPr>
        <w:br/>
      </w:r>
      <w:r>
        <w:rPr>
          <w:rFonts w:hint="eastAsia"/>
        </w:rPr>
        <w:t>　　图 4： 纯电动汽车产品图片</w:t>
      </w:r>
      <w:r>
        <w:rPr>
          <w:rFonts w:hint="eastAsia"/>
        </w:rPr>
        <w:br/>
      </w:r>
      <w:r>
        <w:rPr>
          <w:rFonts w:hint="eastAsia"/>
        </w:rPr>
        <w:t>　　图 5： 插电式电动汽车产品图片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全球不同应用电动汽车市场份额2025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2025年全球前五大生产商电动汽车市场份额</w:t>
      </w:r>
      <w:r>
        <w:rPr>
          <w:rFonts w:hint="eastAsia"/>
        </w:rPr>
        <w:br/>
      </w:r>
      <w:r>
        <w:rPr>
          <w:rFonts w:hint="eastAsia"/>
        </w:rPr>
        <w:t>　　图 11： 2025年全球电动汽车第一梯队、第二梯队和第三梯队厂商及市场份额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全球电动汽车产能、产量、产能利用率及发展趋势（2021-2032）&amp;（千辆）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13： 全球电动汽车产量、需求量及发展趋势（2021-2032）&amp;（千辆）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14： 全球主要地区电动汽车产量市场份额（2021-2032）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中国电动汽车产能、产量、产能利用率及发展趋势（2021-2032）&amp;（千辆）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16： 中国电动汽车产量、市场需求量及发展趋势（2021-2032）&amp;（千辆）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17： 全球电动汽车市场销售额及增长率：（2021-2032）&amp;（万元）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全球市场电动汽车市场规模：2021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全球市场电动汽车销量及增长率（2021-2032）&amp;（千辆）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20： 全球市场电动汽车价格趋势（2021-2032）&amp;（元/辆）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21： 全球主要地区电动汽车销售收入（2021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全球主要地区电动汽车销售收入市场份额（2021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北美市场电动汽车销量及增长率（2021-2032）&amp;（千辆）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24： 北美市场电动汽车收入及增长率（2021-2032）&amp;（万元）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欧洲市场电动汽车销量及增长率（2021-2032）&amp;（千辆）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26： 欧洲市场电动汽车收入及增长率（2021-2032）&amp;（万元）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中国市场电动汽车销量及增长率（2021-2032）&amp;（千辆）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28： 中国市场电动汽车收入及增长率（2021-2032）&amp;（万元）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日本市场电动汽车销量及增长率（2021-2032）&amp;（千辆）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30： 日本市场电动汽车收入及增长率（2021-2032）&amp;（万元）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东南亚市场电动汽车销量及增长率（2021-2032）&amp;（千辆）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32： 东南亚市场电动汽车收入及增长率（2021-2032）&amp;（万元）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印度市场电动汽车销量及增长率（2021-2032）&amp;（千辆）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34： 印度市场电动汽车收入及增长率（2021-2032）&amp;（万元）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南美市场电动汽车销量及增长率（2021-2032）&amp;（千辆）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36： 南美市场电动汽车收入及增长率（2021-2032）&amp;（万元）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中东市场电动汽车销量及增长率（2021-2032）&amp;（千辆）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38： 中东市场电动汽车收入及增长率（2021-2032）&amp;（万元）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全球不同产品类型电动汽车价格走势（2021-2032）&amp;（元/辆）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40： 全球不同应用电动汽车价格走势（2021-2032）&amp;（元/辆）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41： 电动汽车中国企业SWOT分析</w:t>
      </w:r>
      <w:r>
        <w:rPr>
          <w:rFonts w:hint="eastAsia"/>
        </w:rPr>
        <w:br/>
      </w:r>
      <w:r>
        <w:rPr>
          <w:rFonts w:hint="eastAsia"/>
        </w:rPr>
        <w:t>　　图 42： 电动汽车产业链</w:t>
      </w:r>
      <w:r>
        <w:rPr>
          <w:rFonts w:hint="eastAsia"/>
        </w:rPr>
        <w:br/>
      </w:r>
      <w:r>
        <w:rPr>
          <w:rFonts w:hint="eastAsia"/>
        </w:rPr>
        <w:t>　　图 43： 电动汽车行业采购模式分析</w:t>
      </w:r>
      <w:r>
        <w:rPr>
          <w:rFonts w:hint="eastAsia"/>
        </w:rPr>
        <w:br/>
      </w:r>
      <w:r>
        <w:rPr>
          <w:rFonts w:hint="eastAsia"/>
        </w:rPr>
        <w:t>　　图 44： 电动汽车行业生产模式</w:t>
      </w:r>
      <w:r>
        <w:rPr>
          <w:rFonts w:hint="eastAsia"/>
        </w:rPr>
        <w:br/>
      </w:r>
      <w:r>
        <w:rPr>
          <w:rFonts w:hint="eastAsia"/>
        </w:rPr>
        <w:t>　　图 45： 电动汽车行业销售模式分析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7859b32b44614" w:history="1">
        <w:r>
          <w:rPr>
            <w:rStyle w:val="Hyperlink"/>
          </w:rPr>
          <w:t>2026-2032年全球与中国电动汽车行业发展分析及市场前景报告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7859b32b44614" w:history="1">
        <w:r>
          <w:rPr>
            <w:rStyle w:val="Hyperlink"/>
          </w:rPr>
          <w:t>https://www.20087.com/0/60/DianDongQiCheDeXianZhuangYuFaZhanQianJing.html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一5万新能源车、电动汽车动力电池技术突破在即、10万元左右的新能源汽车、电动汽车十大名牌排名及价格、丰田2.8万小可爱、电动汽车品牌、女士小型车2-5万、电动汽车十大名牌排名及价格图片、北汽新能源EX360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3862c4b0c48b0" w:history="1">
      <w:r>
        <w:rPr>
          <w:rStyle w:val="Hyperlink"/>
        </w:rPr>
        <w:t>2026-2032年全球与中国电动汽车行业发展分析及市场前景报告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ianDongQiCheDeXianZhuangYuFaZhanQianJing.html" TargetMode="External" Id="Ref67859b32b4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ianDongQiCheDeXianZhuangYuFaZhanQianJing.html" TargetMode="External" Id="R5193862c4b0c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2025-12-30T02:40:41Z</dcterms:created>
  <dcterms:modified xsi:type="dcterms:W3CDTF">2025-12-30T03:40:41Z</dcterms:modified>
  <dc:subject>2026-2032年全球与中国电动汽车行业发展分析及市场前景报告</dc:subject>
  <dc:title>2026-2032年全球与中国电动汽车行业发展分析及市场前景报告</dc:title>
  <cp:keywords>2026-2032年全球与中国电动汽车行业发展分析及市场前景报告</cp:keywords>
  <dc:description>2026-2032年全球与中国电动汽车行业发展分析及市场前景报告</dc:description>
</cp:coreProperties>
</file>