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a4f750d6b4844" w:history="1">
              <w:r>
                <w:rPr>
                  <w:rStyle w:val="Hyperlink"/>
                </w:rPr>
                <w:t>中国石油工程车行业发展调研与市场前景预测报告（2024-2030年）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a4f750d6b4844" w:history="1">
              <w:r>
                <w:rPr>
                  <w:rStyle w:val="Hyperlink"/>
                </w:rPr>
                <w:t>中国石油工程车行业发展调研与市场前景预测报告（2024-2030年）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a4f750d6b4844" w:history="1">
                <w:r>
                  <w:rPr>
                    <w:rStyle w:val="Hyperlink"/>
                  </w:rPr>
                  <w:t>https://www.20087.com/0/A0/ShiYouGongChengCheHangYeYanJiuBaoGao.html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工程车是石油勘探开发过程中的重要装备，负责运输、吊装、作业等多种任务。其通过集成多种设备和功能，为石油工程提供全方位的支持。目前，随着全球石油资源的不断开发和利用，石油工程车的市场需求保持稳定增长。同时，为了满足复杂地质条件和恶劣作业环境的要求，石油工程车在结构设计、动力性能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石油工程车将继续朝着模块化、智能化、环保化的方向发展。通过采用模块化设计理念，提高石油工程车的适应性和可扩展性。同时，引入先进的控制系统和传感器技术，实现石油工程车的智能化管理和远程操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中国石油工程车行业发展概述</w:t>
      </w:r>
      <w:r>
        <w:rPr>
          <w:rFonts w:hint="eastAsia"/>
        </w:rPr>
        <w:br/>
      </w:r>
      <w:r>
        <w:rPr>
          <w:rFonts w:hint="eastAsia"/>
        </w:rPr>
        <w:t>　　第一节 石油工程车行业发展情况</w:t>
      </w:r>
      <w:r>
        <w:rPr>
          <w:rFonts w:hint="eastAsia"/>
        </w:rPr>
        <w:br/>
      </w:r>
      <w:r>
        <w:rPr>
          <w:rFonts w:hint="eastAsia"/>
        </w:rPr>
        <w:t>　　　　一、石油工程车定义</w:t>
      </w:r>
      <w:r>
        <w:rPr>
          <w:rFonts w:hint="eastAsia"/>
        </w:rPr>
        <w:br/>
      </w:r>
      <w:r>
        <w:rPr>
          <w:rFonts w:hint="eastAsia"/>
        </w:rPr>
        <w:t>　　　　二、石油工程车行业发展历程</w:t>
      </w:r>
      <w:r>
        <w:rPr>
          <w:rFonts w:hint="eastAsia"/>
        </w:rPr>
        <w:br/>
      </w:r>
      <w:r>
        <w:rPr>
          <w:rFonts w:hint="eastAsia"/>
        </w:rPr>
        <w:t>　　第二节 石油工程车产业链分析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二、石油工程车产业链模型分析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2019-2024年中国石油工程车行业经济指标分析</w:t>
      </w:r>
      <w:r>
        <w:rPr>
          <w:rFonts w:hint="eastAsia"/>
        </w:rPr>
        <w:br/>
      </w:r>
      <w:r>
        <w:rPr>
          <w:rFonts w:hint="eastAsia"/>
        </w:rPr>
        <w:t>　　　　一、产品赢利性和成长速度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石油工程车发展环境及政策分析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中国石油工程车市场运行分析</w:t>
      </w:r>
      <w:r>
        <w:rPr>
          <w:rFonts w:hint="eastAsia"/>
        </w:rPr>
        <w:br/>
      </w:r>
      <w:r>
        <w:rPr>
          <w:rFonts w:hint="eastAsia"/>
        </w:rPr>
        <w:t>　　第一节 石油工程车行业市场发展基本情况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二、2023-2024年不同规模企业工业总产值分析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三、2023-2024年不同所有制企业工业总产值比较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四、2023-2024年行业市场工业总产值地区分布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2023-2024年中国石油工程车行业的国际比较分析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中国石油工程车行业的国际比较分析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一、中国石油工程车行业竞争力指标分析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二、国际石油工程车行业竞争力指标分析</w:t>
      </w:r>
      <w:r>
        <w:rPr>
          <w:rFonts w:hint="eastAsia"/>
        </w:rPr>
        <w:br/>
      </w:r>
      <w:r>
        <w:rPr>
          <w:rFonts w:hint="eastAsia"/>
        </w:rPr>
        <w:t>　　第二节 全球石油工程车行业市场需求分析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中国石油工程车行业经济运行指标分析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2023-2024年中国石油工程车行业总体规模分析</w:t>
      </w:r>
      <w:r>
        <w:rPr>
          <w:rFonts w:hint="eastAsia"/>
        </w:rPr>
        <w:br/>
      </w:r>
      <w:r>
        <w:rPr>
          <w:rFonts w:hint="eastAsia"/>
        </w:rPr>
        <w:t>　　第二节 2023-2024年中国石油工程车行业产销分析</w:t>
      </w:r>
      <w:r>
        <w:rPr>
          <w:rFonts w:hint="eastAsia"/>
        </w:rPr>
        <w:br/>
      </w:r>
      <w:r>
        <w:rPr>
          <w:rFonts w:hint="eastAsia"/>
        </w:rPr>
        <w:t>　　第三节 2024年中国石油工程车行业财务指标总体分析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石油工程车产业链的分析</w:t>
      </w:r>
      <w:r>
        <w:rPr>
          <w:rFonts w:hint="eastAsia"/>
        </w:rPr>
        <w:br/>
      </w:r>
      <w:r>
        <w:rPr>
          <w:rFonts w:hint="eastAsia"/>
        </w:rPr>
        <w:t>　　　　一、主要环节 的增值空间</w:t>
      </w:r>
      <w:r>
        <w:rPr>
          <w:rFonts w:hint="eastAsia"/>
        </w:rPr>
        <w:br/>
      </w:r>
      <w:r>
        <w:rPr>
          <w:rFonts w:hint="eastAsia"/>
        </w:rPr>
        <w:t>　　　　二、行业进入壁垒和驱动因素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三、上下游行业影响及趋势分析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石油工程车行业主要市场大区发展状况及竞争力研究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三、华东大区市场分析</w:t>
      </w:r>
      <w:r>
        <w:rPr>
          <w:rFonts w:hint="eastAsia"/>
        </w:rPr>
        <w:br/>
      </w:r>
      <w:r>
        <w:rPr>
          <w:rFonts w:hint="eastAsia"/>
        </w:rPr>
        <w:t>　　　　四、东北大区市场分析</w:t>
      </w:r>
      <w:r>
        <w:rPr>
          <w:rFonts w:hint="eastAsia"/>
        </w:rPr>
        <w:br/>
      </w:r>
      <w:r>
        <w:rPr>
          <w:rFonts w:hint="eastAsia"/>
        </w:rPr>
        <w:t>　　　　五、西南大区市场分析</w:t>
      </w:r>
      <w:r>
        <w:rPr>
          <w:rFonts w:hint="eastAsia"/>
        </w:rPr>
        <w:br/>
      </w:r>
      <w:r>
        <w:rPr>
          <w:rFonts w:hint="eastAsia"/>
        </w:rPr>
        <w:t>　　　　六、西北大区市场分析</w:t>
      </w:r>
      <w:r>
        <w:rPr>
          <w:rFonts w:hint="eastAsia"/>
        </w:rPr>
        <w:br/>
      </w:r>
      <w:r>
        <w:rPr>
          <w:rFonts w:hint="eastAsia"/>
        </w:rPr>
        <w:t>　　第二节 石油工程车重点地区销售分析</w:t>
      </w:r>
      <w:r>
        <w:rPr>
          <w:rFonts w:hint="eastAsia"/>
        </w:rPr>
        <w:br/>
      </w:r>
      <w:r>
        <w:rPr>
          <w:rFonts w:hint="eastAsia"/>
        </w:rPr>
        <w:t>　　　　一、石油工程车华北地区销售分析</w:t>
      </w:r>
      <w:r>
        <w:rPr>
          <w:rFonts w:hint="eastAsia"/>
        </w:rPr>
        <w:br/>
      </w:r>
      <w:r>
        <w:rPr>
          <w:rFonts w:hint="eastAsia"/>
        </w:rPr>
        <w:t>　　　　二、石油工程车华中地区销售分析</w:t>
      </w:r>
      <w:r>
        <w:rPr>
          <w:rFonts w:hint="eastAsia"/>
        </w:rPr>
        <w:br/>
      </w:r>
      <w:r>
        <w:rPr>
          <w:rFonts w:hint="eastAsia"/>
        </w:rPr>
        <w:t>　　　　三、石油工程车华南地区销售分析</w:t>
      </w:r>
      <w:r>
        <w:rPr>
          <w:rFonts w:hint="eastAsia"/>
        </w:rPr>
        <w:br/>
      </w:r>
      <w:r>
        <w:rPr>
          <w:rFonts w:hint="eastAsia"/>
        </w:rPr>
        <w:t>　　　　四、石油工程车华东地区销售分析</w:t>
      </w:r>
      <w:r>
        <w:rPr>
          <w:rFonts w:hint="eastAsia"/>
        </w:rPr>
        <w:br/>
      </w:r>
      <w:r>
        <w:rPr>
          <w:rFonts w:hint="eastAsia"/>
        </w:rPr>
        <w:t>　　　　五、石油工程车东北地区销售分析</w:t>
      </w:r>
      <w:r>
        <w:rPr>
          <w:rFonts w:hint="eastAsia"/>
        </w:rPr>
        <w:br/>
      </w:r>
      <w:r>
        <w:rPr>
          <w:rFonts w:hint="eastAsia"/>
        </w:rPr>
        <w:t>　　　　六、石油工程车西南地区销售分析</w:t>
      </w:r>
      <w:r>
        <w:rPr>
          <w:rFonts w:hint="eastAsia"/>
        </w:rPr>
        <w:br/>
      </w:r>
      <w:r>
        <w:rPr>
          <w:rFonts w:hint="eastAsia"/>
        </w:rPr>
        <w:t>　　　　七、石油工程车西北地区销售分析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石油工程车市场竞争格局分析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石油工程车企业竞争策略分析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一、2024-2030年我国石油工程车市场竞争趋势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二、2024-2030年石油工程车行业竞争格局展望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三、2024-2030年石油工程车行业竞争策略分析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石油工程车行业用户度分析</w:t>
      </w:r>
      <w:r>
        <w:rPr>
          <w:rFonts w:hint="eastAsia"/>
        </w:rPr>
        <w:br/>
      </w:r>
      <w:r>
        <w:rPr>
          <w:rFonts w:hint="eastAsia"/>
        </w:rPr>
        <w:t>　　第一节 石油工程车产业用户认知程度</w:t>
      </w:r>
      <w:r>
        <w:rPr>
          <w:rFonts w:hint="eastAsia"/>
        </w:rPr>
        <w:br/>
      </w:r>
      <w:r>
        <w:rPr>
          <w:rFonts w:hint="eastAsia"/>
        </w:rPr>
        <w:t>　　第二节 石油工程车产业用户关注因素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领先企业发展分析</w:t>
      </w:r>
      <w:r>
        <w:rPr>
          <w:rFonts w:hint="eastAsia"/>
        </w:rPr>
        <w:br/>
      </w:r>
      <w:r>
        <w:rPr>
          <w:rFonts w:hint="eastAsia"/>
        </w:rPr>
        <w:t>　　第一节 中国石油宝鸡石油机械有限责任公司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中油特种车辆有限公司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南阳二机石油装备（集团）有限公司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河北渤海石油装备专用车有限公司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通化石油化工机械制造有限责任公司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河南中原总机厂石油设备有限公司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四川宏华石油设备有限公司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中国石化集团江汉石油管理局第四机械厂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兰州通用机器制造有限公司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胜利油田胜机石油装备有限公司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新疆第三机床厂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2024-2030年石油工程车行业发展趋势及影响因素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石油工程车市场前景分析</w:t>
      </w:r>
      <w:r>
        <w:rPr>
          <w:rFonts w:hint="eastAsia"/>
        </w:rPr>
        <w:br/>
      </w:r>
      <w:r>
        <w:rPr>
          <w:rFonts w:hint="eastAsia"/>
        </w:rPr>
        <w:t>　　　　一、石油工程车行业利好利空政策</w:t>
      </w:r>
      <w:r>
        <w:rPr>
          <w:rFonts w:hint="eastAsia"/>
        </w:rPr>
        <w:br/>
      </w:r>
      <w:r>
        <w:rPr>
          <w:rFonts w:hint="eastAsia"/>
        </w:rPr>
        <w:t>　　　　二、石油工程车行业发展前景分析</w:t>
      </w:r>
      <w:r>
        <w:rPr>
          <w:rFonts w:hint="eastAsia"/>
        </w:rPr>
        <w:br/>
      </w:r>
      <w:r>
        <w:rPr>
          <w:rFonts w:hint="eastAsia"/>
        </w:rPr>
        <w:t>　　第二节 石油工程车未来发展预测分析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2024-2030年石油工程车行业供需预测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五、石油工程车行业存在问题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2024-2030年石油工程车行业投资方向与风险分析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产业发展的空白点分析</w:t>
      </w:r>
      <w:r>
        <w:rPr>
          <w:rFonts w:hint="eastAsia"/>
        </w:rPr>
        <w:br/>
      </w:r>
      <w:r>
        <w:rPr>
          <w:rFonts w:hint="eastAsia"/>
        </w:rPr>
        <w:t>　　第二节 石油工程车行业投资潜力与机会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2024-2030年中国石油工程车行业投资风险分析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石油工程车行业发展环境与渠道分析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一、2024年宏观经济数据分析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二、2024年宏观社会环境分析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2024-2030年石油工程车行业市场策略分析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一、济研：2019-2024年广告投放方式变化分析</w:t>
      </w:r>
      <w:r>
        <w:rPr>
          <w:rFonts w:hint="eastAsia"/>
        </w:rPr>
        <w:br/>
      </w:r>
      <w:r>
        <w:rPr>
          <w:rFonts w:hint="eastAsia"/>
        </w:rPr>
        <w:t>　　　　二、2019-2024年广告投放总量变化分析</w:t>
      </w:r>
      <w:r>
        <w:rPr>
          <w:rFonts w:hint="eastAsia"/>
        </w:rPr>
        <w:br/>
      </w:r>
      <w:r>
        <w:rPr>
          <w:rFonts w:hint="eastAsia"/>
        </w:rPr>
        <w:t>　　　　三、2024-2030年广告投放策略分析</w:t>
      </w:r>
      <w:r>
        <w:rPr>
          <w:rFonts w:hint="eastAsia"/>
        </w:rPr>
        <w:br/>
      </w:r>
      <w:r>
        <w:rPr>
          <w:rFonts w:hint="eastAsia"/>
        </w:rPr>
        <w:t>　　第五节 中智~林~：品牌策略分析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产业链模型分析</w:t>
      </w:r>
      <w:r>
        <w:rPr>
          <w:rFonts w:hint="eastAsia"/>
        </w:rPr>
        <w:br/>
      </w:r>
      <w:r>
        <w:rPr>
          <w:rFonts w:hint="eastAsia"/>
        </w:rPr>
        <w:t>　　图表 石油工程车的在产业链运用情况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2019-2024年中国石油工程车行业企业数量变化情况</w:t>
      </w:r>
      <w:r>
        <w:rPr>
          <w:rFonts w:hint="eastAsia"/>
        </w:rPr>
        <w:br/>
      </w:r>
      <w:r>
        <w:rPr>
          <w:rFonts w:hint="eastAsia"/>
        </w:rPr>
        <w:t>　　图表 石油工程车行业产品生命周期曲线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2019-2024年中国石油工程车行业资产总额情况分析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2019-2024年我国石油工程车行业主营业务收入情况分析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2019-2024年我国石油工程车行业产值情况分析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2019-2024年我国石油工程车行业不同规模产值分析情况</w:t>
      </w:r>
      <w:r>
        <w:rPr>
          <w:rFonts w:hint="eastAsia"/>
        </w:rPr>
        <w:br/>
      </w:r>
      <w:r>
        <w:rPr>
          <w:rFonts w:hint="eastAsia"/>
        </w:rPr>
        <w:t>　　图表 2019-2024年不同所有制企业工业总产值比较情况分析</w:t>
      </w:r>
      <w:r>
        <w:rPr>
          <w:rFonts w:hint="eastAsia"/>
        </w:rPr>
        <w:br/>
      </w:r>
      <w:r>
        <w:rPr>
          <w:rFonts w:hint="eastAsia"/>
        </w:rPr>
        <w:t>　　图表 2023-2024年中国石油工程车工业总产值地区分布情况</w:t>
      </w:r>
      <w:r>
        <w:rPr>
          <w:rFonts w:hint="eastAsia"/>
        </w:rPr>
        <w:br/>
      </w:r>
      <w:r>
        <w:rPr>
          <w:rFonts w:hint="eastAsia"/>
        </w:rPr>
        <w:t>　　图表 2019-2024年我国石油工程车出口规模情况分析</w:t>
      </w:r>
      <w:r>
        <w:rPr>
          <w:rFonts w:hint="eastAsia"/>
        </w:rPr>
        <w:br/>
      </w:r>
      <w:r>
        <w:rPr>
          <w:rFonts w:hint="eastAsia"/>
        </w:rPr>
        <w:t>　　图表 全球石油工程车市场需求结构分析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2019-2024年我国石油工程车行业市场规模情况分析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2019-2024年我国石油工程车行业产销率情况分析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2019-2024年我国石油工程行业销售净利率青铜矿分析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2019-2024年我国石油工程车行业资产净利率情况分析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2019-2024年我国石油工程车行业全部资产产值率情况分析</w:t>
      </w:r>
      <w:r>
        <w:rPr>
          <w:rFonts w:hint="eastAsia"/>
        </w:rPr>
        <w:br/>
      </w:r>
      <w:r>
        <w:rPr>
          <w:rFonts w:hint="eastAsia"/>
        </w:rPr>
        <w:t>　　图表 -2213年我国石油工程车行业全部资产收入率情况分析</w:t>
      </w:r>
      <w:r>
        <w:rPr>
          <w:rFonts w:hint="eastAsia"/>
        </w:rPr>
        <w:br/>
      </w:r>
      <w:r>
        <w:rPr>
          <w:rFonts w:hint="eastAsia"/>
        </w:rPr>
        <w:t>　　图表 2019-2024年我国石油工程车行业净利润率情况分析</w:t>
      </w:r>
      <w:r>
        <w:rPr>
          <w:rFonts w:hint="eastAsia"/>
        </w:rPr>
        <w:br/>
      </w:r>
      <w:r>
        <w:rPr>
          <w:rFonts w:hint="eastAsia"/>
        </w:rPr>
        <w:t>　　图表 2019-2024年中国石油工程车华北地区销售分析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2019-2024年中国石油工程车西南地区销售分析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2023-2024年我国石油工程车市场集中度分析</w:t>
      </w:r>
      <w:r>
        <w:rPr>
          <w:rFonts w:hint="eastAsia"/>
        </w:rPr>
        <w:br/>
      </w:r>
      <w:r>
        <w:rPr>
          <w:rFonts w:hint="eastAsia"/>
        </w:rPr>
        <w:t>　　图表 2024-2030年中国石油工程车不同规模市场占比情况分析</w:t>
      </w:r>
      <w:r>
        <w:rPr>
          <w:rFonts w:hint="eastAsia"/>
        </w:rPr>
        <w:br/>
      </w:r>
      <w:r>
        <w:rPr>
          <w:rFonts w:hint="eastAsia"/>
        </w:rPr>
        <w:t>　　图表 2024-2030年中国石油工程车不同所有制市场占比情况分析</w:t>
      </w:r>
      <w:r>
        <w:rPr>
          <w:rFonts w:hint="eastAsia"/>
        </w:rPr>
        <w:br/>
      </w:r>
      <w:r>
        <w:rPr>
          <w:rFonts w:hint="eastAsia"/>
        </w:rPr>
        <w:t>　　图表 国内石油工程车品牌知名度情况</w:t>
      </w:r>
      <w:r>
        <w:rPr>
          <w:rFonts w:hint="eastAsia"/>
        </w:rPr>
        <w:br/>
      </w:r>
      <w:r>
        <w:rPr>
          <w:rFonts w:hint="eastAsia"/>
        </w:rPr>
        <w:t>　　图表 通化石油化工机械制造有限责任公司国内营销网络</w:t>
      </w:r>
      <w:r>
        <w:rPr>
          <w:rFonts w:hint="eastAsia"/>
        </w:rPr>
        <w:br/>
      </w:r>
      <w:r>
        <w:rPr>
          <w:rFonts w:hint="eastAsia"/>
        </w:rPr>
        <w:t>　　图表 2019-2024年科研从业人员数量及其增长</w:t>
      </w:r>
      <w:r>
        <w:rPr>
          <w:rFonts w:hint="eastAsia"/>
        </w:rPr>
        <w:br/>
      </w:r>
      <w:r>
        <w:rPr>
          <w:rFonts w:hint="eastAsia"/>
        </w:rPr>
        <w:t>　　图表 2019-2024年r&amp;amp；d人员数量及其增长</w:t>
      </w:r>
      <w:r>
        <w:rPr>
          <w:rFonts w:hint="eastAsia"/>
        </w:rPr>
        <w:br/>
      </w:r>
      <w:r>
        <w:rPr>
          <w:rFonts w:hint="eastAsia"/>
        </w:rPr>
        <w:t>　　图表 2019-2024年科研经费支出情况</w:t>
      </w:r>
      <w:r>
        <w:rPr>
          <w:rFonts w:hint="eastAsia"/>
        </w:rPr>
        <w:br/>
      </w:r>
      <w:r>
        <w:rPr>
          <w:rFonts w:hint="eastAsia"/>
        </w:rPr>
        <w:t>　　图表 2024-2030年我国石油工程车行业供给情况分析</w:t>
      </w:r>
      <w:r>
        <w:rPr>
          <w:rFonts w:hint="eastAsia"/>
        </w:rPr>
        <w:br/>
      </w:r>
      <w:r>
        <w:rPr>
          <w:rFonts w:hint="eastAsia"/>
        </w:rPr>
        <w:t>　　图表 2024-2030年我国石油工程车行业需求情况分析</w:t>
      </w:r>
      <w:r>
        <w:rPr>
          <w:rFonts w:hint="eastAsia"/>
        </w:rPr>
        <w:br/>
      </w:r>
      <w:r>
        <w:rPr>
          <w:rFonts w:hint="eastAsia"/>
        </w:rPr>
        <w:t>　　图表 2023-2024年中国钢材价格指数变化情况表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2023-2024年中国石油天然气集团公司资本结构</w:t>
      </w:r>
      <w:r>
        <w:rPr>
          <w:rFonts w:hint="eastAsia"/>
        </w:rPr>
        <w:br/>
      </w:r>
      <w:r>
        <w:rPr>
          <w:rFonts w:hint="eastAsia"/>
        </w:rPr>
        <w:t>　　图表 2023-2024年中国石油天然气集团公司现金流量分析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2023-2024年中国石油天然气集团公司投资收益分析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2023-2024年中国石油天然气集团公司盈利能力分析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2023-2024年中国石油天然气集团公司偿债能力分析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2023-2024年中国石油天然气集团公司经营效率分析</w:t>
      </w:r>
      <w:r>
        <w:rPr>
          <w:rFonts w:hint="eastAsia"/>
        </w:rPr>
        <w:br/>
      </w:r>
      <w:r>
        <w:rPr>
          <w:rFonts w:hint="eastAsia"/>
        </w:rPr>
        <w:t>　　图表 2024年中国石油天然气集团公司行业构成</w:t>
      </w:r>
      <w:r>
        <w:rPr>
          <w:rFonts w:hint="eastAsia"/>
        </w:rPr>
        <w:br/>
      </w:r>
      <w:r>
        <w:rPr>
          <w:rFonts w:hint="eastAsia"/>
        </w:rPr>
        <w:t>　　图表 2024年中国石油天然气集团公司产品构成</w:t>
      </w:r>
      <w:r>
        <w:rPr>
          <w:rFonts w:hint="eastAsia"/>
        </w:rPr>
        <w:br/>
      </w:r>
      <w:r>
        <w:rPr>
          <w:rFonts w:hint="eastAsia"/>
        </w:rPr>
        <w:t>　　图表 2024年中国石油天然气集团公司地区构成</w:t>
      </w:r>
      <w:r>
        <w:rPr>
          <w:rFonts w:hint="eastAsia"/>
        </w:rPr>
        <w:br/>
      </w:r>
      <w:r>
        <w:rPr>
          <w:rFonts w:hint="eastAsia"/>
        </w:rPr>
        <w:t>　　图表 2023-2024年中国石油天然气集团公司成长能力分析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2023-2024年中国海洋石油总公司资本结构</w:t>
      </w:r>
      <w:r>
        <w:rPr>
          <w:rFonts w:hint="eastAsia"/>
        </w:rPr>
        <w:br/>
      </w:r>
      <w:r>
        <w:rPr>
          <w:rFonts w:hint="eastAsia"/>
        </w:rPr>
        <w:t>　　图表 2023-2024年中国海洋石油总公司现金流量分析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2023-2024年中国海洋石油总公司投资收益分析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2023-2024年中国海洋石油总公司盈利能力分析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2023-2024年中国海洋石油总公司偿债能力分析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2023-2024年中国海洋石油总公司经营效率分析</w:t>
      </w:r>
      <w:r>
        <w:rPr>
          <w:rFonts w:hint="eastAsia"/>
        </w:rPr>
        <w:br/>
      </w:r>
      <w:r>
        <w:rPr>
          <w:rFonts w:hint="eastAsia"/>
        </w:rPr>
        <w:t>　　图表 2024年中国海洋石油总公司行业构成</w:t>
      </w:r>
      <w:r>
        <w:rPr>
          <w:rFonts w:hint="eastAsia"/>
        </w:rPr>
        <w:br/>
      </w:r>
      <w:r>
        <w:rPr>
          <w:rFonts w:hint="eastAsia"/>
        </w:rPr>
        <w:t>　　图表 2024年中国海洋石油总公司产品构成</w:t>
      </w:r>
      <w:r>
        <w:rPr>
          <w:rFonts w:hint="eastAsia"/>
        </w:rPr>
        <w:br/>
      </w:r>
      <w:r>
        <w:rPr>
          <w:rFonts w:hint="eastAsia"/>
        </w:rPr>
        <w:t>　　图表 2024年中国海洋石油总公司地区构成</w:t>
      </w:r>
      <w:r>
        <w:rPr>
          <w:rFonts w:hint="eastAsia"/>
        </w:rPr>
        <w:br/>
      </w:r>
      <w:r>
        <w:rPr>
          <w:rFonts w:hint="eastAsia"/>
        </w:rPr>
        <w:t>　　图表 2023-2024年中国海洋石油总公司成长能力分析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2023-2024年中国石油化工集团公司资本结构</w:t>
      </w:r>
      <w:r>
        <w:rPr>
          <w:rFonts w:hint="eastAsia"/>
        </w:rPr>
        <w:br/>
      </w:r>
      <w:r>
        <w:rPr>
          <w:rFonts w:hint="eastAsia"/>
        </w:rPr>
        <w:t>　　图表 2023-2024年中国石油化工集团公司现金流量分析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2023-2024年中国石油化工集团公司投资收益分析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2023-2024年中国石油化工集团公司盈利能力分析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2023-2024年中国石油化工集团公司偿债能力分析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2023-2024年中国石油化工集团公司经营效率分析</w:t>
      </w:r>
      <w:r>
        <w:rPr>
          <w:rFonts w:hint="eastAsia"/>
        </w:rPr>
        <w:br/>
      </w:r>
      <w:r>
        <w:rPr>
          <w:rFonts w:hint="eastAsia"/>
        </w:rPr>
        <w:t>　　图表 2024年中国石油化工集团公司行业构成</w:t>
      </w:r>
      <w:r>
        <w:rPr>
          <w:rFonts w:hint="eastAsia"/>
        </w:rPr>
        <w:br/>
      </w:r>
      <w:r>
        <w:rPr>
          <w:rFonts w:hint="eastAsia"/>
        </w:rPr>
        <w:t>　　图表 2024年中国石油化工集团公司地区构成</w:t>
      </w:r>
      <w:r>
        <w:rPr>
          <w:rFonts w:hint="eastAsia"/>
        </w:rPr>
        <w:br/>
      </w:r>
      <w:r>
        <w:rPr>
          <w:rFonts w:hint="eastAsia"/>
        </w:rPr>
        <w:t>　　图表 2023-2024年中国石油化工集团公司成长能力分析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2023-2024年广汇能源股份有限公司资本结构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2023-2024年广汇能源股份有限公司现金流量分析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2023-2024年广汇能源股份有限公司投资收益分析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2023-2024年广汇能源股份有限公司盈利能力分析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2023-2024年广汇能源股份有限公司偿债能力分析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2023-2024年广汇能源股份有限公司经营效率分析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2024年广汇能源股份有限公司行业构成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2024年广汇能源股份有限公司产品构成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2024年广汇能源股份有限公司地区构成</w:t>
      </w:r>
      <w:r>
        <w:rPr>
          <w:rFonts w:hint="eastAsia"/>
        </w:rPr>
        <w:br/>
      </w:r>
      <w:r>
        <w:rPr>
          <w:rFonts w:hint="eastAsia"/>
        </w:rPr>
        <w:t>　　图表 2023-2024年广汇能源股份有限公司成长能力分析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2023-2024年陕西省天然气股份有限公司资本结构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2023-2024年陕西省天然气股份有限公司现金流量分析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2023-2024年陕西省天然气股份有限公司投资收益分析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2023-2024年陕西省天然气股份有限公司盈利能力分析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2023-2024年陕西省天然气股份有限公司偿债能力分析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2023-2024年陕西省天然气股份有限公司经营效率分析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2024年陕西省天然气股份有限公司产品构成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2024年陕西省天然气股份有限公司地区构成</w:t>
      </w:r>
      <w:r>
        <w:rPr>
          <w:rFonts w:hint="eastAsia"/>
        </w:rPr>
        <w:br/>
      </w:r>
      <w:r>
        <w:rPr>
          <w:rFonts w:hint="eastAsia"/>
        </w:rPr>
        <w:t>　　图表 2023-2024年陕西省天然气股份有限公司成长能力分析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2024年中国各类媒体广告所占份额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a4f750d6b4844" w:history="1">
        <w:r>
          <w:rPr>
            <w:rStyle w:val="Hyperlink"/>
          </w:rPr>
          <w:t>中国石油工程车行业发展调研与市场前景预测报告（2024-2030年）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a4f750d6b4844" w:history="1">
        <w:r>
          <w:rPr>
            <w:rStyle w:val="Hyperlink"/>
          </w:rPr>
          <w:t>https://www.20087.com/0/A0/ShiYouGongChengCheHangYeYanJiuBaoGao.html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热点：工程车汽车、石油工程车图片、石油运输车、石油工程车技术是干什么的、柴油工程车、石油化工车、城市工程车、石油装备车、工程机械运输车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e0e3674054e97" w:history="1">
      <w:r>
        <w:rPr>
          <w:rStyle w:val="Hyperlink"/>
        </w:rPr>
        <w:t>中国石油工程车行业发展调研与市场前景预测报告（2024-2030年）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ShiYouGongChengCheHangYeYanJiuBaoGao.html" TargetMode="External" Id="R0cca4f750d6b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ShiYouGongChengCheHangYeYanJiuBaoGao.html" TargetMode="External" Id="R96be0e367405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2023-11-27T01:50:00Z</dcterms:created>
  <dcterms:modified xsi:type="dcterms:W3CDTF">2023-11-27T02:50:00Z</dcterms:modified>
  <dc:subject>中国石油工程车行业发展调研与市场前景预测报告（2024-2030年）</dc:subject>
  <dc:title>中国石油工程车行业发展调研与市场前景预测报告（2024-2030年）</dc:title>
  <cp:keywords>中国石油工程车行业发展调研与市场前景预测报告（2024-2030年）</cp:keywords>
  <dc:description>中国石油工程车行业发展调研与市场前景预测报告（2024-2030年）</dc:description>
</cp:coreProperties>
</file>