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fd9c56a88484d" w:history="1">
              <w:r>
                <w:rPr>
                  <w:rStyle w:val="Hyperlink"/>
                </w:rPr>
                <w:t>2026-2032年中国造船市场研究与发展趋势分析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fd9c56a88484d" w:history="1">
              <w:r>
                <w:rPr>
                  <w:rStyle w:val="Hyperlink"/>
                </w:rPr>
                <w:t>2026-2032年中国造船市场研究与发展趋势分析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fd9c56a88484d" w:history="1">
                <w:r>
                  <w:rPr>
                    <w:rStyle w:val="Hyperlink"/>
                  </w:rPr>
                  <w:t>https://www.20087.com/0/80/ZaoChuanFaZhanQuShi.html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业作为全球海运、海洋工程的核心产业，当前正经历深刻转型。随着环保法规趋严苛刻、能效要求提升，绿色船舶设计，如LNG动力（LNG、氢能）成为主流。智能船趋势明显，如无人船、数字化船舱管理，通过IoT物联网、AI优化航行效率。定制化，特种船如FPSO&amp;豪华邮轮、科考究船，满足细分需求。</w:t>
      </w:r>
      <w:r>
        <w:rPr>
          <w:rFonts w:hint="eastAsia"/>
        </w:rPr>
        <w:br/>
      </w:r>
      <w:r>
        <w:rPr>
          <w:rFonts w:hint="eastAsia"/>
        </w:rPr>
        <w:t>　　未来造船将朝向可持续与智能化、深度定制化迈进。零排放技术，全电化、风帆船等概念，结合碳捕获能技术，实现环境友好。模块化建造，3D打印船体部件，提高效率与灵活度。海工智能网联船队，船队协同，AI决策支持安全与效率。高端定制，如生态旅游探险、海洋牧场，拓展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fd9c56a88484d" w:history="1">
        <w:r>
          <w:rPr>
            <w:rStyle w:val="Hyperlink"/>
          </w:rPr>
          <w:t>2026-2032年中国造船市场研究与发展趋势分析</w:t>
        </w:r>
      </w:hyperlink>
      <w:r>
        <w:rPr>
          <w:rFonts w:hint="eastAsia"/>
        </w:rPr>
        <w:t>》基于国家统计局及相关协会的详实数据，结合长期监测的一手资料，全面分析了造船行业的市场规模、需求变化、产业链动态及区域发展格局。报告重点解读了造船行业竞争态势与重点企业的市场表现，并通过科学研判行业趋势与前景，揭示了造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造船行业界定及应用领域</w:t>
      </w:r>
      <w:r>
        <w:rPr>
          <w:rFonts w:hint="eastAsia"/>
        </w:rPr>
        <w:br/>
      </w:r>
      <w:r>
        <w:rPr>
          <w:rFonts w:hint="eastAsia"/>
        </w:rPr>
        <w:t>　　第一节 造船行业定义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造船主要应用领域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2025-2026年全球造船行业市场调研分析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全球造船行业经济环境分析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全球造船市场总体情况分析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一、全球造船行业的发展特点</w:t>
      </w:r>
      <w:r>
        <w:rPr>
          <w:rFonts w:hint="eastAsia"/>
        </w:rPr>
        <w:br/>
      </w:r>
      <w:r>
        <w:rPr>
          <w:rFonts w:hint="eastAsia"/>
        </w:rPr>
        <w:t>　　　　二、全球造船市场结构</w:t>
      </w:r>
      <w:r>
        <w:rPr>
          <w:rFonts w:hint="eastAsia"/>
        </w:rPr>
        <w:br/>
      </w:r>
      <w:r>
        <w:rPr>
          <w:rFonts w:hint="eastAsia"/>
        </w:rPr>
        <w:t>　　　　三、全球造船行业竞争格局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全球主要国家（地区）造船市场分析</w:t>
      </w:r>
      <w:r>
        <w:rPr>
          <w:rFonts w:hint="eastAsia"/>
        </w:rPr>
        <w:br/>
      </w:r>
      <w:r>
        <w:rPr>
          <w:rFonts w:hint="eastAsia"/>
        </w:rPr>
        <w:t>　　第四节 2026-2032年全球造船行业发展趋势预测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2025-2026年造船行业发展环境分析</w:t>
      </w:r>
      <w:r>
        <w:rPr>
          <w:rFonts w:hint="eastAsia"/>
        </w:rPr>
        <w:br/>
      </w:r>
      <w:r>
        <w:rPr>
          <w:rFonts w:hint="eastAsia"/>
        </w:rPr>
        <w:t>　　第一节 造船行业环境分析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造船行业相关政策、法规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国内外造船行业技术差异与原因</w:t>
      </w:r>
      <w:r>
        <w:rPr>
          <w:rFonts w:hint="eastAsia"/>
        </w:rPr>
        <w:br/>
      </w:r>
      <w:r>
        <w:rPr>
          <w:rFonts w:hint="eastAsia"/>
        </w:rPr>
        <w:t>　　第三节 造船行业技术发展方向、趋势预测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2025-2026年中国造船市场现状</w:t>
      </w:r>
      <w:r>
        <w:rPr>
          <w:rFonts w:hint="eastAsia"/>
        </w:rPr>
        <w:br/>
      </w:r>
      <w:r>
        <w:rPr>
          <w:rFonts w:hint="eastAsia"/>
        </w:rPr>
        <w:t>　　第二节 中国造船行业产量情况分析及预测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、2020-2025年中国造船产量统计</w:t>
      </w:r>
      <w:r>
        <w:rPr>
          <w:rFonts w:hint="eastAsia"/>
        </w:rPr>
        <w:br/>
      </w:r>
      <w:r>
        <w:rPr>
          <w:rFonts w:hint="eastAsia"/>
        </w:rPr>
        <w:t>　　　　三、造船生产区域分布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四、2026-2032年中国造船产量预测</w:t>
      </w:r>
      <w:r>
        <w:rPr>
          <w:rFonts w:hint="eastAsia"/>
        </w:rPr>
        <w:br/>
      </w:r>
      <w:r>
        <w:rPr>
          <w:rFonts w:hint="eastAsia"/>
        </w:rPr>
        <w:t>　　第三节 中国造船市场需求分析及预测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二、2020-2025年中国造船市场需求统计</w:t>
      </w:r>
      <w:r>
        <w:rPr>
          <w:rFonts w:hint="eastAsia"/>
        </w:rPr>
        <w:br/>
      </w:r>
      <w:r>
        <w:rPr>
          <w:rFonts w:hint="eastAsia"/>
        </w:rPr>
        <w:t>　　　　三、造船市场饱和度</w:t>
      </w:r>
      <w:r>
        <w:rPr>
          <w:rFonts w:hint="eastAsia"/>
        </w:rPr>
        <w:br/>
      </w:r>
      <w:r>
        <w:rPr>
          <w:rFonts w:hint="eastAsia"/>
        </w:rPr>
        <w:t>　　　　四、影响造船市场需求的因素</w:t>
      </w:r>
      <w:r>
        <w:rPr>
          <w:rFonts w:hint="eastAsia"/>
        </w:rPr>
        <w:br/>
      </w:r>
      <w:r>
        <w:rPr>
          <w:rFonts w:hint="eastAsia"/>
        </w:rPr>
        <w:t>　　　　五、造船市场潜力分析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六、2026-2032年中国造船市场需求预测分析分析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一、2020-2025年造船进口量及增速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三、2026-2032年造船进口量及增速预测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一、2020-2025年造船出口量及增速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三、2026-2032年造船出口量及增速预测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二、**地区造船行业市场需求规模情况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三、**地区造船行业市场需求规模情况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四、**地区造船行业市场需求规模情况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五、**地区造船行业市场需求规模情况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六、**地区造船行业市场需求规模情况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2025-2026年中国造船细分行业调研</w:t>
      </w:r>
      <w:r>
        <w:rPr>
          <w:rFonts w:hint="eastAsia"/>
        </w:rPr>
        <w:br/>
      </w:r>
      <w:r>
        <w:rPr>
          <w:rFonts w:hint="eastAsia"/>
        </w:rPr>
        <w:t>　　第一节 主要造船细分行业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中国造船企业营销及发展建议</w:t>
      </w:r>
      <w:r>
        <w:rPr>
          <w:rFonts w:hint="eastAsia"/>
        </w:rPr>
        <w:br/>
      </w:r>
      <w:r>
        <w:rPr>
          <w:rFonts w:hint="eastAsia"/>
        </w:rPr>
        <w:t>　　第一节 造船企业营销策略分析及建议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造船企业营销策略分析</w:t>
      </w:r>
      <w:r>
        <w:rPr>
          <w:rFonts w:hint="eastAsia"/>
        </w:rPr>
        <w:br/>
      </w:r>
      <w:r>
        <w:rPr>
          <w:rFonts w:hint="eastAsia"/>
        </w:rPr>
        <w:t>　　　　一、造船企业营销策略</w:t>
      </w:r>
      <w:r>
        <w:rPr>
          <w:rFonts w:hint="eastAsia"/>
        </w:rPr>
        <w:br/>
      </w:r>
      <w:r>
        <w:rPr>
          <w:rFonts w:hint="eastAsia"/>
        </w:rPr>
        <w:t>　　　　二、造船企业经验借鉴</w:t>
      </w:r>
      <w:r>
        <w:rPr>
          <w:rFonts w:hint="eastAsia"/>
        </w:rPr>
        <w:br/>
      </w:r>
      <w:r>
        <w:rPr>
          <w:rFonts w:hint="eastAsia"/>
        </w:rPr>
        <w:t>　　第三节 造船企业营销模式演化与创新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造船企业经营发展分析及建议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一、造船企业存在的问题</w:t>
      </w:r>
      <w:r>
        <w:rPr>
          <w:rFonts w:hint="eastAsia"/>
        </w:rPr>
        <w:br/>
      </w:r>
      <w:r>
        <w:rPr>
          <w:rFonts w:hint="eastAsia"/>
        </w:rPr>
        <w:t>　　　　二、造船企业应对的策略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2026年造船市场前景分析</w:t>
      </w:r>
      <w:r>
        <w:rPr>
          <w:rFonts w:hint="eastAsia"/>
        </w:rPr>
        <w:br/>
      </w:r>
      <w:r>
        <w:rPr>
          <w:rFonts w:hint="eastAsia"/>
        </w:rPr>
        <w:t>　　第二节 2026年造船行业发展趋势预测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一、2026年影响造船行业运行的有利因素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二、2026年影响造船行业运行的稳定因素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三、2026年影响造船行业运行的不利因素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四、2026年中国造船行业发展面临的挑战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五、2026年中国造船行业发展面临的机遇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专家对造船行业投资风险预警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一、2026-2032年造船行业市场风险及控制策略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二、2026-2032年造船行业政策风险及控制策略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三、2026-2032年造船行业经营风险及控制策略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四、2026-2032年造船同业竞争风险及控制策略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五、2026-2032年造船行业其他风险及控制策略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造船行业投资战略研究</w:t>
      </w:r>
      <w:r>
        <w:rPr>
          <w:rFonts w:hint="eastAsia"/>
        </w:rPr>
        <w:br/>
      </w:r>
      <w:r>
        <w:rPr>
          <w:rFonts w:hint="eastAsia"/>
        </w:rPr>
        <w:t>　　第一节 造船行业发展战略研究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对我国造船品牌的战略思考</w:t>
      </w:r>
      <w:r>
        <w:rPr>
          <w:rFonts w:hint="eastAsia"/>
        </w:rPr>
        <w:br/>
      </w:r>
      <w:r>
        <w:rPr>
          <w:rFonts w:hint="eastAsia"/>
        </w:rPr>
        <w:t>　　　　一、造船品牌的重要性</w:t>
      </w:r>
      <w:r>
        <w:rPr>
          <w:rFonts w:hint="eastAsia"/>
        </w:rPr>
        <w:br/>
      </w:r>
      <w:r>
        <w:rPr>
          <w:rFonts w:hint="eastAsia"/>
        </w:rPr>
        <w:t>　　　　二、造船实施品牌战略的意义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四、我国造船企业的品牌战略</w:t>
      </w:r>
      <w:r>
        <w:rPr>
          <w:rFonts w:hint="eastAsia"/>
        </w:rPr>
        <w:br/>
      </w:r>
      <w:r>
        <w:rPr>
          <w:rFonts w:hint="eastAsia"/>
        </w:rPr>
        <w:t>　　　　五、造船品牌战略管理的策略</w:t>
      </w:r>
      <w:r>
        <w:rPr>
          <w:rFonts w:hint="eastAsia"/>
        </w:rPr>
        <w:br/>
      </w:r>
      <w:r>
        <w:rPr>
          <w:rFonts w:hint="eastAsia"/>
        </w:rPr>
        <w:t>　　第三节 造船经营策略分析</w:t>
      </w:r>
      <w:r>
        <w:rPr>
          <w:rFonts w:hint="eastAsia"/>
        </w:rPr>
        <w:br/>
      </w:r>
      <w:r>
        <w:rPr>
          <w:rFonts w:hint="eastAsia"/>
        </w:rPr>
        <w:t>　　　　一、造船市场细分策略</w:t>
      </w:r>
      <w:r>
        <w:rPr>
          <w:rFonts w:hint="eastAsia"/>
        </w:rPr>
        <w:br/>
      </w:r>
      <w:r>
        <w:rPr>
          <w:rFonts w:hint="eastAsia"/>
        </w:rPr>
        <w:t>　　　　二、造船市场创新策略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四、造船新产品差异化战略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中⋅智林⋅－造船行业投资战略研究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一、2026-2032年造船行业投资战略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造船行业类别</w:t>
      </w:r>
      <w:r>
        <w:rPr>
          <w:rFonts w:hint="eastAsia"/>
        </w:rPr>
        <w:br/>
      </w:r>
      <w:r>
        <w:rPr>
          <w:rFonts w:hint="eastAsia"/>
        </w:rPr>
        <w:t>　　图表 造船行业产业链调研</w:t>
      </w:r>
      <w:r>
        <w:rPr>
          <w:rFonts w:hint="eastAsia"/>
        </w:rPr>
        <w:br/>
      </w:r>
      <w:r>
        <w:rPr>
          <w:rFonts w:hint="eastAsia"/>
        </w:rPr>
        <w:t>　　图表 造船行业现状</w:t>
      </w:r>
      <w:r>
        <w:rPr>
          <w:rFonts w:hint="eastAsia"/>
        </w:rPr>
        <w:br/>
      </w:r>
      <w:r>
        <w:rPr>
          <w:rFonts w:hint="eastAsia"/>
        </w:rPr>
        <w:t>　　图表 造船行业标准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2020-2025年中国造船行业市场规模</w:t>
      </w:r>
      <w:r>
        <w:rPr>
          <w:rFonts w:hint="eastAsia"/>
        </w:rPr>
        <w:br/>
      </w:r>
      <w:r>
        <w:rPr>
          <w:rFonts w:hint="eastAsia"/>
        </w:rPr>
        <w:t>　　图表 2026年中国造船行业产能</w:t>
      </w:r>
      <w:r>
        <w:rPr>
          <w:rFonts w:hint="eastAsia"/>
        </w:rPr>
        <w:br/>
      </w:r>
      <w:r>
        <w:rPr>
          <w:rFonts w:hint="eastAsia"/>
        </w:rPr>
        <w:t>　　图表 2020-2025年中国造船行业产量统计</w:t>
      </w:r>
      <w:r>
        <w:rPr>
          <w:rFonts w:hint="eastAsia"/>
        </w:rPr>
        <w:br/>
      </w:r>
      <w:r>
        <w:rPr>
          <w:rFonts w:hint="eastAsia"/>
        </w:rPr>
        <w:t>　　图表 造船行业动态</w:t>
      </w:r>
      <w:r>
        <w:rPr>
          <w:rFonts w:hint="eastAsia"/>
        </w:rPr>
        <w:br/>
      </w:r>
      <w:r>
        <w:rPr>
          <w:rFonts w:hint="eastAsia"/>
        </w:rPr>
        <w:t>　　图表 2020-2025年中国造船市场需求量</w:t>
      </w:r>
      <w:r>
        <w:rPr>
          <w:rFonts w:hint="eastAsia"/>
        </w:rPr>
        <w:br/>
      </w:r>
      <w:r>
        <w:rPr>
          <w:rFonts w:hint="eastAsia"/>
        </w:rPr>
        <w:t>　　图表 2026年中国造船行业需求区域调研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2020-2025年中国造船行情</w:t>
      </w:r>
      <w:r>
        <w:rPr>
          <w:rFonts w:hint="eastAsia"/>
        </w:rPr>
        <w:br/>
      </w:r>
      <w:r>
        <w:rPr>
          <w:rFonts w:hint="eastAsia"/>
        </w:rPr>
        <w:t>　　图表 2020-2025年中国造船价格走势图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2020-2025年中国造船进口统计</w:t>
      </w:r>
      <w:r>
        <w:rPr>
          <w:rFonts w:hint="eastAsia"/>
        </w:rPr>
        <w:br/>
      </w:r>
      <w:r>
        <w:rPr>
          <w:rFonts w:hint="eastAsia"/>
        </w:rPr>
        <w:t>　　图表 2020-2025年中国造船出口统计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造船行业竞争对手分析</w:t>
      </w:r>
      <w:r>
        <w:rPr>
          <w:rFonts w:hint="eastAsia"/>
        </w:rPr>
        <w:br/>
      </w:r>
      <w:r>
        <w:rPr>
          <w:rFonts w:hint="eastAsia"/>
        </w:rPr>
        <w:t>　　图表 造船重点企业（一）基本信息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2026-2032年中国造船行业市场规模预测</w:t>
      </w:r>
      <w:r>
        <w:rPr>
          <w:rFonts w:hint="eastAsia"/>
        </w:rPr>
        <w:br/>
      </w:r>
      <w:r>
        <w:rPr>
          <w:rFonts w:hint="eastAsia"/>
        </w:rPr>
        <w:t>　　图表 造船行业准入条件</w:t>
      </w:r>
      <w:r>
        <w:rPr>
          <w:rFonts w:hint="eastAsia"/>
        </w:rPr>
        <w:br/>
      </w:r>
      <w:r>
        <w:rPr>
          <w:rFonts w:hint="eastAsia"/>
        </w:rPr>
        <w:t>　　图表 2026年中国造船市场前景</w:t>
      </w:r>
      <w:r>
        <w:rPr>
          <w:rFonts w:hint="eastAsia"/>
        </w:rPr>
        <w:br/>
      </w:r>
      <w:r>
        <w:rPr>
          <w:rFonts w:hint="eastAsia"/>
        </w:rPr>
        <w:t>　　图表 2026-2032年中国造船行业信息化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2026-2032年中国造船行业风险分析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fd9c56a88484d" w:history="1">
        <w:r>
          <w:rPr>
            <w:rStyle w:val="Hyperlink"/>
          </w:rPr>
          <w:t>2026-2032年中国造船市场研究与发展趋势分析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fd9c56a88484d" w:history="1">
        <w:r>
          <w:rPr>
            <w:rStyle w:val="Hyperlink"/>
          </w:rPr>
          <w:t>https://www.20087.com/0/80/ZaoChuanFaZhanQuShi.html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热点：手工木船、造船股票龙头股、中国造船厂排名、造船厂招聘信息、中国造船业现状及发展前景、造船三大明珠、主角重生有一家造船厂、造船业、造船上市公司龙头一览表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1552c51c345e5" w:history="1">
      <w:r>
        <w:rPr>
          <w:rStyle w:val="Hyperlink"/>
        </w:rPr>
        <w:t>2026-2032年中国造船市场研究与发展趋势分析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aoChuanFaZhanQuShi.html" TargetMode="External" Id="R033fd9c56a88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aoChuanFaZhanQuShi.html" TargetMode="External" Id="Ra001552c51c3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2025-08-12T03:29:00Z</dcterms:created>
  <dcterms:modified xsi:type="dcterms:W3CDTF">2025-08-12T04:29:00Z</dcterms:modified>
  <dc:subject>2026-2032年中国造船市场研究与发展趋势分析</dc:subject>
  <dc:title>2026-2032年中国造船市场研究与发展趋势分析</dc:title>
  <cp:keywords>2026-2032年中国造船市场研究与发展趋势分析</cp:keywords>
  <dc:description>2026-2032年中国造船市场研究与发展趋势分析</dc:description>
</cp:coreProperties>
</file>