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4830b605f47d1" w:history="1">
              <w:r>
                <w:rPr>
                  <w:rStyle w:val="Hyperlink"/>
                </w:rPr>
                <w:t>2025-2031年中国物流系统行业发展现状分析与市场前景报告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4830b605f47d1" w:history="1">
              <w:r>
                <w:rPr>
                  <w:rStyle w:val="Hyperlink"/>
                </w:rPr>
                <w:t>2025-2031年中国物流系统行业发展现状分析与市场前景报告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4830b605f47d1" w:history="1">
                <w:r>
                  <w:rPr>
                    <w:rStyle w:val="Hyperlink"/>
                  </w:rPr>
                  <w:t>https://www.20087.com/1/70/WuLiuXiTongHangYeQianJingFenXi.html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系统是整合运输、仓储、分拣、配送与信息管理的综合性供应链基础设施，涵盖自动化立体库、AGV搬运机器人、智能分拣线及物流信息平台。当前先进物流系统普遍采用WMS/TMS软件、RFID追踪与AI路径优化，强调订单履约速度、库存准确率与人力替代率。在电商爆发与即时零售驱动下，前置仓、微仓与“最后一公里”无人配送加速落地。然而，行业仍面临系统集成复杂度高、老旧仓库改造难度大、多平台数据标准不统一导致协同效率低，以及高自动化设备在柔性应对促销峰值时存在瓶颈等问题，制约整体韧性与成本优化。</w:t>
      </w:r>
      <w:r>
        <w:rPr>
          <w:rFonts w:hint="eastAsia"/>
        </w:rPr>
        <w:br/>
      </w:r>
      <w:r>
        <w:rPr>
          <w:rFonts w:hint="eastAsia"/>
        </w:rPr>
        <w:t>　　未来，物流系统将向全链路自治、绿色低碳与弹性架构方向跃迁。数字孪生技术将实现从供应商到消费者的全流程仿真与动态调优。自主移动机器人（AMR）与协作机械臂将构建“熄灯仓库”，支持7×24小时无人作业。氢能源物流车与可循环包装将降低碳足迹。在架构层面，模块化微仓与云仓平台将支持按需部署与资源共享。此外，区块链将确保跨境物流单证可信流转。随着供应链安全与可持续性成为战略重点，具备高智能、强韧性与低环境影响的物流系统，将成为全球商业高效运转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4830b605f47d1" w:history="1">
        <w:r>
          <w:rPr>
            <w:rStyle w:val="Hyperlink"/>
          </w:rPr>
          <w:t>2025-2031年中国物流系统行业发展现状分析与市场前景报告</w:t>
        </w:r>
      </w:hyperlink>
      <w:r>
        <w:rPr>
          <w:rFonts w:hint="eastAsia"/>
        </w:rPr>
        <w:t>》系统梳理了物流系统行业的产业链结构，详细分析了物流系统市场规模与需求状况，并对市场价格、行业现状及未来前景进行了客观评估。报告结合物流系统技术现状与发展方向，对行业趋势作出科学预测，同时聚焦物流系统重点企业，解析竞争格局、市场集中度及品牌影响力。通过对物流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物流系统行业概述</w:t>
      </w:r>
      <w:r>
        <w:rPr>
          <w:rFonts w:hint="eastAsia"/>
        </w:rPr>
        <w:br/>
      </w:r>
      <w:r>
        <w:rPr>
          <w:rFonts w:hint="eastAsia"/>
        </w:rPr>
        <w:t>　　第一节 物流系统定义与分类</w:t>
      </w:r>
      <w:r>
        <w:rPr>
          <w:rFonts w:hint="eastAsia"/>
        </w:rPr>
        <w:br/>
      </w:r>
      <w:r>
        <w:rPr>
          <w:rFonts w:hint="eastAsia"/>
        </w:rPr>
        <w:t>　　第二节 物流系统应用领域</w:t>
      </w:r>
      <w:r>
        <w:rPr>
          <w:rFonts w:hint="eastAsia"/>
        </w:rPr>
        <w:br/>
      </w:r>
      <w:r>
        <w:rPr>
          <w:rFonts w:hint="eastAsia"/>
        </w:rPr>
        <w:t>　　第三节 物流系统行业经济指标分析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主要国家与地区物流系统市场分析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一、国内物流系统产能及利用情况</w:t>
      </w:r>
      <w:r>
        <w:rPr>
          <w:rFonts w:hint="eastAsia"/>
        </w:rPr>
        <w:br/>
      </w:r>
      <w:r>
        <w:rPr>
          <w:rFonts w:hint="eastAsia"/>
        </w:rPr>
        <w:t>　　　　二、物流系统产能扩张与投资动态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三、2025-2031年物流系统产量预测</w:t>
      </w:r>
      <w:r>
        <w:rPr>
          <w:rFonts w:hint="eastAsia"/>
        </w:rPr>
        <w:br/>
      </w:r>
      <w:r>
        <w:rPr>
          <w:rFonts w:hint="eastAsia"/>
        </w:rPr>
        <w:t>　　第三节 2025-2031年物流系统市场需求与销售分析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一、2024-2025年物流系统行业需求现状</w:t>
      </w:r>
      <w:r>
        <w:rPr>
          <w:rFonts w:hint="eastAsia"/>
        </w:rPr>
        <w:br/>
      </w:r>
      <w:r>
        <w:rPr>
          <w:rFonts w:hint="eastAsia"/>
        </w:rPr>
        <w:t>　　　　二、物流系统客户群体与需求特点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物流系统细分市场分析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物流系统定价策略与方法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物流系统行业出口情况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2019-2024年中国物流系统行业规模情况</w:t>
      </w:r>
      <w:r>
        <w:rPr>
          <w:rFonts w:hint="eastAsia"/>
        </w:rPr>
        <w:br/>
      </w:r>
      <w:r>
        <w:rPr>
          <w:rFonts w:hint="eastAsia"/>
        </w:rPr>
        <w:t>　　　　一、物流系统行业企业数量规模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一、物流系统行业盈利能力</w:t>
      </w:r>
      <w:r>
        <w:rPr>
          <w:rFonts w:hint="eastAsia"/>
        </w:rPr>
        <w:br/>
      </w:r>
      <w:r>
        <w:rPr>
          <w:rFonts w:hint="eastAsia"/>
        </w:rPr>
        <w:t>　　　　二、物流系统行业偿债能力</w:t>
      </w:r>
      <w:r>
        <w:rPr>
          <w:rFonts w:hint="eastAsia"/>
        </w:rPr>
        <w:br/>
      </w:r>
      <w:r>
        <w:rPr>
          <w:rFonts w:hint="eastAsia"/>
        </w:rPr>
        <w:t>　　　　三、物流系统行业营运能力</w:t>
      </w:r>
      <w:r>
        <w:rPr>
          <w:rFonts w:hint="eastAsia"/>
        </w:rPr>
        <w:br/>
      </w:r>
      <w:r>
        <w:rPr>
          <w:rFonts w:hint="eastAsia"/>
        </w:rPr>
        <w:t>　　　　四、物流系统行业发展能力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中国物流系统行业竞争格局分析</w:t>
      </w:r>
      <w:r>
        <w:rPr>
          <w:rFonts w:hint="eastAsia"/>
        </w:rPr>
        <w:br/>
      </w:r>
      <w:r>
        <w:rPr>
          <w:rFonts w:hint="eastAsia"/>
        </w:rPr>
        <w:t>　　第一节 物流系统行业竞争格局总览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中国物流系统行业风险与对策</w:t>
      </w:r>
      <w:r>
        <w:rPr>
          <w:rFonts w:hint="eastAsia"/>
        </w:rPr>
        <w:br/>
      </w:r>
      <w:r>
        <w:rPr>
          <w:rFonts w:hint="eastAsia"/>
        </w:rPr>
        <w:t>　　第一节 物流系统行业SWOT分析</w:t>
      </w:r>
      <w:r>
        <w:rPr>
          <w:rFonts w:hint="eastAsia"/>
        </w:rPr>
        <w:br/>
      </w:r>
      <w:r>
        <w:rPr>
          <w:rFonts w:hint="eastAsia"/>
        </w:rPr>
        <w:t>　　　　一、物流系统行业优势</w:t>
      </w:r>
      <w:r>
        <w:rPr>
          <w:rFonts w:hint="eastAsia"/>
        </w:rPr>
        <w:br/>
      </w:r>
      <w:r>
        <w:rPr>
          <w:rFonts w:hint="eastAsia"/>
        </w:rPr>
        <w:t>　　　　二、物流系统行业劣势</w:t>
      </w:r>
      <w:r>
        <w:rPr>
          <w:rFonts w:hint="eastAsia"/>
        </w:rPr>
        <w:br/>
      </w:r>
      <w:r>
        <w:rPr>
          <w:rFonts w:hint="eastAsia"/>
        </w:rPr>
        <w:t>　　　　三、物流系统市场机会</w:t>
      </w:r>
      <w:r>
        <w:rPr>
          <w:rFonts w:hint="eastAsia"/>
        </w:rPr>
        <w:br/>
      </w:r>
      <w:r>
        <w:rPr>
          <w:rFonts w:hint="eastAsia"/>
        </w:rPr>
        <w:t>　　　　四、物流系统市场威胁</w:t>
      </w:r>
      <w:r>
        <w:rPr>
          <w:rFonts w:hint="eastAsia"/>
        </w:rPr>
        <w:br/>
      </w:r>
      <w:r>
        <w:rPr>
          <w:rFonts w:hint="eastAsia"/>
        </w:rPr>
        <w:t>　　第二节 物流系统行业风险及对策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一、物流系统行业主管部门与监管体制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中:智:林:－物流系统行业发展建议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物流系统行业历程</w:t>
      </w:r>
      <w:r>
        <w:rPr>
          <w:rFonts w:hint="eastAsia"/>
        </w:rPr>
        <w:br/>
      </w:r>
      <w:r>
        <w:rPr>
          <w:rFonts w:hint="eastAsia"/>
        </w:rPr>
        <w:t>　　图表 物流系统行业生命周期</w:t>
      </w:r>
      <w:r>
        <w:rPr>
          <w:rFonts w:hint="eastAsia"/>
        </w:rPr>
        <w:br/>
      </w:r>
      <w:r>
        <w:rPr>
          <w:rFonts w:hint="eastAsia"/>
        </w:rPr>
        <w:t>　　图表 物流系统行业产业链分析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2019-2024年中国物流系统出口数量分析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2019-2024年中国物流系统出口金额分析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2024年中国物流系统进口国家及地区分析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物流系统企业信息</w:t>
      </w:r>
      <w:r>
        <w:rPr>
          <w:rFonts w:hint="eastAsia"/>
        </w:rPr>
        <w:br/>
      </w:r>
      <w:r>
        <w:rPr>
          <w:rFonts w:hint="eastAsia"/>
        </w:rPr>
        <w:t>　　图表 物流系统企业经营情况分析</w:t>
      </w:r>
      <w:r>
        <w:rPr>
          <w:rFonts w:hint="eastAsia"/>
        </w:rPr>
        <w:br/>
      </w:r>
      <w:r>
        <w:rPr>
          <w:rFonts w:hint="eastAsia"/>
        </w:rPr>
        <w:t>　　图表 物流系统重点企业（三）主要经济指标情况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4830b605f47d1" w:history="1">
        <w:r>
          <w:rPr>
            <w:rStyle w:val="Hyperlink"/>
          </w:rPr>
          <w:t>2025-2031年中国物流系统行业发展现状分析与市场前景报告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4830b605f47d1" w:history="1">
        <w:r>
          <w:rPr>
            <w:rStyle w:val="Hyperlink"/>
          </w:rPr>
          <w:t>https://www.20087.com/1/70/WuLiuXiTongHangYeQianJingFenXi.html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热点：仓库常用erp系统、物流系统规划与设计、物流软件wms和tms、物流系统的构成要素、物流erp管理系统、物流系统包括哪些、物流软件app前十名、物流系统工程、物流运输系统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3464bbc3646aa" w:history="1">
      <w:r>
        <w:rPr>
          <w:rStyle w:val="Hyperlink"/>
        </w:rPr>
        <w:t>2025-2031年中国物流系统行业发展现状分析与市场前景报告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uLiuXiTongHangYeQianJingFenXi.html" TargetMode="External" Id="Rff54830b605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uLiuXiTongHangYeQianJingFenXi.html" TargetMode="External" Id="Re843464bbc36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2025-11-23T02:51:05Z</dcterms:created>
  <dcterms:modified xsi:type="dcterms:W3CDTF">2025-11-23T03:51:05Z</dcterms:modified>
  <dc:subject>2025-2031年中国物流系统行业发展现状分析与市场前景报告</dc:subject>
  <dc:title>2025-2031年中国物流系统行业发展现状分析与市场前景报告</dc:title>
  <cp:keywords>2025-2031年中国物流系统行业发展现状分析与市场前景报告</cp:keywords>
  <dc:description>2025-2031年中国物流系统行业发展现状分析与市场前景报告</dc:description>
</cp:coreProperties>
</file>