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3d819b23746e8" w:history="1">
              <w:r>
                <w:rPr>
                  <w:rStyle w:val="Hyperlink"/>
                </w:rPr>
                <w:t>中国地铁AFC系统行业发展现状调研与市场前景预测报告（2024-2030年）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3d819b23746e8" w:history="1">
              <w:r>
                <w:rPr>
                  <w:rStyle w:val="Hyperlink"/>
                </w:rPr>
                <w:t>中国地铁AFC系统行业发展现状调研与市场前景预测报告（2024-2030年）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3d819b23746e8" w:history="1">
                <w:r>
                  <w:rPr>
                    <w:rStyle w:val="Hyperlink"/>
                  </w:rPr>
                  <w:t>https://www.20087.com/1/80/DiTieAFCXiTongDeQianJing.html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自动售检票系统（AFC）作为现代公共交通体系中的关键部分，近年来随着城市化进程的加速和智慧城市建设的推进，得到了长足的发展。AFC系统不仅实现了自动售票、验票、计费和结算等功能，还通过集成移动支付、人脸识别等先进技术，提升了乘客出行的便捷性和安全性。随着5G、物联网（IoT）和大数据分析技术的应用，AFC系统正朝着更加智能化、个性化和高效化的方向发展，为城市交通管理提供了有力支撑。</w:t>
      </w:r>
      <w:r>
        <w:rPr>
          <w:rFonts w:hint="eastAsia"/>
        </w:rPr>
        <w:br/>
      </w:r>
      <w:r>
        <w:rPr>
          <w:rFonts w:hint="eastAsia"/>
        </w:rPr>
        <w:t>　　未来，地铁AFC系统将更加注重乘客体验和数据驱动的运营管理。通过增强现实（AR）和虚拟现实（VR）技术，AFC系统将提供更加直观的导航和信息服务，改善乘客的乘车体验。同时，基于AI的客流预测和调度优化，将实现资源的动态调配，提升系统整体效率。此外，AFC系统将与智慧城市其他平台（如公共安全、应急响应系统）深度集成，形成联动效应，提升城市综合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3d819b23746e8" w:history="1">
        <w:r>
          <w:rPr>
            <w:rStyle w:val="Hyperlink"/>
          </w:rPr>
          <w:t>中国地铁AFC系统行业发展现状调研与市场前景预测报告（2024-2030年）</w:t>
        </w:r>
      </w:hyperlink>
      <w:r>
        <w:rPr>
          <w:rFonts w:hint="eastAsia"/>
        </w:rPr>
        <w:t>》依托详实的数据支撑，全面剖析了地铁AFC系统行业的市场规模、需求动态与价格走势。地铁AFC系统报告深入挖掘产业链上下游关联，评估当前市场现状，并对未来地铁AFC系统市场前景作出科学预测。通过对地铁AFC系统细分市场的划分和重点企业的剖析，揭示了行业竞争格局、品牌影响力和市场集中度。此外，地铁AFC系统报告还为投资者提供了关于地铁AFC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地铁AFC系统行业发展概述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一、地铁AFC系统行业定义及分类</w:t>
      </w:r>
      <w:r>
        <w:rPr>
          <w:rFonts w:hint="eastAsia"/>
        </w:rPr>
        <w:br/>
      </w:r>
      <w:r>
        <w:rPr>
          <w:rFonts w:hint="eastAsia"/>
        </w:rPr>
        <w:t>　　　　二、地铁AFC系统行业经济特性</w:t>
      </w:r>
      <w:r>
        <w:rPr>
          <w:rFonts w:hint="eastAsia"/>
        </w:rPr>
        <w:br/>
      </w:r>
      <w:r>
        <w:rPr>
          <w:rFonts w:hint="eastAsia"/>
        </w:rPr>
        <w:t>　　　　三、地铁AFC系统行业产业链简介</w:t>
      </w:r>
      <w:r>
        <w:rPr>
          <w:rFonts w:hint="eastAsia"/>
        </w:rPr>
        <w:br/>
      </w:r>
      <w:r>
        <w:rPr>
          <w:rFonts w:hint="eastAsia"/>
        </w:rPr>
        <w:t>　　第二节 地铁AFC系统行业发展成熟度</w:t>
      </w:r>
      <w:r>
        <w:rPr>
          <w:rFonts w:hint="eastAsia"/>
        </w:rPr>
        <w:br/>
      </w:r>
      <w:r>
        <w:rPr>
          <w:rFonts w:hint="eastAsia"/>
        </w:rPr>
        <w:t>　　　　一、地铁AFC系统行业发展周期分析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地铁AFC系统行业相关产业动态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地铁AFC系统行业发展环境分析</w:t>
      </w:r>
      <w:r>
        <w:rPr>
          <w:rFonts w:hint="eastAsia"/>
        </w:rPr>
        <w:br/>
      </w:r>
      <w:r>
        <w:rPr>
          <w:rFonts w:hint="eastAsia"/>
        </w:rPr>
        <w:t>　　第一节 地铁AFC系统行业环境分析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地铁AFC系统行业相关政策、法规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地铁AFC系统行业技术发展现状及趋势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当前我国地铁AFC系统技术发展现状</w:t>
      </w:r>
      <w:r>
        <w:rPr>
          <w:rFonts w:hint="eastAsia"/>
        </w:rPr>
        <w:br/>
      </w:r>
      <w:r>
        <w:rPr>
          <w:rFonts w:hint="eastAsia"/>
        </w:rPr>
        <w:t>　　第二节 中外地铁AFC系统技术差距及产生差距的主要原因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提高我国地铁AFC系统技术的对策</w:t>
      </w:r>
      <w:r>
        <w:rPr>
          <w:rFonts w:hint="eastAsia"/>
        </w:rPr>
        <w:br/>
      </w:r>
      <w:r>
        <w:rPr>
          <w:rFonts w:hint="eastAsia"/>
        </w:rPr>
        <w:t>　　第四节 我国地铁AFC系统产品研发、设计发展趋势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中国地铁AFC系统市场发展调研</w:t>
      </w:r>
      <w:r>
        <w:rPr>
          <w:rFonts w:hint="eastAsia"/>
        </w:rPr>
        <w:br/>
      </w:r>
      <w:r>
        <w:rPr>
          <w:rFonts w:hint="eastAsia"/>
        </w:rPr>
        <w:t>　　第一节 地铁AFC系统市场现状分析及预测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一、2019-2024年中国地铁AFC系统市场规模分析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二、2024-2030年中国地铁AFC系统市场规模预测</w:t>
      </w:r>
      <w:r>
        <w:rPr>
          <w:rFonts w:hint="eastAsia"/>
        </w:rPr>
        <w:br/>
      </w:r>
      <w:r>
        <w:rPr>
          <w:rFonts w:hint="eastAsia"/>
        </w:rPr>
        <w:t>　　第二节 地铁AFC系统行业产能分析及预测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一、2019-2024年中国地铁AFC系统行业产能分析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二、2024-2030年中国地铁AFC系统行业产能预测</w:t>
      </w:r>
      <w:r>
        <w:rPr>
          <w:rFonts w:hint="eastAsia"/>
        </w:rPr>
        <w:br/>
      </w:r>
      <w:r>
        <w:rPr>
          <w:rFonts w:hint="eastAsia"/>
        </w:rPr>
        <w:t>　　第三节 地铁AFC系统行业产量分析及预测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一、2019-2024年中国地铁AFC系统行业产量分析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二、2024-2030年中国地铁AFC系统行业产量预测</w:t>
      </w:r>
      <w:r>
        <w:rPr>
          <w:rFonts w:hint="eastAsia"/>
        </w:rPr>
        <w:br/>
      </w:r>
      <w:r>
        <w:rPr>
          <w:rFonts w:hint="eastAsia"/>
        </w:rPr>
        <w:t>　　第四节 地铁AFC系统市场需求分析及预测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一、2019-2024年中国地铁AFC系统市场需求分析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二、2024-2030年中国地铁AFC系统市场需求预测</w:t>
      </w:r>
      <w:r>
        <w:rPr>
          <w:rFonts w:hint="eastAsia"/>
        </w:rPr>
        <w:br/>
      </w:r>
      <w:r>
        <w:rPr>
          <w:rFonts w:hint="eastAsia"/>
        </w:rPr>
        <w:t>　　第五节 地铁AFC系统进出口数据分析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一、2019-2024年中国地铁AFC系统进出口数据分析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二、2024-2030年国内地铁AFC系统进出口情况预测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2019-2024年中国地铁AFC系统行业总体发展状况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中国地铁AFC系统行业规模情况分析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一、地铁AFC系统行业单位规模情况分析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二、地铁AFC系统行业人员规模状况分析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三、地铁AFC系统行业资产规模状况分析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四、地铁AFC系统行业市场规模状况分析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五、地铁AFC系统行业敏感性分析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中国地铁AFC系统行业财务能力分析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一、地铁AFC系统行业盈利能力分析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二、地铁AFC系统行业偿债能力分析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三、地铁AFC系统行业营运能力分析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四、地铁AFC系统行业发展能力分析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中国地铁AFC系统行业重点区域发展分析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一、中国地铁AFC系统行业重点区域市场结构变化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二、重点地区（一）地铁AFC系统行业发展分析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三、重点地区（二）地铁AFC系统行业发展分析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四、重点地区（三）地铁AFC系统行业发展分析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五、重点地区（四）地铁AFC系统行业发展分析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六、重点地区（五）地铁AFC系统行业发展分析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地铁AFC系统行业产品价格分析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三、主要地铁AFC系统品牌产品价位分析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五、价格在地铁AFC系统行业竞争中的重要性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2024年中国地铁AFC系统行业上下游行业发展分析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地铁AFC系统上游行业分析</w:t>
      </w:r>
      <w:r>
        <w:rPr>
          <w:rFonts w:hint="eastAsia"/>
        </w:rPr>
        <w:br/>
      </w:r>
      <w:r>
        <w:rPr>
          <w:rFonts w:hint="eastAsia"/>
        </w:rPr>
        <w:t>　　　　一、地铁AFC系统产品成本构成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四、上游供给对地铁AFC系统行业的影响</w:t>
      </w:r>
      <w:r>
        <w:rPr>
          <w:rFonts w:hint="eastAsia"/>
        </w:rPr>
        <w:br/>
      </w:r>
      <w:r>
        <w:rPr>
          <w:rFonts w:hint="eastAsia"/>
        </w:rPr>
        <w:t>　　第二节 地铁AFC系统下游行业分析</w:t>
      </w:r>
      <w:r>
        <w:rPr>
          <w:rFonts w:hint="eastAsia"/>
        </w:rPr>
        <w:br/>
      </w:r>
      <w:r>
        <w:rPr>
          <w:rFonts w:hint="eastAsia"/>
        </w:rPr>
        <w:t>　　　　一、地铁AFC系统下游行业分布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四、下游需求对地铁AFC系统行业的影响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地铁AFC系统行业重点企业发展调研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2024年中国地铁AFC系统产业市场竞争格局分析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2024年中国地铁AFC系统产业竞争现状分析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一、地铁AFC系统竞争力分析</w:t>
      </w:r>
      <w:r>
        <w:rPr>
          <w:rFonts w:hint="eastAsia"/>
        </w:rPr>
        <w:br/>
      </w:r>
      <w:r>
        <w:rPr>
          <w:rFonts w:hint="eastAsia"/>
        </w:rPr>
        <w:t>　　　　二、地铁AFC系统技术竞争分析</w:t>
      </w:r>
      <w:r>
        <w:rPr>
          <w:rFonts w:hint="eastAsia"/>
        </w:rPr>
        <w:br/>
      </w:r>
      <w:r>
        <w:rPr>
          <w:rFonts w:hint="eastAsia"/>
        </w:rPr>
        <w:t>　　　　三、地铁AFC系统价格竞争分析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2024年中国地铁AFC系统产业集中度分析</w:t>
      </w:r>
      <w:r>
        <w:rPr>
          <w:rFonts w:hint="eastAsia"/>
        </w:rPr>
        <w:br/>
      </w:r>
      <w:r>
        <w:rPr>
          <w:rFonts w:hint="eastAsia"/>
        </w:rPr>
        <w:t>　　　　一、地铁AFC系统市场集中度分析</w:t>
      </w:r>
      <w:r>
        <w:rPr>
          <w:rFonts w:hint="eastAsia"/>
        </w:rPr>
        <w:br/>
      </w:r>
      <w:r>
        <w:rPr>
          <w:rFonts w:hint="eastAsia"/>
        </w:rPr>
        <w:t>　　　　二、地铁AFC系统企业集中度分析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2024-2030年提高地铁AFC系统企业竞争力的策略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地铁AFC系统行业投资风险预警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2024年影响地铁AFC系统行业发展的主要因素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一、影响地铁AFC系统行业运行的有利因素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二、影响地铁AFC系统行业运行的稳定因素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三、影响地铁AFC系统行业运行的不利因素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四、我国地铁AFC系统行业发展面临的挑战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五、我国地铁AFC系统行业发展面临的机遇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对地铁AFC系统行业投资风险预警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一、2024-2030年地铁AFC系统行业市场风险及控制策略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二、2024-2030年地铁AFC系统行业政策风险及控制策略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三、2024-2030年地铁AFC系统行业经营风险及控制策略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四、2024-2030年地铁AFC系统同业竞争风险及控制策略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五、2024-2030年地铁AFC系统行业其他风险及控制策略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地铁AFC系统行业发展趋势与投资规划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2024-2030年地铁AFC系统市场发展潜力分析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2024-2030年地铁AFC系统行业发展趋势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2024-2030年地铁AFC系统行业投资前景研究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(中^智^林)对我国地铁AFC系统品牌的战略思考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二、地铁AFC系统实施品牌战略的意义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三、地铁AFC系统企业品牌的现状分析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四、我国地铁AFC系统企业的品牌战略</w:t>
      </w:r>
      <w:r>
        <w:rPr>
          <w:rFonts w:hint="eastAsia"/>
        </w:rPr>
        <w:br/>
      </w:r>
      <w:r>
        <w:rPr>
          <w:rFonts w:hint="eastAsia"/>
        </w:rPr>
        <w:t>　　　　五、地铁AFC系统品牌战略管理的策略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2019-2024年中国地铁AFC系统市场规模及增长情况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2024-2030年中国地铁AFC系统行业产量预测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2024-2030年中国地铁AFC系统行业市场需求预测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**地区地铁AFC系统市场规模及增长情况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**地区地铁AFC系统市场规模及增长情况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2024-2030年中国地铁AFC系统行业产品市场价格走势预测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地铁AFC系统重点企业经营情况分析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地铁AFC系统重点企业经营情况分析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2024-2030年中国地铁AFC系统市场规模预测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2024-2030年中国地铁AFC系统行业利润预测</w:t>
      </w:r>
      <w:r>
        <w:rPr>
          <w:rFonts w:hint="eastAsia"/>
        </w:rPr>
        <w:br/>
      </w:r>
      <w:r>
        <w:rPr>
          <w:rFonts w:hint="eastAsia"/>
        </w:rPr>
        <w:t>　　图表 2024年地铁AFC系统行业壁垒</w:t>
      </w:r>
      <w:r>
        <w:rPr>
          <w:rFonts w:hint="eastAsia"/>
        </w:rPr>
        <w:br/>
      </w:r>
      <w:r>
        <w:rPr>
          <w:rFonts w:hint="eastAsia"/>
        </w:rPr>
        <w:t>　　图表 2024年地铁AFC系统市场前景分析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2024-2030年中国地铁AFC系统市场需求预测</w:t>
      </w:r>
      <w:r>
        <w:rPr>
          <w:rFonts w:hint="eastAsia"/>
        </w:rPr>
        <w:br/>
      </w:r>
      <w:r>
        <w:rPr>
          <w:rFonts w:hint="eastAsia"/>
        </w:rPr>
        <w:t>　　图表 2024年地铁AFC系统发展趋势预测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3d819b23746e8" w:history="1">
        <w:r>
          <w:rPr>
            <w:rStyle w:val="Hyperlink"/>
          </w:rPr>
          <w:t>中国地铁AFC系统行业发展现状调研与市场前景预测报告（2024-2030年）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3d819b23746e8" w:history="1">
        <w:r>
          <w:rPr>
            <w:rStyle w:val="Hyperlink"/>
          </w:rPr>
          <w:t>https://www.20087.com/1/80/DiTieAFCXiTongDeQianJing.html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140a5416246e1" w:history="1">
      <w:r>
        <w:rPr>
          <w:rStyle w:val="Hyperlink"/>
        </w:rPr>
        <w:t>中国地铁AFC系统行业发展现状调研与市场前景预测报告（2024-2030年）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TieAFCXiTongDeQianJing.html" TargetMode="External" Id="R5173d819b237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TieAFCXiTongDeQianJing.html" TargetMode="External" Id="R7a8140a54162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2023-11-20T06:34:00Z</dcterms:created>
  <dcterms:modified xsi:type="dcterms:W3CDTF">2023-11-20T07:34:00Z</dcterms:modified>
  <dc:subject>中国地铁AFC系统行业发展现状调研与市场前景预测报告（2024-2030年）</dc:subject>
  <dc:title>中国地铁AFC系统行业发展现状调研与市场前景预测报告（2024-2030年）</dc:title>
  <cp:keywords>中国地铁AFC系统行业发展现状调研与市场前景预测报告（2024-2030年）</cp:keywords>
  <dc:description>中国地铁AFC系统行业发展现状调研与市场前景预测报告（2024-2030年）</dc:description>
</cp:coreProperties>
</file>