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a5879c07401a" w:history="1">
              <w:r>
                <w:rPr>
                  <w:rStyle w:val="Hyperlink"/>
                </w:rPr>
                <w:t>2025-2031年中国改装轮毂行业研究分析与发展趋势预测报告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a5879c07401a" w:history="1">
              <w:r>
                <w:rPr>
                  <w:rStyle w:val="Hyperlink"/>
                </w:rPr>
                <w:t>2025-2031年中国改装轮毂行业研究分析与发展趋势预测报告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6a5879c07401a" w:history="1">
                <w:r>
                  <w:rPr>
                    <w:rStyle w:val="Hyperlink"/>
                  </w:rPr>
                  <w:t>https://www.20087.com/1/30/GaiZhuangLunGuDeFaZhanQuShi.html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轮毂是汽车改装市场的重要组成部分，旨在提高车辆的性能、外观美感和个性化程度。当前，改装轮毂产品在材质、工艺和设计上均有很大进步，包括铝合金、镁合金、碳纤维等轻量化材料的广泛应用，以及锻造、旋压等工艺技术的提高，使改装轮毂在减轻簧下质量、提升操控性能和承载能力方面表现优秀。</w:t>
      </w:r>
      <w:r>
        <w:rPr>
          <w:rFonts w:hint="eastAsia"/>
        </w:rPr>
        <w:br/>
      </w:r>
      <w:r>
        <w:rPr>
          <w:rFonts w:hint="eastAsia"/>
        </w:rPr>
        <w:t>　　改装轮毂行业未来将更加关注产品的安全性和环保性。随着新材料科技的发展，诸如高强度轻质合金、可回收材料等将在轮毂制造中占据更重要的位置。同时，智能化、个性化的设计理念将融入到改装轮毂产品中，如结合3D打印技术定制专属设计、加入智能传感技术以监测轮毂状态等。此外，随着电动车市场的壮大，改装轮毂将面临新的机遇和挑战，需研发适应电动车特点的低阻力、高散热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a5879c07401a" w:history="1">
        <w:r>
          <w:rPr>
            <w:rStyle w:val="Hyperlink"/>
          </w:rPr>
          <w:t>2025-2031年中国改装轮毂行业研究分析与发展趋势预测报告</w:t>
        </w:r>
      </w:hyperlink>
      <w:r>
        <w:rPr>
          <w:rFonts w:hint="eastAsia"/>
        </w:rPr>
        <w:t>》基于深入的行业调研，对改装轮毂产业链进行了全面分析。报告详细探讨了改装轮毂市场规模、需求状况，以及价格动态，并深入解读了当前改装轮毂行业现状、市场前景及未来发展趋势。同时，报告聚焦于改装轮毂行业重点企业，剖析了竞争格局、市场集中度及品牌建设情况，并对改装轮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改装轮毂行业发展概述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一、改装轮毂行业定义及分类</w:t>
      </w:r>
      <w:r>
        <w:rPr>
          <w:rFonts w:hint="eastAsia"/>
        </w:rPr>
        <w:br/>
      </w:r>
      <w:r>
        <w:rPr>
          <w:rFonts w:hint="eastAsia"/>
        </w:rPr>
        <w:t>　　　　二、改装轮毂行业经济特性</w:t>
      </w:r>
      <w:r>
        <w:rPr>
          <w:rFonts w:hint="eastAsia"/>
        </w:rPr>
        <w:br/>
      </w:r>
      <w:r>
        <w:rPr>
          <w:rFonts w:hint="eastAsia"/>
        </w:rPr>
        <w:t>　　　　三、改装轮毂行业产业链简介</w:t>
      </w:r>
      <w:r>
        <w:rPr>
          <w:rFonts w:hint="eastAsia"/>
        </w:rPr>
        <w:br/>
      </w:r>
      <w:r>
        <w:rPr>
          <w:rFonts w:hint="eastAsia"/>
        </w:rPr>
        <w:t>　　第二节 改装轮毂行业发展成熟度</w:t>
      </w:r>
      <w:r>
        <w:rPr>
          <w:rFonts w:hint="eastAsia"/>
        </w:rPr>
        <w:br/>
      </w:r>
      <w:r>
        <w:rPr>
          <w:rFonts w:hint="eastAsia"/>
        </w:rPr>
        <w:t>　　　　一、改装轮毂行业发展周期分析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改装轮毂行业相关产业动态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2024-2025年改装轮毂行业发展环境分析</w:t>
      </w:r>
      <w:r>
        <w:rPr>
          <w:rFonts w:hint="eastAsia"/>
        </w:rPr>
        <w:br/>
      </w:r>
      <w:r>
        <w:rPr>
          <w:rFonts w:hint="eastAsia"/>
        </w:rPr>
        <w:t>　　第一节 改装轮毂行业环境分析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改装轮毂行业相关政策、法规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改装轮毂行业技术发展现状及趋势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当前我国改装轮毂技术发展现状</w:t>
      </w:r>
      <w:r>
        <w:rPr>
          <w:rFonts w:hint="eastAsia"/>
        </w:rPr>
        <w:br/>
      </w:r>
      <w:r>
        <w:rPr>
          <w:rFonts w:hint="eastAsia"/>
        </w:rPr>
        <w:t>　　第二节 中外改装轮毂技术差距及产生差距的主要原因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提高我国改装轮毂技术的对策</w:t>
      </w:r>
      <w:r>
        <w:rPr>
          <w:rFonts w:hint="eastAsia"/>
        </w:rPr>
        <w:br/>
      </w:r>
      <w:r>
        <w:rPr>
          <w:rFonts w:hint="eastAsia"/>
        </w:rPr>
        <w:t>　　第四节 我国改装轮毂产品研发、设计发展趋势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中国改装轮毂市场发展调研</w:t>
      </w:r>
      <w:r>
        <w:rPr>
          <w:rFonts w:hint="eastAsia"/>
        </w:rPr>
        <w:br/>
      </w:r>
      <w:r>
        <w:rPr>
          <w:rFonts w:hint="eastAsia"/>
        </w:rPr>
        <w:t>　　第一节 改装轮毂市场现状分析及预测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一、2020-2025年中国改装轮毂市场规模分析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二、2025-2031年中国改装轮毂市场规模预测</w:t>
      </w:r>
      <w:r>
        <w:rPr>
          <w:rFonts w:hint="eastAsia"/>
        </w:rPr>
        <w:br/>
      </w:r>
      <w:r>
        <w:rPr>
          <w:rFonts w:hint="eastAsia"/>
        </w:rPr>
        <w:t>　　第二节 改装轮毂行业产能分析及预测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一、2020-2025年中国改装轮毂行业产能分析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二、2025-2031年中国改装轮毂行业产能预测</w:t>
      </w:r>
      <w:r>
        <w:rPr>
          <w:rFonts w:hint="eastAsia"/>
        </w:rPr>
        <w:br/>
      </w:r>
      <w:r>
        <w:rPr>
          <w:rFonts w:hint="eastAsia"/>
        </w:rPr>
        <w:t>　　第三节 改装轮毂行业产量分析及预测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一、2020-2025年中国改装轮毂行业产量分析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二、2025-2031年中国改装轮毂行业产量预测</w:t>
      </w:r>
      <w:r>
        <w:rPr>
          <w:rFonts w:hint="eastAsia"/>
        </w:rPr>
        <w:br/>
      </w:r>
      <w:r>
        <w:rPr>
          <w:rFonts w:hint="eastAsia"/>
        </w:rPr>
        <w:t>　　第四节 改装轮毂市场需求分析及预测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一、2020-2025年中国改装轮毂市场需求分析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二、2025-2031年中国改装轮毂市场需求预测</w:t>
      </w:r>
      <w:r>
        <w:rPr>
          <w:rFonts w:hint="eastAsia"/>
        </w:rPr>
        <w:br/>
      </w:r>
      <w:r>
        <w:rPr>
          <w:rFonts w:hint="eastAsia"/>
        </w:rPr>
        <w:t>　　第五节 改装轮毂进出口数据分析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一、2020-2025年中国改装轮毂进出口数据分析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二、2025-2031年国内改装轮毂进出口情况预测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2020-2025年中国改装轮毂行业总体发展状况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中国改装轮毂行业规模情况分析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一、改装轮毂行业单位规模情况分析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二、改装轮毂行业人员规模状况分析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三、改装轮毂行业资产规模状况分析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四、改装轮毂行业市场规模状况分析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五、改装轮毂行业敏感性分析</w:t>
      </w:r>
      <w:r>
        <w:rPr>
          <w:rFonts w:hint="eastAsia"/>
        </w:rPr>
        <w:br/>
      </w:r>
      <w:r>
        <w:rPr>
          <w:rFonts w:hint="eastAsia"/>
        </w:rPr>
        <w:t>　　第二节 中国改装轮毂行业财务能力分析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一、改装轮毂行业盈利能力分析</w:t>
      </w:r>
      <w:r>
        <w:rPr>
          <w:rFonts w:hint="eastAsia"/>
        </w:rPr>
        <w:br/>
      </w:r>
      <w:r>
        <w:rPr>
          <w:rFonts w:hint="eastAsia"/>
        </w:rPr>
        <w:t>　　　　二、改装轮毂行业偿债能力分析</w:t>
      </w:r>
      <w:r>
        <w:rPr>
          <w:rFonts w:hint="eastAsia"/>
        </w:rPr>
        <w:br/>
      </w:r>
      <w:r>
        <w:rPr>
          <w:rFonts w:hint="eastAsia"/>
        </w:rPr>
        <w:t>　　　　三、改装轮毂行业营运能力分析</w:t>
      </w:r>
      <w:r>
        <w:rPr>
          <w:rFonts w:hint="eastAsia"/>
        </w:rPr>
        <w:br/>
      </w:r>
      <w:r>
        <w:rPr>
          <w:rFonts w:hint="eastAsia"/>
        </w:rPr>
        <w:t>　　　　四、改装轮毂行业发展能力分析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中国改装轮毂行业重点区域发展分析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一、中国改装轮毂行业重点区域市场结构变化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二、重点地区（一）改装轮毂行业发展分析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三、重点地区（二）改装轮毂行业发展分析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四、重点地区（三）改装轮毂行业发展分析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五、重点地区（四）改装轮毂行业发展分析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六、重点地区（五）改装轮毂行业发展分析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改装轮毂行业产品价格分析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三、主要改装轮毂品牌产品价位分析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五、价格在改装轮毂行业竞争中的重要性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2025年中国改装轮毂行业上下游行业发展分析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改装轮毂上游行业分析</w:t>
      </w:r>
      <w:r>
        <w:rPr>
          <w:rFonts w:hint="eastAsia"/>
        </w:rPr>
        <w:br/>
      </w:r>
      <w:r>
        <w:rPr>
          <w:rFonts w:hint="eastAsia"/>
        </w:rPr>
        <w:t>　　　　一、改装轮毂产品成本构成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四、上游供给对改装轮毂行业的影响</w:t>
      </w:r>
      <w:r>
        <w:rPr>
          <w:rFonts w:hint="eastAsia"/>
        </w:rPr>
        <w:br/>
      </w:r>
      <w:r>
        <w:rPr>
          <w:rFonts w:hint="eastAsia"/>
        </w:rPr>
        <w:t>　　第二节 改装轮毂下游行业分析</w:t>
      </w:r>
      <w:r>
        <w:rPr>
          <w:rFonts w:hint="eastAsia"/>
        </w:rPr>
        <w:br/>
      </w:r>
      <w:r>
        <w:rPr>
          <w:rFonts w:hint="eastAsia"/>
        </w:rPr>
        <w:t>　　　　一、改装轮毂下游行业分布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四、下游需求对改装轮毂行业的影响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改装轮毂行业重点企业发展调研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改装轮毂重点企业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2025年中国改装轮毂产业市场竞争格局分析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2025年中国改装轮毂产业竞争现状分析</w:t>
      </w:r>
      <w:r>
        <w:rPr>
          <w:rFonts w:hint="eastAsia"/>
        </w:rPr>
        <w:br/>
      </w:r>
      <w:r>
        <w:rPr>
          <w:rFonts w:hint="eastAsia"/>
        </w:rPr>
        <w:t>　　　　一、改装轮毂竞争力分析</w:t>
      </w:r>
      <w:r>
        <w:rPr>
          <w:rFonts w:hint="eastAsia"/>
        </w:rPr>
        <w:br/>
      </w:r>
      <w:r>
        <w:rPr>
          <w:rFonts w:hint="eastAsia"/>
        </w:rPr>
        <w:t>　　　　二、改装轮毂技术竞争分析</w:t>
      </w:r>
      <w:r>
        <w:rPr>
          <w:rFonts w:hint="eastAsia"/>
        </w:rPr>
        <w:br/>
      </w:r>
      <w:r>
        <w:rPr>
          <w:rFonts w:hint="eastAsia"/>
        </w:rPr>
        <w:t>　　　　三、改装轮毂价格竞争分析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2025年中国改装轮毂产业集中度分析</w:t>
      </w:r>
      <w:r>
        <w:rPr>
          <w:rFonts w:hint="eastAsia"/>
        </w:rPr>
        <w:br/>
      </w:r>
      <w:r>
        <w:rPr>
          <w:rFonts w:hint="eastAsia"/>
        </w:rPr>
        <w:t>　　　　一、改装轮毂市场集中度分析</w:t>
      </w:r>
      <w:r>
        <w:rPr>
          <w:rFonts w:hint="eastAsia"/>
        </w:rPr>
        <w:br/>
      </w:r>
      <w:r>
        <w:rPr>
          <w:rFonts w:hint="eastAsia"/>
        </w:rPr>
        <w:t>　　　　二、改装轮毂企业集中度分析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2025-2031年提高改装轮毂企业竞争力的策略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改装轮毂行业投资风险预警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2025年影响改装轮毂行业发展的主要因素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一、影响改装轮毂行业运行的有利因素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二、影响改装轮毂行业运行的稳定因素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三、影响改装轮毂行业运行的不利因素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四、我国改装轮毂行业发展面临的挑战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五、我国改装轮毂行业发展面临的机遇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对改装轮毂行业投资风险预警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一、2025-2031年改装轮毂行业市场风险及控制策略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改装轮毂行业发展趋势与投资规划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2025-2031年改装轮毂市场发展潜力分析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2025-2031年改装轮毂行业发展趋势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2025-2031年改装轮毂行业投资前景研究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(中.智.林)对我国改装轮毂品牌的战略思考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四、我国改装轮毂企业的品牌战略</w:t>
      </w:r>
      <w:r>
        <w:rPr>
          <w:rFonts w:hint="eastAsia"/>
        </w:rPr>
        <w:br/>
      </w:r>
      <w:r>
        <w:rPr>
          <w:rFonts w:hint="eastAsia"/>
        </w:rPr>
        <w:t>　　　　五、改装轮毂品牌战略管理的策略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2020-2025年中国改装轮毂市场规模及增长情况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2020-2025年中国改装轮毂行业产量及增长趋势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2025-2031年中国改装轮毂行业产量预测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2020-2025年中国改装轮毂行业市场需求及增长情况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2025-2031年中国改装轮毂行业市场需求预测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2020-2025年中国改装轮毂行业利润及增长情况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**地区改装轮毂行业市场需求情况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2020-2025年中国改装轮毂行业出口情况分析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2020-2025年中国改装轮毂行业产品市场价格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2025-2031年中国改装轮毂行业产品市场价格走势预测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改装轮毂重点企业经营情况分析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改装轮毂重点企业经营情况分析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2025-2031年中国改装轮毂市场规模预测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2025-2031年中国改装轮毂行业利润预测</w:t>
      </w:r>
      <w:r>
        <w:rPr>
          <w:rFonts w:hint="eastAsia"/>
        </w:rPr>
        <w:br/>
      </w:r>
      <w:r>
        <w:rPr>
          <w:rFonts w:hint="eastAsia"/>
        </w:rPr>
        <w:t>　　图表 2025年改装轮毂行业壁垒</w:t>
      </w:r>
      <w:r>
        <w:rPr>
          <w:rFonts w:hint="eastAsia"/>
        </w:rPr>
        <w:br/>
      </w:r>
      <w:r>
        <w:rPr>
          <w:rFonts w:hint="eastAsia"/>
        </w:rPr>
        <w:t>　　图表 2025年改装轮毂市场前景分析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2025-2031年中国改装轮毂市场需求预测</w:t>
      </w:r>
      <w:r>
        <w:rPr>
          <w:rFonts w:hint="eastAsia"/>
        </w:rPr>
        <w:br/>
      </w:r>
      <w:r>
        <w:rPr>
          <w:rFonts w:hint="eastAsia"/>
        </w:rPr>
        <w:t>　　图表 2025年改装轮毂发展趋势预测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a5879c07401a" w:history="1">
        <w:r>
          <w:rPr>
            <w:rStyle w:val="Hyperlink"/>
          </w:rPr>
          <w:t>2025-2031年中国改装轮毂行业研究分析与发展趋势预测报告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6a5879c07401a" w:history="1">
        <w:r>
          <w:rPr>
            <w:rStyle w:val="Hyperlink"/>
          </w:rPr>
          <w:t>https://www.20087.com/1/30/GaiZhuangLunGuDeFaZhanQuShi.html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256613d784742" w:history="1">
      <w:r>
        <w:rPr>
          <w:rStyle w:val="Hyperlink"/>
        </w:rPr>
        <w:t>2025-2031年中国改装轮毂行业研究分析与发展趋势预测报告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iZhuangLunGuDeFaZhanQuShi.html" TargetMode="External" Id="R18c6a5879c0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iZhuangLunGuDeFaZhanQuShi.html" TargetMode="External" Id="Rf5a256613d78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2025-02-27T02:40:00Z</dcterms:created>
  <dcterms:modified xsi:type="dcterms:W3CDTF">2025-02-27T03:40:00Z</dcterms:modified>
  <dc:subject>2025-2031年中国改装轮毂行业研究分析与发展趋势预测报告</dc:subject>
  <dc:title>2025-2031年中国改装轮毂行业研究分析与发展趋势预测报告</dc:title>
  <cp:keywords>2025-2031年中国改装轮毂行业研究分析与发展趋势预测报告</cp:keywords>
  <dc:description>2025-2031年中国改装轮毂行业研究分析与发展趋势预测报告</dc:description>
</cp:coreProperties>
</file>