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dc6321983431e" w:history="1">
              <w:r>
                <w:rPr>
                  <w:rStyle w:val="Hyperlink"/>
                </w:rPr>
                <w:t>2024年中国航空客运市场现状调研与发展趋势预测分析报告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dc6321983431e" w:history="1">
              <w:r>
                <w:rPr>
                  <w:rStyle w:val="Hyperlink"/>
                </w:rPr>
                <w:t>2024年中国航空客运市场现状调研与发展趋势预测分析报告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dc6321983431e" w:history="1">
                <w:r>
                  <w:rPr>
                    <w:rStyle w:val="Hyperlink"/>
                  </w:rPr>
                  <w:t>https://www.20087.com/M_JiaoTongYunShu/01/HangKongKeYunShiChangQianJingFenXiYuCe.html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是连接世界各地的重要交通工具，近年来随着全球经济一体化的加深和技术的进步，经历了快速的发展。目前，航空公司不断推出新机型，提高燃油效率和乘客舒适度。同时，随着航空市场的竞争加剧，航空公司也在不断创新服务模式，如提供更灵活的票价选择、增强空中娱乐系统等，以吸引乘客。</w:t>
      </w:r>
      <w:r>
        <w:rPr>
          <w:rFonts w:hint="eastAsia"/>
        </w:rPr>
        <w:br/>
      </w:r>
      <w:r>
        <w:rPr>
          <w:rFonts w:hint="eastAsia"/>
        </w:rPr>
        <w:t>　　未来，航空客运的发展将更加注重可持续性和数字化服务。随着全球对减少碳排放的关注度提高，航空公司将致力于采用更环保的飞机设计和运营方式，如采用可持续航空燃料(SAF)、优化飞行路径等。同时，随着数字技术的应用，航空公司将提供更加个性化的旅行体验，如通过移动应用实现无缝值机、行李追踪等服务。此外，随着远程工作模式的普及，航空公司将探索新的商业模式，以满足商务旅客和休闲旅客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dc6321983431e" w:history="1">
        <w:r>
          <w:rPr>
            <w:rStyle w:val="Hyperlink"/>
          </w:rPr>
          <w:t>2024年中国航空客运市场现状调研与发展趋势预测分析报告</w:t>
        </w:r>
      </w:hyperlink>
      <w:r>
        <w:rPr>
          <w:rFonts w:hint="eastAsia"/>
        </w:rPr>
        <w:t>》全面分析了航空客运行业的市场规模、需求和价格趋势，探讨了产业链结构及其发展变化。航空客运报告详尽阐述了行业现状，对未来航空客运市场前景和发展趋势进行了科学预测。同时，航空客运报告还深入剖析了细分市场的竞争格局，重点评估了行业领先企业的竞争实力、市场集中度及品牌影响力。航空客运报告以专业、科学的视角，为投资者揭示了航空客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第一节 航空客运行业的相关概述</w:t>
      </w:r>
      <w:r>
        <w:rPr>
          <w:rFonts w:hint="eastAsia"/>
        </w:rPr>
        <w:br/>
      </w:r>
      <w:r>
        <w:rPr>
          <w:rFonts w:hint="eastAsia"/>
        </w:rPr>
        <w:t>　　　　一、航空客运行业的定义</w:t>
      </w:r>
      <w:r>
        <w:rPr>
          <w:rFonts w:hint="eastAsia"/>
        </w:rPr>
        <w:br/>
      </w:r>
      <w:r>
        <w:rPr>
          <w:rFonts w:hint="eastAsia"/>
        </w:rPr>
        <w:t>　　　　二、航空客运业务的分类</w:t>
      </w:r>
      <w:r>
        <w:rPr>
          <w:rFonts w:hint="eastAsia"/>
        </w:rPr>
        <w:br/>
      </w:r>
      <w:r>
        <w:rPr>
          <w:rFonts w:hint="eastAsia"/>
        </w:rPr>
        <w:t>　　　　三、航空客运行业垄断性分析</w:t>
      </w:r>
      <w:r>
        <w:rPr>
          <w:rFonts w:hint="eastAsia"/>
        </w:rPr>
        <w:br/>
      </w:r>
      <w:r>
        <w:rPr>
          <w:rFonts w:hint="eastAsia"/>
        </w:rPr>
        <w:t>　　第二节 航空客运行业2024年回顾</w:t>
      </w:r>
      <w:r>
        <w:rPr>
          <w:rFonts w:hint="eastAsia"/>
        </w:rPr>
        <w:br/>
      </w:r>
      <w:r>
        <w:rPr>
          <w:rFonts w:hint="eastAsia"/>
        </w:rPr>
        <w:t>　　　　一、民航旅客运输量及其增长情况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二、民航运输机场完成旅客吞吐量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三、机场服务能力及航线变化情况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四、民航固定资产投资及增长情况</w:t>
      </w:r>
      <w:r>
        <w:rPr>
          <w:rFonts w:hint="eastAsia"/>
        </w:rPr>
        <w:br/>
      </w:r>
      <w:r>
        <w:rPr>
          <w:rFonts w:hint="eastAsia"/>
        </w:rPr>
        <w:t>　　第三节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2、规模投资</w:t>
      </w:r>
      <w:r>
        <w:rPr>
          <w:rFonts w:hint="eastAsia"/>
        </w:rPr>
        <w:br/>
      </w:r>
      <w:r>
        <w:rPr>
          <w:rFonts w:hint="eastAsia"/>
        </w:rPr>
        <w:t>　　　　　　3、专业人员</w:t>
      </w:r>
      <w:r>
        <w:rPr>
          <w:rFonts w:hint="eastAsia"/>
        </w:rPr>
        <w:br/>
      </w:r>
      <w:r>
        <w:rPr>
          <w:rFonts w:hint="eastAsia"/>
        </w:rPr>
        <w:t>　　　　二、航空客运行业盈利模式分析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　　1、运力影响因素</w:t>
      </w:r>
      <w:r>
        <w:rPr>
          <w:rFonts w:hint="eastAsia"/>
        </w:rPr>
        <w:br/>
      </w:r>
      <w:r>
        <w:rPr>
          <w:rFonts w:hint="eastAsia"/>
        </w:rPr>
        <w:t>　　　　　　2、航油价格因素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第一节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一、航空客运行业监管部门</w:t>
      </w:r>
      <w:r>
        <w:rPr>
          <w:rFonts w:hint="eastAsia"/>
        </w:rPr>
        <w:br/>
      </w:r>
      <w:r>
        <w:rPr>
          <w:rFonts w:hint="eastAsia"/>
        </w:rPr>
        <w:t>　　　　　　1、中国民用航空局</w:t>
      </w:r>
      <w:r>
        <w:rPr>
          <w:rFonts w:hint="eastAsia"/>
        </w:rPr>
        <w:br/>
      </w:r>
      <w:r>
        <w:rPr>
          <w:rFonts w:hint="eastAsia"/>
        </w:rPr>
        <w:t>　　　　　　2、地区民航管理机构</w:t>
      </w:r>
      <w:r>
        <w:rPr>
          <w:rFonts w:hint="eastAsia"/>
        </w:rPr>
        <w:br/>
      </w:r>
      <w:r>
        <w:rPr>
          <w:rFonts w:hint="eastAsia"/>
        </w:rPr>
        <w:t>　　　　二、航空客运行业监管体制</w:t>
      </w:r>
      <w:r>
        <w:rPr>
          <w:rFonts w:hint="eastAsia"/>
        </w:rPr>
        <w:br/>
      </w:r>
      <w:r>
        <w:rPr>
          <w:rFonts w:hint="eastAsia"/>
        </w:rPr>
        <w:t>　　　　三、航空空域管理体制改革</w:t>
      </w:r>
      <w:r>
        <w:rPr>
          <w:rFonts w:hint="eastAsia"/>
        </w:rPr>
        <w:br/>
      </w:r>
      <w:r>
        <w:rPr>
          <w:rFonts w:hint="eastAsia"/>
        </w:rPr>
        <w:t>　　　　四、航空客运票价改革动向</w:t>
      </w:r>
      <w:r>
        <w:rPr>
          <w:rFonts w:hint="eastAsia"/>
        </w:rPr>
        <w:br/>
      </w:r>
      <w:r>
        <w:rPr>
          <w:rFonts w:hint="eastAsia"/>
        </w:rPr>
        <w:t>　　　　五、航空客运行业发展规划</w:t>
      </w:r>
      <w:r>
        <w:rPr>
          <w:rFonts w:hint="eastAsia"/>
        </w:rPr>
        <w:br/>
      </w:r>
      <w:r>
        <w:rPr>
          <w:rFonts w:hint="eastAsia"/>
        </w:rPr>
        <w:t>　　第二节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2、人均收入情况</w:t>
      </w:r>
      <w:r>
        <w:rPr>
          <w:rFonts w:hint="eastAsia"/>
        </w:rPr>
        <w:br/>
      </w:r>
      <w:r>
        <w:rPr>
          <w:rFonts w:hint="eastAsia"/>
        </w:rPr>
        <w:t>　　第三节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一、航空客运票价指数走势分析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二、航空煤油出厂价格调整情况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三、燃油附加费调整情况分析</w:t>
      </w:r>
      <w:r>
        <w:rPr>
          <w:rFonts w:hint="eastAsia"/>
        </w:rPr>
        <w:br/>
      </w:r>
      <w:r>
        <w:rPr>
          <w:rFonts w:hint="eastAsia"/>
        </w:rPr>
        <w:t>　　　　四、黄金周航空客运需求分析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第一节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第二节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第三节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四、航空客运价格形成机制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我国航空客运行业整体运行指标分析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2023-2024年中国航空客运行业总体规模分析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2023-2024年中国航空客运行业财务指标总体分析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4、我国航空客运行业资本保值增值率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航空客运行业产业结构分析</w:t>
      </w:r>
      <w:r>
        <w:rPr>
          <w:rFonts w:hint="eastAsia"/>
        </w:rPr>
        <w:br/>
      </w:r>
      <w:r>
        <w:rPr>
          <w:rFonts w:hint="eastAsia"/>
        </w:rPr>
        <w:t>　　第一节 航空客运产业结构分析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三、中国航空客运行业参与国际竞争的战略市场定位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　　1、国内航线机票销售收入来源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　　2、国际航线机票销售收入来源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七、航空客运代理行业进入壁垒分析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　　2、进入航空客运代理行业的资金壁垒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　　3、进入航空客运代理行业的管理壁垒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　　4、进入航空客运代理行业的技术壁垒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1、电子商务模式</w:t>
      </w:r>
      <w:r>
        <w:rPr>
          <w:rFonts w:hint="eastAsia"/>
        </w:rPr>
        <w:br/>
      </w:r>
      <w:r>
        <w:rPr>
          <w:rFonts w:hint="eastAsia"/>
        </w:rPr>
        <w:t>　　　　　　2、门店模式</w:t>
      </w:r>
      <w:r>
        <w:rPr>
          <w:rFonts w:hint="eastAsia"/>
        </w:rPr>
        <w:br/>
      </w:r>
      <w:r>
        <w:rPr>
          <w:rFonts w:hint="eastAsia"/>
        </w:rPr>
        <w:t>　　　　　　3、合作销售模式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1、单一服务模式</w:t>
      </w:r>
      <w:r>
        <w:rPr>
          <w:rFonts w:hint="eastAsia"/>
        </w:rPr>
        <w:br/>
      </w:r>
      <w:r>
        <w:rPr>
          <w:rFonts w:hint="eastAsia"/>
        </w:rPr>
        <w:t>　　　　　　2、综合商旅服务模式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2、航空客运分销模式分析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3、航空客运直销与分销利弊分析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1、腾邦国际的采购模式分析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2、腾邦国际的销售模式分析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3、腾邦国际的盈利模式分析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四、腾邦国际的战略延伸分析</w:t>
      </w:r>
      <w:r>
        <w:rPr>
          <w:rFonts w:hint="eastAsia"/>
        </w:rPr>
        <w:br/>
      </w:r>
      <w:r>
        <w:rPr>
          <w:rFonts w:hint="eastAsia"/>
        </w:rPr>
        <w:t>　　第四节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第三节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1、试水商业模式创新</w:t>
      </w:r>
      <w:r>
        <w:rPr>
          <w:rFonts w:hint="eastAsia"/>
        </w:rPr>
        <w:br/>
      </w:r>
      <w:r>
        <w:rPr>
          <w:rFonts w:hint="eastAsia"/>
        </w:rPr>
        <w:t>　　　　　　2、借力资本壮大市场</w:t>
      </w:r>
      <w:r>
        <w:rPr>
          <w:rFonts w:hint="eastAsia"/>
        </w:rPr>
        <w:br/>
      </w:r>
      <w:r>
        <w:rPr>
          <w:rFonts w:hint="eastAsia"/>
        </w:rPr>
        <w:t>　　　　　　3、优化结构升级产业</w:t>
      </w:r>
      <w:r>
        <w:rPr>
          <w:rFonts w:hint="eastAsia"/>
        </w:rPr>
        <w:br/>
      </w:r>
      <w:r>
        <w:rPr>
          <w:rFonts w:hint="eastAsia"/>
        </w:rPr>
        <w:t>　　　　　　4、资产流动民进国退</w:t>
      </w:r>
      <w:r>
        <w:rPr>
          <w:rFonts w:hint="eastAsia"/>
        </w:rPr>
        <w:br/>
      </w:r>
      <w:r>
        <w:rPr>
          <w:rFonts w:hint="eastAsia"/>
        </w:rPr>
        <w:t>　　　　　　5、饭店地产持续融合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第一节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四、北京航空客运行业发展前景</w:t>
      </w:r>
      <w:r>
        <w:rPr>
          <w:rFonts w:hint="eastAsia"/>
        </w:rPr>
        <w:br/>
      </w:r>
      <w:r>
        <w:rPr>
          <w:rFonts w:hint="eastAsia"/>
        </w:rPr>
        <w:t>　　第二节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四、广州航空客运行业发展前景</w:t>
      </w:r>
      <w:r>
        <w:rPr>
          <w:rFonts w:hint="eastAsia"/>
        </w:rPr>
        <w:br/>
      </w:r>
      <w:r>
        <w:rPr>
          <w:rFonts w:hint="eastAsia"/>
        </w:rPr>
        <w:t>　　第三节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1、浦东机场容量及发展规划</w:t>
      </w:r>
      <w:r>
        <w:rPr>
          <w:rFonts w:hint="eastAsia"/>
        </w:rPr>
        <w:br/>
      </w:r>
      <w:r>
        <w:rPr>
          <w:rFonts w:hint="eastAsia"/>
        </w:rPr>
        <w:t>　　　　　　2、虹桥机场容量及发展规划</w:t>
      </w:r>
      <w:r>
        <w:rPr>
          <w:rFonts w:hint="eastAsia"/>
        </w:rPr>
        <w:br/>
      </w:r>
      <w:r>
        <w:rPr>
          <w:rFonts w:hint="eastAsia"/>
        </w:rPr>
        <w:t>　　　　三、上海旅游业发展现状及规划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四、上海航空客运行业发展前景</w:t>
      </w:r>
      <w:r>
        <w:rPr>
          <w:rFonts w:hint="eastAsia"/>
        </w:rPr>
        <w:br/>
      </w:r>
      <w:r>
        <w:rPr>
          <w:rFonts w:hint="eastAsia"/>
        </w:rPr>
        <w:t>　　第四节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四、深圳航空客运行业发展前景</w:t>
      </w:r>
      <w:r>
        <w:rPr>
          <w:rFonts w:hint="eastAsia"/>
        </w:rPr>
        <w:br/>
      </w:r>
      <w:r>
        <w:rPr>
          <w:rFonts w:hint="eastAsia"/>
        </w:rPr>
        <w:t>　　第五节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四、成都航空客运行业发展前景</w:t>
      </w:r>
      <w:r>
        <w:rPr>
          <w:rFonts w:hint="eastAsia"/>
        </w:rPr>
        <w:br/>
      </w:r>
      <w:r>
        <w:rPr>
          <w:rFonts w:hint="eastAsia"/>
        </w:rPr>
        <w:t>　　第六节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四、昆明航空客运行业发展前景</w:t>
      </w:r>
      <w:r>
        <w:rPr>
          <w:rFonts w:hint="eastAsia"/>
        </w:rPr>
        <w:br/>
      </w:r>
      <w:r>
        <w:rPr>
          <w:rFonts w:hint="eastAsia"/>
        </w:rPr>
        <w:t>　　第七节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四、西安航空客运行业发展前景</w:t>
      </w:r>
      <w:r>
        <w:rPr>
          <w:rFonts w:hint="eastAsia"/>
        </w:rPr>
        <w:br/>
      </w:r>
      <w:r>
        <w:rPr>
          <w:rFonts w:hint="eastAsia"/>
        </w:rPr>
        <w:t>　　第八节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四、杭州航空客运行业发展前景</w:t>
      </w:r>
      <w:r>
        <w:rPr>
          <w:rFonts w:hint="eastAsia"/>
        </w:rPr>
        <w:br/>
      </w:r>
      <w:r>
        <w:rPr>
          <w:rFonts w:hint="eastAsia"/>
        </w:rPr>
        <w:t>　　第九节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四、重庆航空客运行业发展前景</w:t>
      </w:r>
      <w:r>
        <w:rPr>
          <w:rFonts w:hint="eastAsia"/>
        </w:rPr>
        <w:br/>
      </w:r>
      <w:r>
        <w:rPr>
          <w:rFonts w:hint="eastAsia"/>
        </w:rPr>
        <w:t>　　第十节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北京首都航空有限公司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西部航空有限责任公司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成都航空有限公司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中国联合航空有限公司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中国航空客运行业的发展前景预测</w:t>
      </w:r>
      <w:r>
        <w:rPr>
          <w:rFonts w:hint="eastAsia"/>
        </w:rPr>
        <w:br/>
      </w:r>
      <w:r>
        <w:rPr>
          <w:rFonts w:hint="eastAsia"/>
        </w:rPr>
        <w:t>　　第一节 中高端客运市场前景预测</w:t>
      </w:r>
      <w:r>
        <w:rPr>
          <w:rFonts w:hint="eastAsia"/>
        </w:rPr>
        <w:br/>
      </w:r>
      <w:r>
        <w:rPr>
          <w:rFonts w:hint="eastAsia"/>
        </w:rPr>
        <w:t>　　　　一、人均GDP增长趋势预测</w:t>
      </w:r>
      <w:r>
        <w:rPr>
          <w:rFonts w:hint="eastAsia"/>
        </w:rPr>
        <w:br/>
      </w:r>
      <w:r>
        <w:rPr>
          <w:rFonts w:hint="eastAsia"/>
        </w:rPr>
        <w:t>　　　　二、中高端客运需求前景预测</w:t>
      </w:r>
      <w:r>
        <w:rPr>
          <w:rFonts w:hint="eastAsia"/>
        </w:rPr>
        <w:br/>
      </w:r>
      <w:r>
        <w:rPr>
          <w:rFonts w:hint="eastAsia"/>
        </w:rPr>
        <w:t>　　第二节 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一、客机运力预测</w:t>
      </w:r>
      <w:r>
        <w:rPr>
          <w:rFonts w:hint="eastAsia"/>
        </w:rPr>
        <w:br/>
      </w:r>
      <w:r>
        <w:rPr>
          <w:rFonts w:hint="eastAsia"/>
        </w:rPr>
        <w:t>　　　　二、机队构成预测</w:t>
      </w:r>
      <w:r>
        <w:rPr>
          <w:rFonts w:hint="eastAsia"/>
        </w:rPr>
        <w:br/>
      </w:r>
      <w:r>
        <w:rPr>
          <w:rFonts w:hint="eastAsia"/>
        </w:rPr>
        <w:t>　　　　三、现有飞机退役预测</w:t>
      </w:r>
      <w:r>
        <w:rPr>
          <w:rFonts w:hint="eastAsia"/>
        </w:rPr>
        <w:br/>
      </w:r>
      <w:r>
        <w:rPr>
          <w:rFonts w:hint="eastAsia"/>
        </w:rPr>
        <w:t>　　第三节 航空客运量增长前景预测</w:t>
      </w:r>
      <w:r>
        <w:rPr>
          <w:rFonts w:hint="eastAsia"/>
        </w:rPr>
        <w:br/>
      </w:r>
      <w:r>
        <w:rPr>
          <w:rFonts w:hint="eastAsia"/>
        </w:rPr>
        <w:t>　　　　一、国内航线客运量增长预测</w:t>
      </w:r>
      <w:r>
        <w:rPr>
          <w:rFonts w:hint="eastAsia"/>
        </w:rPr>
        <w:br/>
      </w:r>
      <w:r>
        <w:rPr>
          <w:rFonts w:hint="eastAsia"/>
        </w:rPr>
        <w:t>　　　　二、国际航线客运量增长预测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中国航空客运行业投融资状况分析</w:t>
      </w:r>
      <w:r>
        <w:rPr>
          <w:rFonts w:hint="eastAsia"/>
        </w:rPr>
        <w:br/>
      </w:r>
      <w:r>
        <w:rPr>
          <w:rFonts w:hint="eastAsia"/>
        </w:rPr>
        <w:t>　　第一节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一、航空客运行业经济波动风险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二、航空客运行业政策风险分析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三、航空客运行业市场风险分析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　　1、季节周期性波动风险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4、市场供需风险</w:t>
      </w:r>
      <w:r>
        <w:rPr>
          <w:rFonts w:hint="eastAsia"/>
        </w:rPr>
        <w:br/>
      </w:r>
      <w:r>
        <w:rPr>
          <w:rFonts w:hint="eastAsia"/>
        </w:rPr>
        <w:t>　　　　四、航空客运行业汇率风险分析</w:t>
      </w:r>
      <w:r>
        <w:rPr>
          <w:rFonts w:hint="eastAsia"/>
        </w:rPr>
        <w:br/>
      </w:r>
      <w:r>
        <w:rPr>
          <w:rFonts w:hint="eastAsia"/>
        </w:rPr>
        <w:t>　　第二节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三、航空客运行业投资规模预测</w:t>
      </w:r>
      <w:r>
        <w:rPr>
          <w:rFonts w:hint="eastAsia"/>
        </w:rPr>
        <w:br/>
      </w:r>
      <w:r>
        <w:rPr>
          <w:rFonts w:hint="eastAsia"/>
        </w:rPr>
        <w:t>　　第三节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二、航空客运行业融资模式分析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四、航空客运行业前景融资建议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2024-2030年航空客运行业投资机会与风险防范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四、航空客运行业投资现状分析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1、航空客运产业投资经历的阶段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2、2023-2024年航空客运行业投资状况回顾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3、2023-2024年中国航空客运行业风险投资状况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4、2024-2030年我国航空客运行业的投资态势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2024-2030年航空客运行业投资机会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四、航空客运行业投资机遇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2024-2030年航空客运行业投资风险及防范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中国航空客运行业投资建议</w:t>
      </w:r>
      <w:r>
        <w:rPr>
          <w:rFonts w:hint="eastAsia"/>
        </w:rPr>
        <w:br/>
      </w:r>
      <w:r>
        <w:rPr>
          <w:rFonts w:hint="eastAsia"/>
        </w:rPr>
        <w:t>　　　　一、航空客运行业未来发展方向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二、航空客运行业主要投资建议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三、中国航空客运企业融资分析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1、中国航空客运企业IPO融资分析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2、中国航空客运企业再融资分析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2024-2030年航空客运行业面临的困境及对策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2024年航空客运行业面临的困境</w:t>
      </w:r>
      <w:r>
        <w:rPr>
          <w:rFonts w:hint="eastAsia"/>
        </w:rPr>
        <w:br/>
      </w:r>
      <w:r>
        <w:rPr>
          <w:rFonts w:hint="eastAsia"/>
        </w:rPr>
        <w:t>　　第二节 航空客运企业面临的困境及对策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1、重点航空客运企业面临的困境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2、重点航空客运企业对策探讨</w:t>
      </w:r>
      <w:r>
        <w:rPr>
          <w:rFonts w:hint="eastAsia"/>
        </w:rPr>
        <w:br/>
      </w:r>
      <w:r>
        <w:rPr>
          <w:rFonts w:hint="eastAsia"/>
        </w:rPr>
        <w:t>　　　　二、中小航空客运企业发展困境及策略分析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1、中小航空客运企业面临的困境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2、中小航空客运企业对策探讨</w:t>
      </w:r>
      <w:r>
        <w:rPr>
          <w:rFonts w:hint="eastAsia"/>
        </w:rPr>
        <w:br/>
      </w:r>
      <w:r>
        <w:rPr>
          <w:rFonts w:hint="eastAsia"/>
        </w:rPr>
        <w:t>　　　　三、国内航空客运企业的出路分析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中国航空客运行业存在的问题及对策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一、中国航空客运行业存在的问题</w:t>
      </w:r>
      <w:r>
        <w:rPr>
          <w:rFonts w:hint="eastAsia"/>
        </w:rPr>
        <w:br/>
      </w:r>
      <w:r>
        <w:rPr>
          <w:rFonts w:hint="eastAsia"/>
        </w:rPr>
        <w:t>　　　　二、航空客运行业发展的建议对策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中国航空客运市场发展面临的挑战与对策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互联网下航空客运行业面临的机遇挑战与转型突围战略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四、基于网络互联和智能传感的物联网快速发展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第二节 互联网下航空客运行业面临的机遇与挑战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一、互联网时代航空客运行业大环境变化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二、互联网下航空客运行业面临的机遇</w:t>
      </w:r>
      <w:r>
        <w:rPr>
          <w:rFonts w:hint="eastAsia"/>
        </w:rPr>
        <w:br/>
      </w:r>
      <w:r>
        <w:rPr>
          <w:rFonts w:hint="eastAsia"/>
        </w:rPr>
        <w:t>　　　　　　1、互联网技术为行业带来的商业模式创新机遇分析</w:t>
      </w:r>
      <w:r>
        <w:rPr>
          <w:rFonts w:hint="eastAsia"/>
        </w:rPr>
        <w:br/>
      </w:r>
      <w:r>
        <w:rPr>
          <w:rFonts w:hint="eastAsia"/>
        </w:rPr>
        <w:t>　　　　　　2、互联网技术为行业带来的服务模式创新机遇分析</w:t>
      </w:r>
      <w:r>
        <w:rPr>
          <w:rFonts w:hint="eastAsia"/>
        </w:rPr>
        <w:br/>
      </w:r>
      <w:r>
        <w:rPr>
          <w:rFonts w:hint="eastAsia"/>
        </w:rPr>
        <w:t>　　　　　　3、信息化建设对行业运营方式及成本的影响分析</w:t>
      </w:r>
      <w:r>
        <w:rPr>
          <w:rFonts w:hint="eastAsia"/>
        </w:rPr>
        <w:br/>
      </w:r>
      <w:r>
        <w:rPr>
          <w:rFonts w:hint="eastAsia"/>
        </w:rPr>
        <w:t>　　　　　　4、互联网营销对行业营销模式及成本的影响分析</w:t>
      </w:r>
      <w:r>
        <w:rPr>
          <w:rFonts w:hint="eastAsia"/>
        </w:rPr>
        <w:br/>
      </w:r>
      <w:r>
        <w:rPr>
          <w:rFonts w:hint="eastAsia"/>
        </w:rPr>
        <w:t>　　　　　　5、电子商务市场发展为行业带来的机遇分析</w:t>
      </w:r>
      <w:r>
        <w:rPr>
          <w:rFonts w:hint="eastAsia"/>
        </w:rPr>
        <w:br/>
      </w:r>
      <w:r>
        <w:rPr>
          <w:rFonts w:hint="eastAsia"/>
        </w:rPr>
        <w:t>　　　　三、互联网下航空客运行业面临的挑战</w:t>
      </w:r>
      <w:r>
        <w:rPr>
          <w:rFonts w:hint="eastAsia"/>
        </w:rPr>
        <w:br/>
      </w:r>
      <w:r>
        <w:rPr>
          <w:rFonts w:hint="eastAsia"/>
        </w:rPr>
        <w:t>　　　　　　1、在线旅游行业发展给行业带来的挑战分析</w:t>
      </w:r>
      <w:r>
        <w:rPr>
          <w:rFonts w:hint="eastAsia"/>
        </w:rPr>
        <w:br/>
      </w:r>
      <w:r>
        <w:rPr>
          <w:rFonts w:hint="eastAsia"/>
        </w:rPr>
        <w:t>　　　　　　2、未来行业竞争格局将改变，企业亟待互联网转型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第三节 互联网思维下航空客运企业转型突围策略</w:t>
      </w:r>
      <w:r>
        <w:rPr>
          <w:rFonts w:hint="eastAsia"/>
        </w:rPr>
        <w:br/>
      </w:r>
      <w:r>
        <w:rPr>
          <w:rFonts w:hint="eastAsia"/>
        </w:rPr>
        <w:t>　　　　一、企业互联网营销推广方式及思路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二、企业如何实现数据化运营与管理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三、传统航空客运企业互联网转型优秀案例研究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航空客运行业研究结论及建议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中^智^林－航空客运子行业研究结论及建议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航空客运行业生命周期</w:t>
      </w:r>
      <w:r>
        <w:rPr>
          <w:rFonts w:hint="eastAsia"/>
        </w:rPr>
        <w:br/>
      </w:r>
      <w:r>
        <w:rPr>
          <w:rFonts w:hint="eastAsia"/>
        </w:rPr>
        <w:t>　　图表 航空客运行业产业链结构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2023-2024年全球航空客运行业市场规模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2023-2024年中国航空客运行业市场规模</w:t>
      </w:r>
      <w:r>
        <w:rPr>
          <w:rFonts w:hint="eastAsia"/>
        </w:rPr>
        <w:br/>
      </w:r>
      <w:r>
        <w:rPr>
          <w:rFonts w:hint="eastAsia"/>
        </w:rPr>
        <w:t>　　图表 2023-2024年航空客运行业重要数据指标比较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2023-2024年中国航空客运市场占全球份额比较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2023-2024年航空客运行业销售收入</w:t>
      </w:r>
      <w:r>
        <w:rPr>
          <w:rFonts w:hint="eastAsia"/>
        </w:rPr>
        <w:br/>
      </w:r>
      <w:r>
        <w:rPr>
          <w:rFonts w:hint="eastAsia"/>
        </w:rPr>
        <w:t>　　图表 2023-2024年航空客运行业利润总额</w:t>
      </w:r>
      <w:r>
        <w:rPr>
          <w:rFonts w:hint="eastAsia"/>
        </w:rPr>
        <w:br/>
      </w:r>
      <w:r>
        <w:rPr>
          <w:rFonts w:hint="eastAsia"/>
        </w:rPr>
        <w:t>　　图表 2023-2024年航空客运行业资产总计</w:t>
      </w:r>
      <w:r>
        <w:rPr>
          <w:rFonts w:hint="eastAsia"/>
        </w:rPr>
        <w:br/>
      </w:r>
      <w:r>
        <w:rPr>
          <w:rFonts w:hint="eastAsia"/>
        </w:rPr>
        <w:t>　　图表 2023-2024年航空客运行业负债总计</w:t>
      </w:r>
      <w:r>
        <w:rPr>
          <w:rFonts w:hint="eastAsia"/>
        </w:rPr>
        <w:br/>
      </w:r>
      <w:r>
        <w:rPr>
          <w:rFonts w:hint="eastAsia"/>
        </w:rPr>
        <w:t>　　图表 2023-2024年航空客运行业竞争力分析</w:t>
      </w:r>
      <w:r>
        <w:rPr>
          <w:rFonts w:hint="eastAsia"/>
        </w:rPr>
        <w:br/>
      </w:r>
      <w:r>
        <w:rPr>
          <w:rFonts w:hint="eastAsia"/>
        </w:rPr>
        <w:t>　　图表 2023-2024年航空客运市场价格走势</w:t>
      </w:r>
      <w:r>
        <w:rPr>
          <w:rFonts w:hint="eastAsia"/>
        </w:rPr>
        <w:br/>
      </w:r>
      <w:r>
        <w:rPr>
          <w:rFonts w:hint="eastAsia"/>
        </w:rPr>
        <w:t>　　图表 2023-2024年航空客运行业主营业务收入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2023-2024年航空客运行业主营业务成本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2023-2024年航空客运行业销售费用分析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2023-2024年航空客运行业需求分析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dc6321983431e" w:history="1">
        <w:r>
          <w:rPr>
            <w:rStyle w:val="Hyperlink"/>
          </w:rPr>
          <w:t>2024年中国航空客运市场现状调研与发展趋势预测分析报告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dc6321983431e" w:history="1">
        <w:r>
          <w:rPr>
            <w:rStyle w:val="Hyperlink"/>
          </w:rPr>
          <w:t>https://www.20087.com/M_JiaoTongYunShu/01/HangKongKeYunShiChangQianJingFenXiYuCe.html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a8a90cee4080" w:history="1">
      <w:r>
        <w:rPr>
          <w:rStyle w:val="Hyperlink"/>
        </w:rPr>
        <w:t>2024年中国航空客运市场现状调研与发展趋势预测分析报告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HangKongKeYunShiChangQianJingFenXiYuCe.html" TargetMode="External" Id="R6e0dc6321983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HangKongKeYunShiChangQianJingFenXiYuCe.html" TargetMode="External" Id="R6d86a8a90cee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2024-04-12T23:49:00Z</dcterms:created>
  <dcterms:modified xsi:type="dcterms:W3CDTF">2024-04-13T00:49:00Z</dcterms:modified>
  <dc:subject>2024年中国航空客运市场现状调研与发展趋势预测分析报告</dc:subject>
  <dc:title>2024年中国航空客运市场现状调研与发展趋势预测分析报告</dc:title>
  <cp:keywords>2024年中国航空客运市场现状调研与发展趋势预测分析报告</cp:keywords>
  <dc:description>2024年中国航空客运市场现状调研与发展趋势预测分析报告</dc:description>
</cp:coreProperties>
</file>