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32a945664c88" w:history="1">
              <w:r>
                <w:rPr>
                  <w:rStyle w:val="Hyperlink"/>
                </w:rPr>
                <w:t>2026-2032年中国大型无人机行业发展研究与市场前景预测报告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32a945664c88" w:history="1">
              <w:r>
                <w:rPr>
                  <w:rStyle w:val="Hyperlink"/>
                </w:rPr>
                <w:t>2026-2032年中国大型无人机行业发展研究与市场前景预测报告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32a945664c88" w:history="1">
                <w:r>
                  <w:rPr>
                    <w:rStyle w:val="Hyperlink"/>
                  </w:rPr>
                  <w:t>https://www.20087.com/2/50/DaXingWuRenJiHangYeQianJing.html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无人机指起飞重量大、载重能力强、航程远且具备复杂任务执行能力的无人驾驶航空器，涵盖了物流运输、应急救援、农林植保及特种作业等多元场景。此类飞行器突破了传统小型无人机的载荷与续航瓶颈，能够适应高原、海岛等复杂地形，并在低空经济中承担骨干运输与规模化作业任务。随着相关适航标准的逐步明确与完善，大型无人机在型号设计与适航审定方面获得了更为清晰的指导，有效降低了研发与合规的不确定性成本。在技术路线上，大型无人机不仅注重单一平台的性能提升，更强调与有人驾驶飞机、小型无人机的协同作业，构建多元化、立体化的融合飞行生态。同时，大型无人机产业链的延伸也带动了飞行操控、机务维护及专业培训等配套服务的发展，为整个低空经济产业的成熟奠定了坚实基础。</w:t>
      </w:r>
      <w:r>
        <w:rPr>
          <w:rFonts w:hint="eastAsia"/>
        </w:rPr>
        <w:br/>
      </w:r>
      <w:r>
        <w:rPr>
          <w:rFonts w:hint="eastAsia"/>
        </w:rPr>
        <w:t>　　未来，大型无人机将加速向智能化、模块化与多场景适配方向演进。市场调研网认为，一方面，通过引入人工智能与数字孪生技术，大型无人机将具备更强的自主决策、蜂群协同及复杂环境下的应急恢复能力，从而在偏远地区物流、大规模应急救援及气象干预等高价值场景中实现常态化运营。另一方面，混合动力、高能量密度电池等新能源技术的跨界融合，将进一步提升大型无人机的载重效率与航程表现，同时降低全生命周期运营成本。随着低空基础设施的完善与监管体系的成熟，大型无人机有望在特定区域率先实现商业化闭环，并逐步拓展至更广泛的民用与工业领域，成为重塑传统物流与作业模式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632a945664c88" w:history="1">
        <w:r>
          <w:rPr>
            <w:rStyle w:val="Hyperlink"/>
          </w:rPr>
          <w:t>2026-2032年中国大型无人机行业发展研究与市场前景预测报告</w:t>
        </w:r>
      </w:hyperlink>
      <w:r>
        <w:rPr>
          <w:rFonts w:hint="eastAsia"/>
        </w:rPr>
        <w:t>》，2025年大型无人机行业市场规模达 亿元，预计2032年市场规模将达 亿元，期间年均复合增长率（CAGR）达 %。报告采用定量与定性相结合的研究方法，系统分析了大型无人机行业的市场规模、需求动态及价格变化，并对大型无人机产业链各环节进行了全面梳理。报告详细解读了大型无人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大型无人机行业定义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2025-2026年大型无人机行业技术发展现状及趋势分析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全球大型无人机行业经济环境分析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全球大型无人机市场总体情况分析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一、全球大型无人机行业的发展特点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二、全球大型无人机市场结构</w:t>
      </w:r>
      <w:r>
        <w:rPr>
          <w:rFonts w:hint="eastAsia"/>
        </w:rPr>
        <w:br/>
      </w:r>
      <w:r>
        <w:rPr>
          <w:rFonts w:hint="eastAsia"/>
        </w:rPr>
        <w:t>　　　　三、全球大型无人机行业竞争格局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全球主要国家（地区）大型无人机市场分析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2026-2032年全球大型无人机行业发展趋势预测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大型无人机行业相关政策、法规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2025年中国大型无人机市场现状</w:t>
      </w:r>
      <w:r>
        <w:rPr>
          <w:rFonts w:hint="eastAsia"/>
        </w:rPr>
        <w:br/>
      </w:r>
      <w:r>
        <w:rPr>
          <w:rFonts w:hint="eastAsia"/>
        </w:rPr>
        <w:t>　　第二节 中国大型无人机行业产量情况分析及预测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、2020-2025年中国大型无人机行业产量统计分析</w:t>
      </w:r>
      <w:r>
        <w:rPr>
          <w:rFonts w:hint="eastAsia"/>
        </w:rPr>
        <w:br/>
      </w:r>
      <w:r>
        <w:rPr>
          <w:rFonts w:hint="eastAsia"/>
        </w:rPr>
        <w:t>　　　　三、大型无人机生产区域分布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四、2026-2032年中国大型无人机行业产量预测分析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中国大型无人机市场需求分析及预测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一、中国大型无人机市场需求特点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二、2020-2025年中国大型无人机市场需求统计</w:t>
      </w:r>
      <w:r>
        <w:rPr>
          <w:rFonts w:hint="eastAsia"/>
        </w:rPr>
        <w:br/>
      </w:r>
      <w:r>
        <w:rPr>
          <w:rFonts w:hint="eastAsia"/>
        </w:rPr>
        <w:t>　　　　三、大型无人机市场饱和度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四、影响大型无人机市场需求的因素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五、大型无人机市场潜力分析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六、2026-2032年中国大型无人机市场需求预测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一、2020-2025年大型无人机进口量及增速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三、2026-2032年大型无人机进口量及增速预测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一、2020-2025年大型无人机出口量及增速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三、2026-2032年大型无人机出口量及增速预测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二、**地区大型无人机行业市场需求规模情况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三、**地区大型无人机行业市场需求规模情况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四、**地区大型无人机行业市场需求规模情况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五、**地区大型无人机行业市场需求规模情况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六、**地区大型无人机行业市场需求规模情况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主要大型无人机细分行业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大型无人机企业营销策略分析及建议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大型无人机企业营销策略分析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一、大型无人机企业营销策略</w:t>
      </w:r>
      <w:r>
        <w:rPr>
          <w:rFonts w:hint="eastAsia"/>
        </w:rPr>
        <w:br/>
      </w:r>
      <w:r>
        <w:rPr>
          <w:rFonts w:hint="eastAsia"/>
        </w:rPr>
        <w:t>　　　　二、大型无人机企业经验借鉴</w:t>
      </w:r>
      <w:r>
        <w:rPr>
          <w:rFonts w:hint="eastAsia"/>
        </w:rPr>
        <w:br/>
      </w:r>
      <w:r>
        <w:rPr>
          <w:rFonts w:hint="eastAsia"/>
        </w:rPr>
        <w:t>　　第三节 大型无人机企业营销模式演化与创新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大型无人机企业经营发展分析及建议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一、大型无人机企业存在的问题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二、大型无人机企业应对的策略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2026年大型无人机市场前景分析</w:t>
      </w:r>
      <w:r>
        <w:rPr>
          <w:rFonts w:hint="eastAsia"/>
        </w:rPr>
        <w:br/>
      </w:r>
      <w:r>
        <w:rPr>
          <w:rFonts w:hint="eastAsia"/>
        </w:rPr>
        <w:t>　　第二节 2026年大型无人机行业发展趋势预测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四、2026年我国大型无人机行业发展面临的挑战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五、2026年我国大型无人机行业发展面临的机遇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专家对大型无人机行业投资风险预警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一、2026-2032年大型无人机行业市场风险及控制策略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二、2026-2032年大型无人机行业政策风险及控制策略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三、2026-2032年大型无人机行业经营风险及控制策略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四、2026-2032年大型无人机同业竞争风险及控制策略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五、2026-2032年大型无人机行业其他风险及控制策略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大型无人机行业发展战略研究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一、大型无人机品牌的重要性</w:t>
      </w:r>
      <w:r>
        <w:rPr>
          <w:rFonts w:hint="eastAsia"/>
        </w:rPr>
        <w:br/>
      </w:r>
      <w:r>
        <w:rPr>
          <w:rFonts w:hint="eastAsia"/>
        </w:rPr>
        <w:t>　　　　二、大型无人机实施品牌战略的意义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大型无人机经营策略分析</w:t>
      </w:r>
      <w:r>
        <w:rPr>
          <w:rFonts w:hint="eastAsia"/>
        </w:rPr>
        <w:br/>
      </w:r>
      <w:r>
        <w:rPr>
          <w:rFonts w:hint="eastAsia"/>
        </w:rPr>
        <w:t>　　　　一、大型无人机市场细分策略</w:t>
      </w:r>
      <w:r>
        <w:rPr>
          <w:rFonts w:hint="eastAsia"/>
        </w:rPr>
        <w:br/>
      </w:r>
      <w:r>
        <w:rPr>
          <w:rFonts w:hint="eastAsia"/>
        </w:rPr>
        <w:t>　　　　二、大型无人机市场创新策略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大型无人机行业投资战略研究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一、2026-2032年大型无人机行业投资战略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大型无人机图片</w:t>
      </w:r>
      <w:r>
        <w:rPr>
          <w:rFonts w:hint="eastAsia"/>
        </w:rPr>
        <w:br/>
      </w:r>
      <w:r>
        <w:rPr>
          <w:rFonts w:hint="eastAsia"/>
        </w:rPr>
        <w:t>　　图表 大型无人机种类 分类</w:t>
      </w:r>
      <w:r>
        <w:rPr>
          <w:rFonts w:hint="eastAsia"/>
        </w:rPr>
        <w:br/>
      </w:r>
      <w:r>
        <w:rPr>
          <w:rFonts w:hint="eastAsia"/>
        </w:rPr>
        <w:t>　　图表 大型无人机用途 应用</w:t>
      </w:r>
      <w:r>
        <w:rPr>
          <w:rFonts w:hint="eastAsia"/>
        </w:rPr>
        <w:br/>
      </w:r>
      <w:r>
        <w:rPr>
          <w:rFonts w:hint="eastAsia"/>
        </w:rPr>
        <w:t>　　图表 大型无人机主要特点</w:t>
      </w:r>
      <w:r>
        <w:rPr>
          <w:rFonts w:hint="eastAsia"/>
        </w:rPr>
        <w:br/>
      </w:r>
      <w:r>
        <w:rPr>
          <w:rFonts w:hint="eastAsia"/>
        </w:rPr>
        <w:t>　　图表 大型无人机产业链分析</w:t>
      </w:r>
      <w:r>
        <w:rPr>
          <w:rFonts w:hint="eastAsia"/>
        </w:rPr>
        <w:br/>
      </w:r>
      <w:r>
        <w:rPr>
          <w:rFonts w:hint="eastAsia"/>
        </w:rPr>
        <w:t>　　图表 大型无人机政策分析</w:t>
      </w:r>
      <w:r>
        <w:rPr>
          <w:rFonts w:hint="eastAsia"/>
        </w:rPr>
        <w:br/>
      </w:r>
      <w:r>
        <w:rPr>
          <w:rFonts w:hint="eastAsia"/>
        </w:rPr>
        <w:t>　　图表 大型无人机技术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2020-2025年大型无人机行业市场容量分析</w:t>
      </w:r>
      <w:r>
        <w:rPr>
          <w:rFonts w:hint="eastAsia"/>
        </w:rPr>
        <w:br/>
      </w:r>
      <w:r>
        <w:rPr>
          <w:rFonts w:hint="eastAsia"/>
        </w:rPr>
        <w:t>　　图表 大型无人机生产现状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大型无人机行业动态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2025年中国大型无人机行业需求领域分布格局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2020-2025年中国大型无人机进口情况分析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2020-2025年中国大型无人机出口情况分析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2020-2025年中国大型无人机价格走势</w:t>
      </w:r>
      <w:r>
        <w:rPr>
          <w:rFonts w:hint="eastAsia"/>
        </w:rPr>
        <w:br/>
      </w:r>
      <w:r>
        <w:rPr>
          <w:rFonts w:hint="eastAsia"/>
        </w:rPr>
        <w:t>　　图表 2025年大型无人机成本和利润分析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**地区大型无人机行业市场需求情况</w:t>
      </w:r>
      <w:r>
        <w:rPr>
          <w:rFonts w:hint="eastAsia"/>
        </w:rPr>
        <w:br/>
      </w:r>
      <w:r>
        <w:rPr>
          <w:rFonts w:hint="eastAsia"/>
        </w:rPr>
        <w:t>　　图表 大型无人机品牌</w:t>
      </w:r>
      <w:r>
        <w:rPr>
          <w:rFonts w:hint="eastAsia"/>
        </w:rPr>
        <w:br/>
      </w:r>
      <w:r>
        <w:rPr>
          <w:rFonts w:hint="eastAsia"/>
        </w:rPr>
        <w:t>　　图表 大型无人机企业（一）概况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企业大型无人机型号 规格</w:t>
      </w:r>
      <w:r>
        <w:rPr>
          <w:rFonts w:hint="eastAsia"/>
        </w:rPr>
        <w:br/>
      </w:r>
      <w:r>
        <w:rPr>
          <w:rFonts w:hint="eastAsia"/>
        </w:rPr>
        <w:t>　　图表 大型无人机企业（一）经营分析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大型无人机企业（一）盈利能力情况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大型无人机上游现状</w:t>
      </w:r>
      <w:r>
        <w:rPr>
          <w:rFonts w:hint="eastAsia"/>
        </w:rPr>
        <w:br/>
      </w:r>
      <w:r>
        <w:rPr>
          <w:rFonts w:hint="eastAsia"/>
        </w:rPr>
        <w:t>　　图表 大型无人机下游调研</w:t>
      </w:r>
      <w:r>
        <w:rPr>
          <w:rFonts w:hint="eastAsia"/>
        </w:rPr>
        <w:br/>
      </w:r>
      <w:r>
        <w:rPr>
          <w:rFonts w:hint="eastAsia"/>
        </w:rPr>
        <w:t>　　图表 大型无人机企业（二）概况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企业大型无人机型号 规格</w:t>
      </w:r>
      <w:r>
        <w:rPr>
          <w:rFonts w:hint="eastAsia"/>
        </w:rPr>
        <w:br/>
      </w:r>
      <w:r>
        <w:rPr>
          <w:rFonts w:hint="eastAsia"/>
        </w:rPr>
        <w:t>　　图表 大型无人机企业（二）经营分析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大型无人机企业（二）盈利能力情况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企业大型无人机型号 规格</w:t>
      </w:r>
      <w:r>
        <w:rPr>
          <w:rFonts w:hint="eastAsia"/>
        </w:rPr>
        <w:br/>
      </w:r>
      <w:r>
        <w:rPr>
          <w:rFonts w:hint="eastAsia"/>
        </w:rPr>
        <w:t>　　图表 大型无人机企业（三）经营分析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大型无人机企业（三）盈利能力情况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大型无人机优势</w:t>
      </w:r>
      <w:r>
        <w:rPr>
          <w:rFonts w:hint="eastAsia"/>
        </w:rPr>
        <w:br/>
      </w:r>
      <w:r>
        <w:rPr>
          <w:rFonts w:hint="eastAsia"/>
        </w:rPr>
        <w:t>　　图表 大型无人机劣势</w:t>
      </w:r>
      <w:r>
        <w:rPr>
          <w:rFonts w:hint="eastAsia"/>
        </w:rPr>
        <w:br/>
      </w:r>
      <w:r>
        <w:rPr>
          <w:rFonts w:hint="eastAsia"/>
        </w:rPr>
        <w:t>　　图表 大型无人机机会</w:t>
      </w:r>
      <w:r>
        <w:rPr>
          <w:rFonts w:hint="eastAsia"/>
        </w:rPr>
        <w:br/>
      </w:r>
      <w:r>
        <w:rPr>
          <w:rFonts w:hint="eastAsia"/>
        </w:rPr>
        <w:t>　　图表 大型无人机威胁</w:t>
      </w:r>
      <w:r>
        <w:rPr>
          <w:rFonts w:hint="eastAsia"/>
        </w:rPr>
        <w:br/>
      </w:r>
      <w:r>
        <w:rPr>
          <w:rFonts w:hint="eastAsia"/>
        </w:rPr>
        <w:t>　　图表 2026-2032年中国大型无人机行业产能预测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2026-2032年中国大型无人机行业产量预测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2026-2032年中国大型无人机市场销售预测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2026-2032年中国大型无人机市场前景分析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2026-2032年中国大型无人机行业风险分析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32a945664c88" w:history="1">
        <w:r>
          <w:rPr>
            <w:rStyle w:val="Hyperlink"/>
          </w:rPr>
          <w:t>2026-2032年中国大型无人机行业发展研究与市场前景预测报告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32a945664c88" w:history="1">
        <w:r>
          <w:rPr>
            <w:rStyle w:val="Hyperlink"/>
          </w:rPr>
          <w:t>https://www.20087.com/2/50/DaXingWuRenJiHangYeQianJing.html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热点：大型无人机驾驶证怎么考取、大型无人机执照、大型无人机是指、大型无人机多少钱一架啊、大型无人机需要什么证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6b7212c2a43c6" w:history="1">
      <w:r>
        <w:rPr>
          <w:rStyle w:val="Hyperlink"/>
        </w:rPr>
        <w:t>2026-2032年中国大型无人机行业发展研究与市场前景预测报告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aXingWuRenJiHangYeQianJing.html" TargetMode="External" Id="R999632a9456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aXingWuRenJiHangYeQianJing.html" TargetMode="External" Id="R6b66b7212c2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2026-06-06T23:49:26Z</dcterms:created>
  <dcterms:modified xsi:type="dcterms:W3CDTF">2026-06-07T00:49:26Z</dcterms:modified>
  <dc:subject>2026-2032年中国大型无人机行业发展研究与市场前景预测报告</dc:subject>
  <dc:title>2026-2032年中国大型无人机行业发展研究与市场前景预测报告</dc:title>
  <cp:keywords>2026-2032年中国大型无人机行业发展研究与市场前景预测报告</cp:keywords>
  <dc:description>2026-2032年中国大型无人机行业发展研究与市场前景预测报告</dc:description>
</cp:coreProperties>
</file>