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b1c06041b442d" w:history="1">
              <w:r>
                <w:rPr>
                  <w:rStyle w:val="Hyperlink"/>
                </w:rPr>
                <w:t>2026-2032年中国冷藏运输车行业发展调研及前景趋势分析报告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b1c06041b442d" w:history="1">
              <w:r>
                <w:rPr>
                  <w:rStyle w:val="Hyperlink"/>
                </w:rPr>
                <w:t>2026-2032年中国冷藏运输车行业发展调研及前景趋势分析报告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b1c06041b442d" w:history="1">
                <w:r>
                  <w:rPr>
                    <w:rStyle w:val="Hyperlink"/>
                  </w:rPr>
                  <w:t>https://www.20087.com/2/20/LengZangYunShuCheShiChangQianJing.html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车是冷链物流的核心运载工具，通过集成制冷机组、保温厢体及温度监控系统，确保食品、药品及生物制品在运输过程中维持恒定低温环境。目前，冷藏运输车主流车型采用聚氨酯整体发泡厢体、独立柴油或电动制冷机组，并配备GPS与温湿度记录仪，满足GSP、HACCP等合规要求。在生鲜电商与疫苗配送需求激增推动下，冷藏运输车正向多温区、轻量化及新能源化方向升级。然而，行业仍面临制冷效率受频繁开门影响、厢体冷桥导致能耗增加、部分车辆温控精度不足，以及新能源冷藏车续航与制冷功率难以兼顾等现实问题。此外，跨区域运输中的监管标准不统一也增加运营复杂度。</w:t>
      </w:r>
      <w:r>
        <w:rPr>
          <w:rFonts w:hint="eastAsia"/>
        </w:rPr>
        <w:br/>
      </w:r>
      <w:r>
        <w:rPr>
          <w:rFonts w:hint="eastAsia"/>
        </w:rPr>
        <w:t>　　未来，冷藏运输车将深度融合新能源动力、智能温控与全程可追溯技术。纯电动或氢燃料底盘将与高效直流变频制冷机组协同优化，通过能量回收与智能启停策略延长作业时间；相变材料内衬可缓冲温度波动，降低制冷负荷。在数字化层面，5G+区块链技术将实现温度数据不可篡改上传，支撑药品等高价值货物的可信交付。同时，模块化厢体设计将支持快速切换冷藏、冷冻或恒温模式，提升资产利用率。随着《“十四五”冷链物流发展规划》等政策落地，冷藏运输车将从“温度维持工具”升级为“品质保障节点”，在构建安全、高效、绿色的现代冷链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b1c06041b442d" w:history="1">
        <w:r>
          <w:rPr>
            <w:rStyle w:val="Hyperlink"/>
          </w:rPr>
          <w:t>2026-2032年中国冷藏运输车行业发展调研及前景趋势分析报告</w:t>
        </w:r>
      </w:hyperlink>
      <w:r>
        <w:rPr>
          <w:rFonts w:hint="eastAsia"/>
        </w:rPr>
        <w:t>》基于统计局、相关协会及科研机构的详实数据，采用科学分析方法，系统研究了冷藏运输车市场发展状况。报告从冷藏运输车市场规模、竞争格局、技术路线等维度，分析了冷藏运输车行业现状及主要企业经营情况，评估了冷藏运输车不同细分领域的增长潜力与风险。结合政策环境与技术创新方向，客观预测了冷藏运输车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按照不同产品类型，冷藏运输车主要可以分为如下几个类别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中国不同产品类型冷藏运输车增长趋势2021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轻卡厢式</w:t>
      </w:r>
      <w:r>
        <w:rPr>
          <w:rFonts w:hint="eastAsia"/>
        </w:rPr>
        <w:br/>
      </w:r>
      <w:r>
        <w:rPr>
          <w:rFonts w:hint="eastAsia"/>
        </w:rPr>
        <w:t>　　　　1.2.3 刚性车</w:t>
      </w:r>
      <w:r>
        <w:rPr>
          <w:rFonts w:hint="eastAsia"/>
        </w:rPr>
        <w:br/>
      </w:r>
      <w:r>
        <w:rPr>
          <w:rFonts w:hint="eastAsia"/>
        </w:rPr>
        <w:t>　　　　1.2.4 冷藏半挂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从不同应用，冷藏运输车主要包括如下几个方面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中国不同应用冷藏运输车增长趋势2021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食品冷链</w:t>
      </w:r>
      <w:r>
        <w:rPr>
          <w:rFonts w:hint="eastAsia"/>
        </w:rPr>
        <w:br/>
      </w:r>
      <w:r>
        <w:rPr>
          <w:rFonts w:hint="eastAsia"/>
        </w:rPr>
        <w:t>　　　　1.3.3 医药与生命科学</w:t>
      </w:r>
      <w:r>
        <w:rPr>
          <w:rFonts w:hint="eastAsia"/>
        </w:rPr>
        <w:br/>
      </w:r>
      <w:r>
        <w:rPr>
          <w:rFonts w:hint="eastAsia"/>
        </w:rPr>
        <w:t>　　　　1.3.4 商超与电商冷链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中国冷藏运输车发展现状及未来趋势（2021-2032）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中国市场冷藏运输车收入及增长率（2021-2032）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中国市场冷藏运输车销量及增长率（2021-2032）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中国市场主要冷藏运输车厂商分析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中国市场主要厂商冷藏运输车销量及市场占有率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中国市场主要厂商冷藏运输车销量（2021-2026）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中国市场主要厂商冷藏运输车收入及市场占有率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中国市场主要厂商冷藏运输车收入（2021-2026）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中国市场主要厂商冷藏运输车收入市场份额（2021-2026）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2025年中国市场主要厂商冷藏运输车收入排名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中国市场主要厂商冷藏运输车价格（2021-2026）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中国市场主要厂商冷藏运输车总部及产地分布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中国市场主要厂商成立时间及冷藏运输车商业化日期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中国市场主要厂商冷藏运输车产品类型及应用</w:t>
      </w:r>
      <w:r>
        <w:rPr>
          <w:rFonts w:hint="eastAsia"/>
        </w:rPr>
        <w:br/>
      </w:r>
      <w:r>
        <w:rPr>
          <w:rFonts w:hint="eastAsia"/>
        </w:rPr>
        <w:t>　　2.7 冷藏运输车行业集中度、竞争程度分析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冷藏运输车行业集中度分析：2025年中国Top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中国市场冷藏运输车第一梯队、第二梯队和第三梯队厂商（品牌）及2025年市场份额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不同产品类型冷藏运输车分析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中国市场不同产品类型冷藏运输车销量预测（2027-2032）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中国市场不同产品类型冷藏运输车规模（2021-2032）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中国市场不同产品类型冷藏运输车规模及市场份额（2021-2026）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中国市场不同产品类型冷藏运输车规模预测（2027-2032）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中国市场不同产品类型冷藏运输车价格走势（2021-2032）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不同应用冷藏运输车分析</w:t>
      </w:r>
      <w:r>
        <w:rPr>
          <w:rFonts w:hint="eastAsia"/>
        </w:rPr>
        <w:br/>
      </w:r>
      <w:r>
        <w:rPr>
          <w:rFonts w:hint="eastAsia"/>
        </w:rPr>
        <w:t>　　5.1 中国市场不同应用冷藏运输车销量（2021-2032）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中国市场不同应用冷藏运输车销量预测（2027-2032）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中国市场不同应用冷藏运输车规模（2021-2032）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中国市场不同应用冷藏运输车规模及市场份额（2021-2026）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中国市场不同应用冷藏运输车规模预测（2027-2032）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中国市场不同应用冷藏运输车价格走势（2021-2032）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冷藏运输车行业发展分析---发展趋势</w:t>
      </w:r>
      <w:r>
        <w:rPr>
          <w:rFonts w:hint="eastAsia"/>
        </w:rPr>
        <w:br/>
      </w:r>
      <w:r>
        <w:rPr>
          <w:rFonts w:hint="eastAsia"/>
        </w:rPr>
        <w:t>　　6.2 冷藏运输车行业发展分析---厂商壁垒</w:t>
      </w:r>
      <w:r>
        <w:rPr>
          <w:rFonts w:hint="eastAsia"/>
        </w:rPr>
        <w:br/>
      </w:r>
      <w:r>
        <w:rPr>
          <w:rFonts w:hint="eastAsia"/>
        </w:rPr>
        <w:t>　　6.3 冷藏运输车行业发展分析---驱动因素</w:t>
      </w:r>
      <w:r>
        <w:rPr>
          <w:rFonts w:hint="eastAsia"/>
        </w:rPr>
        <w:br/>
      </w:r>
      <w:r>
        <w:rPr>
          <w:rFonts w:hint="eastAsia"/>
        </w:rPr>
        <w:t>　　6.4 冷藏运输车行业发展分析---制约因素</w:t>
      </w:r>
      <w:r>
        <w:rPr>
          <w:rFonts w:hint="eastAsia"/>
        </w:rPr>
        <w:br/>
      </w:r>
      <w:r>
        <w:rPr>
          <w:rFonts w:hint="eastAsia"/>
        </w:rPr>
        <w:t>　　6.5 冷藏运输车中国企业SWOT分析</w:t>
      </w:r>
      <w:r>
        <w:rPr>
          <w:rFonts w:hint="eastAsia"/>
        </w:rPr>
        <w:br/>
      </w:r>
      <w:r>
        <w:rPr>
          <w:rFonts w:hint="eastAsia"/>
        </w:rPr>
        <w:t>　　6.6 冷藏运输车行业发展分析---行业政策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冷藏运输车行业产业链简介</w:t>
      </w:r>
      <w:r>
        <w:rPr>
          <w:rFonts w:hint="eastAsia"/>
        </w:rPr>
        <w:br/>
      </w:r>
      <w:r>
        <w:rPr>
          <w:rFonts w:hint="eastAsia"/>
        </w:rPr>
        <w:t>　　7.2 冷藏运输车产业链分析-上游</w:t>
      </w:r>
      <w:r>
        <w:rPr>
          <w:rFonts w:hint="eastAsia"/>
        </w:rPr>
        <w:br/>
      </w:r>
      <w:r>
        <w:rPr>
          <w:rFonts w:hint="eastAsia"/>
        </w:rPr>
        <w:t>　　7.3 冷藏运输车产业链分析-中游</w:t>
      </w:r>
      <w:r>
        <w:rPr>
          <w:rFonts w:hint="eastAsia"/>
        </w:rPr>
        <w:br/>
      </w:r>
      <w:r>
        <w:rPr>
          <w:rFonts w:hint="eastAsia"/>
        </w:rPr>
        <w:t>　　7.4 冷藏运输车产业链分析-下游</w:t>
      </w:r>
      <w:r>
        <w:rPr>
          <w:rFonts w:hint="eastAsia"/>
        </w:rPr>
        <w:br/>
      </w:r>
      <w:r>
        <w:rPr>
          <w:rFonts w:hint="eastAsia"/>
        </w:rPr>
        <w:t>　　7.5 冷藏运输车行业采购模式</w:t>
      </w:r>
      <w:r>
        <w:rPr>
          <w:rFonts w:hint="eastAsia"/>
        </w:rPr>
        <w:br/>
      </w:r>
      <w:r>
        <w:rPr>
          <w:rFonts w:hint="eastAsia"/>
        </w:rPr>
        <w:t>　　7.6 冷藏运输车行业生产模式</w:t>
      </w:r>
      <w:r>
        <w:rPr>
          <w:rFonts w:hint="eastAsia"/>
        </w:rPr>
        <w:br/>
      </w:r>
      <w:r>
        <w:rPr>
          <w:rFonts w:hint="eastAsia"/>
        </w:rPr>
        <w:t>　　7.7 冷藏运输车行业销售模式及销售渠道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中国本土冷藏运输车产能、产量分析</w:t>
      </w:r>
      <w:r>
        <w:rPr>
          <w:rFonts w:hint="eastAsia"/>
        </w:rPr>
        <w:br/>
      </w:r>
      <w:r>
        <w:rPr>
          <w:rFonts w:hint="eastAsia"/>
        </w:rPr>
        <w:t>　　8.1 中国冷藏运输车供需现状及预测（2021-2032）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中国冷藏运输车产能、产量、产能利用率及发展趋势（2021-2032）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中国冷藏运输车产量、市场需求量及发展趋势（2021-2032）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中国冷藏运输车进出口分析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中国市场冷藏运输车主要进口来源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中国市场冷藏运输车主要出口目的地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不同产品类型冷藏运输车市场规模2021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不同应用冷藏运输车市场规模2021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中国市场主要厂商冷藏运输车收入（2021-2026）&amp;（万元）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中国市场主要厂商冷藏运输车收入份额（2021-2026）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2025年中国主要生产商冷藏运输车收入排名（万元）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中国市场主要厂商冷藏运输车价格（2021-2026）&amp;（元/辆）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中国市场主要厂商冷藏运输车总部及产地分布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中国市场主要厂商成立时间及冷藏运输车商业化日期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中国市场主要厂商冷藏运输车产品类型及应用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2025年中国市场冷藏运输车主要厂商市场地位（第一梯队、第二梯队和第三梯队）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冷藏运输车市场投资、并购等现状分析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冷藏运输车生产基地、总部、竞争对手及市场地位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中国市场不同产品类型冷藏运输车销量预测（2027-2032）&amp;（辆）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中国市场不同产品类型冷藏运输车销量市场份额预测（2027-2032）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中国市场不同产品类型冷藏运输车规模（2021-2026）&amp;（万元）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中国市场不同产品类型冷藏运输车规模市场份额（2021-2026）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中国市场不同产品类型冷藏运输车规模预测（2027-2032）&amp;（万元）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中国市场不同产品类型冷藏运输车规模市场份额预测（2027-2032）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133： 中国市场不同应用冷藏运输车销量市场份额（2021-2026）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中国市场不同应用冷藏运输车销量预测（2027-2032）&amp;（辆）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135： 中国市场不同应用冷藏运输车销量市场份额预测（2027-2032）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中国市场不同应用冷藏运输车规模（2021-2026）&amp;（万元）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中国市场不同应用冷藏运输车规模市场份额（2021-2026）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中国市场不同应用冷藏运输车规模预测（2027-2032）&amp;（万元）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中国市场不同应用冷藏运输车规模市场份额预测（2027-2032）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冷藏运输车行业发展分析---发展趋势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冷藏运输车行业发展分析---厂商壁垒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冷藏运输车行业发展分析---驱动因素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冷藏运输车行业发展分析---制约因素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冷藏运输车行业相关重点政策一览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冷藏运输车行业供应链分析</w:t>
      </w:r>
      <w:r>
        <w:rPr>
          <w:rFonts w:hint="eastAsia"/>
        </w:rPr>
        <w:br/>
      </w:r>
      <w:r>
        <w:rPr>
          <w:rFonts w:hint="eastAsia"/>
        </w:rPr>
        <w:t>　　表 146： 冷藏运输车上游原料供应商</w:t>
      </w:r>
      <w:r>
        <w:rPr>
          <w:rFonts w:hint="eastAsia"/>
        </w:rPr>
        <w:br/>
      </w:r>
      <w:r>
        <w:rPr>
          <w:rFonts w:hint="eastAsia"/>
        </w:rPr>
        <w:t>　　表 147： 冷藏运输车行业主要下游客户</w:t>
      </w:r>
      <w:r>
        <w:rPr>
          <w:rFonts w:hint="eastAsia"/>
        </w:rPr>
        <w:br/>
      </w:r>
      <w:r>
        <w:rPr>
          <w:rFonts w:hint="eastAsia"/>
        </w:rPr>
        <w:t>　　表 148： 冷藏运输车典型经销商</w:t>
      </w:r>
      <w:r>
        <w:rPr>
          <w:rFonts w:hint="eastAsia"/>
        </w:rPr>
        <w:br/>
      </w:r>
      <w:r>
        <w:rPr>
          <w:rFonts w:hint="eastAsia"/>
        </w:rPr>
        <w:t>　　表 149： 中国冷藏运输车产量、销量、进口量及出口量（2021-2026）&amp;（辆）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150： 中国冷藏运输车产量、销量、进口量及出口量预测（2027-2032）&amp;（辆）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151： 中国市场冷藏运输车主要进口来源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中国市场冷藏运输车主要出口目的地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冷藏运输车产品图片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中国不同产品类型冷藏运输车市场规模市场份额2025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轻卡厢式产品图片</w:t>
      </w:r>
      <w:r>
        <w:rPr>
          <w:rFonts w:hint="eastAsia"/>
        </w:rPr>
        <w:br/>
      </w:r>
      <w:r>
        <w:rPr>
          <w:rFonts w:hint="eastAsia"/>
        </w:rPr>
        <w:t>　　图 4： 刚性车产品图片</w:t>
      </w:r>
      <w:r>
        <w:rPr>
          <w:rFonts w:hint="eastAsia"/>
        </w:rPr>
        <w:br/>
      </w:r>
      <w:r>
        <w:rPr>
          <w:rFonts w:hint="eastAsia"/>
        </w:rPr>
        <w:t>　　图 5： 冷藏半挂产品图片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柴油产品图片</w:t>
      </w:r>
      <w:r>
        <w:rPr>
          <w:rFonts w:hint="eastAsia"/>
        </w:rPr>
        <w:br/>
      </w:r>
      <w:r>
        <w:rPr>
          <w:rFonts w:hint="eastAsia"/>
        </w:rPr>
        <w:t>　　图 8： 天然气产品图片</w:t>
      </w:r>
      <w:r>
        <w:rPr>
          <w:rFonts w:hint="eastAsia"/>
        </w:rPr>
        <w:br/>
      </w:r>
      <w:r>
        <w:rPr>
          <w:rFonts w:hint="eastAsia"/>
        </w:rPr>
        <w:t>　　图 9： 纯电产品图片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机械冷藏车产品图片</w:t>
      </w:r>
      <w:r>
        <w:rPr>
          <w:rFonts w:hint="eastAsia"/>
        </w:rPr>
        <w:br/>
      </w:r>
      <w:r>
        <w:rPr>
          <w:rFonts w:hint="eastAsia"/>
        </w:rPr>
        <w:t>　　图 12： 冷冻板冷藏车产品图片</w:t>
      </w:r>
      <w:r>
        <w:rPr>
          <w:rFonts w:hint="eastAsia"/>
        </w:rPr>
        <w:br/>
      </w:r>
      <w:r>
        <w:rPr>
          <w:rFonts w:hint="eastAsia"/>
        </w:rPr>
        <w:t>　　图 13： 液氮冷藏车产品图片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中国不同应用冷藏运输车市场份额2025 &amp; 2032</w:t>
      </w:r>
      <w:r>
        <w:rPr>
          <w:rFonts w:hint="eastAsia"/>
        </w:rPr>
        <w:br/>
      </w:r>
      <w:r>
        <w:rPr>
          <w:rFonts w:hint="eastAsia"/>
        </w:rPr>
        <w:t>　　图 16： 食品冷链</w:t>
      </w:r>
      <w:r>
        <w:rPr>
          <w:rFonts w:hint="eastAsia"/>
        </w:rPr>
        <w:br/>
      </w:r>
      <w:r>
        <w:rPr>
          <w:rFonts w:hint="eastAsia"/>
        </w:rPr>
        <w:t>　　图 17： 医药与生命科学</w:t>
      </w:r>
      <w:r>
        <w:rPr>
          <w:rFonts w:hint="eastAsia"/>
        </w:rPr>
        <w:br/>
      </w:r>
      <w:r>
        <w:rPr>
          <w:rFonts w:hint="eastAsia"/>
        </w:rPr>
        <w:t>　　图 18： 商超与电商冷链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中国市场冷藏运输车市场规模，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2025年中国市场主要厂商冷藏运输车销量市场份额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2025年中国市场主要厂商冷藏运输车收入市场份额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2025年中国市场前五大厂商冷藏运输车市场份额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2025年中国市场冷藏运输车第一梯队、第二梯队和第三梯队厂商（品牌）及市场份额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中国市场不同产品类型冷藏运输车价格走势（2021-2032）&amp;（元/辆）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28： 中国市场不同应用冷藏运输车价格走势（2021-2032）&amp;（元/辆）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29： 冷藏运输车中国企业SWOT分析</w:t>
      </w:r>
      <w:r>
        <w:rPr>
          <w:rFonts w:hint="eastAsia"/>
        </w:rPr>
        <w:br/>
      </w:r>
      <w:r>
        <w:rPr>
          <w:rFonts w:hint="eastAsia"/>
        </w:rPr>
        <w:t>　　图 30： 冷藏运输车产业链</w:t>
      </w:r>
      <w:r>
        <w:rPr>
          <w:rFonts w:hint="eastAsia"/>
        </w:rPr>
        <w:br/>
      </w:r>
      <w:r>
        <w:rPr>
          <w:rFonts w:hint="eastAsia"/>
        </w:rPr>
        <w:t>　　图 31： 冷藏运输车行业采购模式分析</w:t>
      </w:r>
      <w:r>
        <w:rPr>
          <w:rFonts w:hint="eastAsia"/>
        </w:rPr>
        <w:br/>
      </w:r>
      <w:r>
        <w:rPr>
          <w:rFonts w:hint="eastAsia"/>
        </w:rPr>
        <w:t>　　图 32： 冷藏运输车行业生产模式分析</w:t>
      </w:r>
      <w:r>
        <w:rPr>
          <w:rFonts w:hint="eastAsia"/>
        </w:rPr>
        <w:br/>
      </w:r>
      <w:r>
        <w:rPr>
          <w:rFonts w:hint="eastAsia"/>
        </w:rPr>
        <w:t>　　图 33： 冷藏运输车行业销售模式分析</w:t>
      </w:r>
      <w:r>
        <w:rPr>
          <w:rFonts w:hint="eastAsia"/>
        </w:rPr>
        <w:br/>
      </w:r>
      <w:r>
        <w:rPr>
          <w:rFonts w:hint="eastAsia"/>
        </w:rPr>
        <w:t>　　图 34： 中国冷藏运输车产能、产量、产能利用率及发展趋势（2021-2032）&amp;（辆）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中国冷藏运输车产量、市场需求量及发展趋势（2021-2032）&amp;（辆）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b1c06041b442d" w:history="1">
        <w:r>
          <w:rPr>
            <w:rStyle w:val="Hyperlink"/>
          </w:rPr>
          <w:t>2026-2032年中国冷藏运输车行业发展调研及前景趋势分析报告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b1c06041b442d" w:history="1">
        <w:r>
          <w:rPr>
            <w:rStyle w:val="Hyperlink"/>
          </w:rPr>
          <w:t>https://www.20087.com/2/20/LengZangYunShuCheShiChangQianJing.html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运输车报价大概多少、冷藏运输车温度多少、新能源电动冷藏车价格表、冷藏运输车价格、我要找冷藏车发货、冷藏运输车应具备哪些条件、货运冷藏车的价格表、冷藏运输车怎么收费、蔬菜冷藏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fa1a4e5c7145ca" w:history="1">
      <w:r>
        <w:rPr>
          <w:rStyle w:val="Hyperlink"/>
        </w:rPr>
        <w:t>2026-2032年中国冷藏运输车行业发展调研及前景趋势分析报告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LengZangYunShuCheShiChangQianJing.html" TargetMode="External" Id="R99fb1c06041b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LengZangYunShuCheShiChangQianJing.html" TargetMode="External" Id="R3cfa1a4e5c71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2026-01-08T23:58:18Z</dcterms:created>
  <dcterms:modified xsi:type="dcterms:W3CDTF">2026-01-09T00:58:18Z</dcterms:modified>
  <dc:subject>2026-2032年中国冷藏运输车行业发展调研及前景趋势分析报告</dc:subject>
  <dc:title>2026-2032年中国冷藏运输车行业发展调研及前景趋势分析报告</dc:title>
  <cp:keywords>2026-2032年中国冷藏运输车行业发展调研及前景趋势分析报告</cp:keywords>
  <dc:description>2026-2032年中国冷藏运输车行业发展调研及前景趋势分析报告</dc:description>
</cp:coreProperties>
</file>