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f30e5cfcd467e" w:history="1">
              <w:r>
                <w:rPr>
                  <w:rStyle w:val="Hyperlink"/>
                </w:rPr>
                <w:t>中国垂直起降（VTOL）无人机行业现状及前景趋势分析报告（2026-2032年）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f30e5cfcd467e" w:history="1">
              <w:r>
                <w:rPr>
                  <w:rStyle w:val="Hyperlink"/>
                </w:rPr>
                <w:t>中国垂直起降（VTOL）无人机行业现状及前景趋势分析报告（2026-2032年）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f30e5cfcd467e" w:history="1">
                <w:r>
                  <w:rPr>
                    <w:rStyle w:val="Hyperlink"/>
                  </w:rPr>
                  <w:t>https://www.20087.com/2/10/ChuiZhiQiJiang-VTOL-WuRenJiDeXianZhuangYuFaZhanQianJing.html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起降（VTOL）无人机凭借兼具旋翼垂直起降能力与固定翼高效巡航优势，在物流配送、电力巡检、应急测绘及军事侦察等领域加速落地。目前，垂直起降（VTOL）无人机主流构型包括倾转旋翼、升力+巡航复合动力及尾座式布局，普遍采用碳纤维机身、高能量密度电池或混合动力系统，实现50公里以上航程与数公斤级载荷能力。在飞控层面，多冗余IMU、RTK-GNSS与视觉/激光融合导航确保复杂环境下的定位精度；部分商用型号已通过适航预审或获得特定运行风险评估（SORA）认证。随着城市空中交通（UAM）概念推进，VTOL无人机在噪音控制、避障可靠性及空域集成能力方面持续优化，成为低空经济基础设施的重要载体。</w:t>
      </w:r>
      <w:r>
        <w:rPr>
          <w:rFonts w:hint="eastAsia"/>
        </w:rPr>
        <w:br/>
      </w:r>
      <w:r>
        <w:rPr>
          <w:rFonts w:hint="eastAsia"/>
        </w:rPr>
        <w:t>　　未来，垂直起降（VTOL）无人机将朝着全自主运行、高安全性与生态协同方向深度演进。市场调研网认为，氢燃料电池或可持续航空燃料（SAF）动力系统将突破续航瓶颈，支撑跨城物流与长时巡检任务。在感知层面，4D毫米波雷达与事件相机的融合将提升雨雾、夜间等恶劣条件下的态势感知能力；机载AI芯片可实时执行路径重规划与群体协同避撞。适航认证体系（如EASA SC-VTOL、FAA Part 135）的完善将推动载人eVTOL商业化运营，倒逼三重冗余飞控、弹射降落伞及防火隔舱等安全架构普及。长远看，VTOL无人机将作为低空数字基建节点，与UTM（无人交通管理系统）、5G-A网络及智慧城市平台联动，构建安全、高效、可扩展的城市空中交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f30e5cfcd467e" w:history="1">
        <w:r>
          <w:rPr>
            <w:rStyle w:val="Hyperlink"/>
          </w:rPr>
          <w:t>中国垂直起降（VTOL）无人机行业现状及前景趋势分析报告（2026-2032年）</w:t>
        </w:r>
      </w:hyperlink>
      <w:r>
        <w:rPr>
          <w:rFonts w:hint="eastAsia"/>
        </w:rPr>
        <w:t>》通过全面的行业调研，系统梳理了垂直起降（VTOL）无人机产业链的各个环节，详细分析了垂直起降（VTOL）无人机市场规模、需求变化及价格趋势。报告结合当前垂直起降（VTOL）无人机行业现状，科学预测了市场前景与发展方向，并解读了重点企业的竞争格局、市场集中度及品牌表现。同时，报告对垂直起降（VTOL）无人机细分市场进行了深入探讨，结合垂直起降（VTOL）无人机技术现状与SWOT分析，揭示了垂直起降（VTOL）无人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垂直起降（VTOL）无人机市场概述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按照不同产品类型，垂直起降（VTOL）无人机主要可以分为如下几个类别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中国不同产品类型垂直起降（VTOL）无人机增长趋势2021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大型</w:t>
      </w:r>
      <w:r>
        <w:rPr>
          <w:rFonts w:hint="eastAsia"/>
        </w:rPr>
        <w:br/>
      </w:r>
      <w:r>
        <w:rPr>
          <w:rFonts w:hint="eastAsia"/>
        </w:rPr>
        <w:t>　　1.3 从不同应用，垂直起降（VTOL）无人机主要包括如下几个方面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中国不同应用垂直起降（VTOL）无人机增长趋势2021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国防和军事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民用</w:t>
      </w:r>
      <w:r>
        <w:rPr>
          <w:rFonts w:hint="eastAsia"/>
        </w:rPr>
        <w:br/>
      </w:r>
      <w:r>
        <w:rPr>
          <w:rFonts w:hint="eastAsia"/>
        </w:rPr>
        <w:t>　　1.4 中国垂直起降（VTOL）无人机发展现状及未来趋势（2021-2032）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中国市场垂直起降（VTOL）无人机收入及增长率（2021-2032）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中国市场垂直起降（VTOL）无人机销量及增长率（2021-2032）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中国市场主要垂直起降（VTOL）无人机厂商分析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中国市场主要厂商垂直起降（VTOL）无人机销量及市场占有率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中国市场主要厂商垂直起降（VTOL）无人机销量（2021-2026）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中国市场主要厂商垂直起降（VTOL）无人机销量市场份额（2021-2026）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中国市场主要厂商垂直起降（VTOL）无人机收入及市场占有率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中国市场主要厂商垂直起降（VTOL）无人机收入（2021-2026）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中国市场主要厂商垂直起降（VTOL）无人机收入市场份额（2021-2026）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2025年中国市场主要厂商垂直起降（VTOL）无人机收入排名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中国市场主要厂商垂直起降（VTOL）无人机价格（2021-2026）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中国市场主要厂商垂直起降（VTOL）无人机总部及产地分布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中国市场主要厂商成立时间及垂直起降（VTOL）无人机商业化日期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中国市场主要厂商垂直起降（VTOL）无人机产品类型及应用</w:t>
      </w:r>
      <w:r>
        <w:rPr>
          <w:rFonts w:hint="eastAsia"/>
        </w:rPr>
        <w:br/>
      </w:r>
      <w:r>
        <w:rPr>
          <w:rFonts w:hint="eastAsia"/>
        </w:rPr>
        <w:t>　　2.7 垂直起降（VTOL）无人机行业集中度、竞争程度分析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垂直起降（VTOL）无人机行业集中度分析：2025年中国Top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中国市场垂直起降（VTOL）无人机第一梯队、第二梯队和第三梯队厂商（品牌）及2025年市场份额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重点企业（1）在中国市场垂直起降（VTOL）无人机销量、收入、价格及毛利率（2021-2026）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重点企业（2）在中国市场垂直起降（VTOL）无人机销量、收入、价格及毛利率（2021-2026）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重点企业（3）在中国市场垂直起降（VTOL）无人机销量、收入、价格及毛利率（2021-2026）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重点企业（4）在中国市场垂直起降（VTOL）无人机销量、收入、价格及毛利率（2021-2026）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重点企业（5）在中国市场垂直起降（VTOL）无人机销量、收入、价格及毛利率（2021-2026）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重点企业（6）在中国市场垂直起降（VTOL）无人机销量、收入、价格及毛利率（2021-2026）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重点企业（7）在中国市场垂直起降（VTOL）无人机销量、收入、价格及毛利率（2021-2026）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重点企业（8）在中国市场垂直起降（VTOL）无人机销量、收入、价格及毛利率（2021-2026）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重点企业（9）在中国市场垂直起降（VTOL）无人机销量、收入、价格及毛利率（2021-2026）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重点企业（10）在中国市场垂直起降（VTOL）无人机销量、收入、价格及毛利率（2021-2026）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重点企业（11）在中国市场垂直起降（VTOL）无人机销量、收入、价格及毛利率（2021-2026）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重点企业（12）在中国市场垂直起降（VTOL）无人机销量、收入、价格及毛利率（2021-2026）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重点企业（13）在中国市场垂直起降（VTOL）无人机销量、收入、价格及毛利率（2021-2026）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重点企业（14）在中国市场垂直起降（VTOL）无人机销量、收入、价格及毛利率（2021-2026）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重点企业（15）在中国市场垂直起降（VTOL）无人机销量、收入、价格及毛利率（2021-2026）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重点企业（16）在中国市场垂直起降（VTOL）无人机销量、收入、价格及毛利率（2021-2026）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重点企业（17）在中国市场垂直起降（VTOL）无人机销量、收入、价格及毛利率（2021-2026）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不同产品类型垂直起降（VTOL）无人机分析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中国市场不同产品类型垂直起降（VTOL）无人机销量（2021-2032）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中国市场不同产品类型垂直起降（VTOL）无人机销量及市场份额（2021-2026）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中国市场不同产品类型垂直起降（VTOL）无人机销量预测（2027-2032）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中国市场不同产品类型垂直起降（VTOL）无人机规模（2021-2032）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中国市场不同产品类型垂直起降（VTOL）无人机规模及市场份额（2021-2026）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中国市场不同产品类型垂直起降（VTOL）无人机规模预测（2027-2032）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中国市场不同产品类型垂直起降（VTOL）无人机价格走势（2021-2032）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不同应用垂直起降（VTOL）无人机分析</w:t>
      </w:r>
      <w:r>
        <w:rPr>
          <w:rFonts w:hint="eastAsia"/>
        </w:rPr>
        <w:br/>
      </w:r>
      <w:r>
        <w:rPr>
          <w:rFonts w:hint="eastAsia"/>
        </w:rPr>
        <w:t>　　5.1 中国市场不同应用垂直起降（VTOL）无人机销量（2021-2032）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中国市场不同应用垂直起降（VTOL）无人机销量及市场份额（2021-2026）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中国市场不同应用垂直起降（VTOL）无人机销量预测（2027-2032）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中国市场不同应用垂直起降（VTOL）无人机规模（2021-2032）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中国市场不同应用垂直起降（VTOL）无人机规模及市场份额（2021-2026）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中国市场不同应用垂直起降（VTOL）无人机规模预测（2027-2032）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中国市场不同应用垂直起降（VTOL）无人机价格走势（2021-2032）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垂直起降（VTOL）无人机行业发展分析---发展趋势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6.2 垂直起降（VTOL）无人机行业发展分析---厂商壁垒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6.3 垂直起降（VTOL）无人机行业发展分析---驱动因素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6.4 垂直起降（VTOL）无人机行业发展分析---制约因素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6.5 垂直起降（VTOL）无人机中国企业SWOT分析</w:t>
      </w:r>
      <w:r>
        <w:rPr>
          <w:rFonts w:hint="eastAsia"/>
        </w:rPr>
        <w:br/>
      </w:r>
      <w:r>
        <w:rPr>
          <w:rFonts w:hint="eastAsia"/>
        </w:rPr>
        <w:t>　　6.6 垂直起降（VTOL）无人机行业发展分析---行业政策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垂直起降（VTOL）无人机行业产业链简介</w:t>
      </w:r>
      <w:r>
        <w:rPr>
          <w:rFonts w:hint="eastAsia"/>
        </w:rPr>
        <w:br/>
      </w:r>
      <w:r>
        <w:rPr>
          <w:rFonts w:hint="eastAsia"/>
        </w:rPr>
        <w:t>　　7.2 垂直起降（VTOL）无人机产业链分析-上游</w:t>
      </w:r>
      <w:r>
        <w:rPr>
          <w:rFonts w:hint="eastAsia"/>
        </w:rPr>
        <w:br/>
      </w:r>
      <w:r>
        <w:rPr>
          <w:rFonts w:hint="eastAsia"/>
        </w:rPr>
        <w:t>　　7.3 垂直起降（VTOL）无人机产业链分析-中游</w:t>
      </w:r>
      <w:r>
        <w:rPr>
          <w:rFonts w:hint="eastAsia"/>
        </w:rPr>
        <w:br/>
      </w:r>
      <w:r>
        <w:rPr>
          <w:rFonts w:hint="eastAsia"/>
        </w:rPr>
        <w:t>　　7.4 垂直起降（VTOL）无人机产业链分析-下游</w:t>
      </w:r>
      <w:r>
        <w:rPr>
          <w:rFonts w:hint="eastAsia"/>
        </w:rPr>
        <w:br/>
      </w:r>
      <w:r>
        <w:rPr>
          <w:rFonts w:hint="eastAsia"/>
        </w:rPr>
        <w:t>　　7.5 垂直起降（VTOL）无人机行业采购模式</w:t>
      </w:r>
      <w:r>
        <w:rPr>
          <w:rFonts w:hint="eastAsia"/>
        </w:rPr>
        <w:br/>
      </w:r>
      <w:r>
        <w:rPr>
          <w:rFonts w:hint="eastAsia"/>
        </w:rPr>
        <w:t>　　7.6 垂直起降（VTOL）无人机行业生产模式</w:t>
      </w:r>
      <w:r>
        <w:rPr>
          <w:rFonts w:hint="eastAsia"/>
        </w:rPr>
        <w:br/>
      </w:r>
      <w:r>
        <w:rPr>
          <w:rFonts w:hint="eastAsia"/>
        </w:rPr>
        <w:t>　　7.7 垂直起降（VTOL）无人机行业销售模式及销售渠道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中国本土垂直起降（VTOL）无人机产能、产量分析</w:t>
      </w:r>
      <w:r>
        <w:rPr>
          <w:rFonts w:hint="eastAsia"/>
        </w:rPr>
        <w:br/>
      </w:r>
      <w:r>
        <w:rPr>
          <w:rFonts w:hint="eastAsia"/>
        </w:rPr>
        <w:t>　　8.1 中国垂直起降（VTOL）无人机供需现状及预测（2021-2032）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中国垂直起降（VTOL）无人机产能、产量、产能利用率及发展趋势（2021-2032）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中国垂直起降（VTOL）无人机产量、市场需求量及发展趋势（2021-2032）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中国垂直起降（VTOL）无人机进出口分析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中国市场垂直起降（VTOL）无人机主要进口来源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中国市场垂直起降（VTOL）无人机主要出口目的地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不同产品类型垂直起降（VTOL）无人机市场规模2021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不同应用垂直起降（VTOL）无人机市场规模2021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中国市场主要厂商垂直起降（VTOL）无人机销量（2021-2026）&amp;（台）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中国市场主要厂商垂直起降（VTOL）无人机销量市场份额（2021-2026）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中国市场主要厂商垂直起降（VTOL）无人机收入（2021-2026）&amp;（万元）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中国市场主要厂商垂直起降（VTOL）无人机收入份额（2021-2026）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2025年中国主要生产商垂直起降（VTOL）无人机收入排名（万元）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中国市场主要厂商垂直起降（VTOL）无人机价格（2021-2026）&amp;（元/台）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中国市场主要厂商垂直起降（VTOL）无人机总部及产地分布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中国市场主要厂商成立时间及垂直起降（VTOL）无人机商业化日期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中国市场主要厂商垂直起降（VTOL）无人机产品类型及应用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2025年中国市场垂直起降（VTOL）无人机主要厂商市场地位（第一梯队、第二梯队和第三梯队）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垂直起降（VTOL）无人机市场投资、并购等现状分析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垂直起降（VTOL）无人机销量（台）、收入（万元）、价格（元/台）及毛利率（2021-2026）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垂直起降（VTOL）无人机销量（台）、收入（万元）、价格（元/台）及毛利率（2021-2026）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垂直起降（VTOL）无人机销量（台）、收入（万元）、价格（元/台）及毛利率（2021-2026）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垂直起降（VTOL）无人机销量（台）、收入（万元）、价格（元/台）及毛利率（2021-2026）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垂直起降（VTOL）无人机销量（台）、收入（万元）、价格（元/台）及毛利率（2021-2026）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垂直起降（VTOL）无人机销量（台）、收入（万元）、价格（元/台）及毛利率（2021-2026）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垂直起降（VTOL）无人机销量（台）、收入（万元）、价格（元/台）及毛利率（2021-2026）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垂直起降（VTOL）无人机销量（台）、收入（万元）、价格（元/台）及毛利率（2021-2026）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垂直起降（VTOL）无人机销量（台）、收入（万元）、价格（元/台）及毛利率（2021-2026）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垂直起降（VTOL）无人机销量（台）、收入（万元）、价格（元/台）及毛利率（2021-2026）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垂直起降（VTOL）无人机销量（台）、收入（万元）、价格（元/台）及毛利率（2021-2026）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垂直起降（VTOL）无人机销量（台）、收入（万元）、价格（元/台）及毛利率（2021-2026）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垂直起降（VTOL）无人机销量（台）、收入（万元）、价格（元/台）及毛利率（2021-2026）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垂直起降（VTOL）无人机销量（台）、收入（万元）、价格（元/台）及毛利率（2021-2026）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垂直起降（VTOL）无人机销量（台）、收入（万元）、价格（元/台）及毛利率（2021-2026）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垂直起降（VTOL）无人机销量（台）、收入（万元）、价格（元/台）及毛利率（2021-2026）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垂直起降（VTOL）无人机生产基地、总部、竞争对手及市场地位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垂直起降（VTOL）无人机产品规格、参数及市场应用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垂直起降（VTOL）无人机销量（台）、收入（万元）、价格（元/台）及毛利率（2021-2026）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中国市场不同产品类型垂直起降（VTOL）无人机销量（2021-2026）&amp;（台）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中国市场不同产品类型垂直起降（VTOL）无人机销量市场份额（2021-2026）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中国市场不同产品类型垂直起降（VTOL）无人机销量预测（2027-2032）&amp;（台）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中国市场不同产品类型垂直起降（VTOL）无人机销量市场份额预测（2027-2032）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中国市场不同产品类型垂直起降（VTOL）无人机规模（2021-2026）&amp;（万元）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中国市场不同产品类型垂直起降（VTOL）无人机规模市场份额（2021-2026）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中国市场不同产品类型垂直起降（VTOL）无人机规模预测（2027-2032）&amp;（万元）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中国市场不同产品类型垂直起降（VTOL）无人机规模市场份额预测（2027-2032）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中国市场不同应用垂直起降（VTOL）无人机销量（2021-2026）&amp;（台）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中国市场不同应用垂直起降（VTOL）无人机销量市场份额（2021-2026）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中国市场不同应用垂直起降（VTOL）无人机销量预测（2027-2032）&amp;（台）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中国市场不同应用垂直起降（VTOL）无人机销量市场份额预测（2027-2032）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中国市场不同应用垂直起降（VTOL）无人机规模（2021-2026）&amp;（万元）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中国市场不同应用垂直起降（VTOL）无人机规模市场份额（2021-2026）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中国市场不同应用垂直起降（VTOL）无人机规模预测（2027-2032）&amp;（万元）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中国市场不同应用垂直起降（VTOL）无人机规模市场份额预测（2027-2032）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垂直起降（VTOL）无人机行业发展分析---发展趋势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垂直起降（VTOL）无人机行业发展分析---厂商壁垒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垂直起降（VTOL）无人机行业发展分析---驱动因素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垂直起降（VTOL）无人机行业发展分析---制约因素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垂直起降（VTOL）无人机行业相关重点政策一览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垂直起降（VTOL）无人机行业供应链分析</w:t>
      </w:r>
      <w:r>
        <w:rPr>
          <w:rFonts w:hint="eastAsia"/>
        </w:rPr>
        <w:br/>
      </w:r>
      <w:r>
        <w:rPr>
          <w:rFonts w:hint="eastAsia"/>
        </w:rPr>
        <w:t>　　表 121： 垂直起降（VTOL）无人机上游原料供应商</w:t>
      </w:r>
      <w:r>
        <w:rPr>
          <w:rFonts w:hint="eastAsia"/>
        </w:rPr>
        <w:br/>
      </w:r>
      <w:r>
        <w:rPr>
          <w:rFonts w:hint="eastAsia"/>
        </w:rPr>
        <w:t>　　表 122： 垂直起降（VTOL）无人机行业主要下游客户</w:t>
      </w:r>
      <w:r>
        <w:rPr>
          <w:rFonts w:hint="eastAsia"/>
        </w:rPr>
        <w:br/>
      </w:r>
      <w:r>
        <w:rPr>
          <w:rFonts w:hint="eastAsia"/>
        </w:rPr>
        <w:t>　　表 123： 垂直起降（VTOL）无人机典型经销商</w:t>
      </w:r>
      <w:r>
        <w:rPr>
          <w:rFonts w:hint="eastAsia"/>
        </w:rPr>
        <w:br/>
      </w:r>
      <w:r>
        <w:rPr>
          <w:rFonts w:hint="eastAsia"/>
        </w:rPr>
        <w:t>　　表 124： 中国垂直起降（VTOL）无人机产量、销量、进口量及出口量（2021-2026）&amp;（台）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中国垂直起降（VTOL）无人机产量、销量、进口量及出口量预测（2027-2032）&amp;（台）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中国市场垂直起降（VTOL）无人机主要进口来源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中国市场垂直起降（VTOL）无人机主要出口目的地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垂直起降（VTOL）无人机产品图片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中国不同产品类型垂直起降（VTOL）无人机市场规模市场份额2025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小型产品图片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中国不同应用垂直起降（VTOL）无人机市场份额2025 &amp; 2032</w:t>
      </w:r>
      <w:r>
        <w:rPr>
          <w:rFonts w:hint="eastAsia"/>
        </w:rPr>
        <w:br/>
      </w:r>
      <w:r>
        <w:rPr>
          <w:rFonts w:hint="eastAsia"/>
        </w:rPr>
        <w:t>　　图 6： 国防和军事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中国市场垂直起降（VTOL）无人机市场规模，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中国市场垂直起降（VTOL）无人机收入及增长率（2021-2032）&amp;（万元）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中国市场垂直起降（VTOL）无人机销量及增长率（2021-2032）&amp;（台）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2025年中国市场主要厂商垂直起降（VTOL）无人机销量市场份额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2025年中国市场主要厂商垂直起降（VTOL）无人机收入市场份额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2025年中国市场前五大厂商垂直起降（VTOL）无人机市场份额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2025年中国市场垂直起降（VTOL）无人机第一梯队、第二梯队和第三梯队厂商（品牌）及市场份额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中国市场不同产品类型垂直起降（VTOL）无人机价格走势（2021-2032）&amp;（元/台）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中国市场不同应用垂直起降（VTOL）无人机价格走势（2021-2032）&amp;（元/台）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垂直起降（VTOL）无人机中国企业SWOT分析</w:t>
      </w:r>
      <w:r>
        <w:rPr>
          <w:rFonts w:hint="eastAsia"/>
        </w:rPr>
        <w:br/>
      </w:r>
      <w:r>
        <w:rPr>
          <w:rFonts w:hint="eastAsia"/>
        </w:rPr>
        <w:t>　　图 19： 垂直起降（VTOL）无人机产业链</w:t>
      </w:r>
      <w:r>
        <w:rPr>
          <w:rFonts w:hint="eastAsia"/>
        </w:rPr>
        <w:br/>
      </w:r>
      <w:r>
        <w:rPr>
          <w:rFonts w:hint="eastAsia"/>
        </w:rPr>
        <w:t>　　图 20： 垂直起降（VTOL）无人机行业采购模式分析</w:t>
      </w:r>
      <w:r>
        <w:rPr>
          <w:rFonts w:hint="eastAsia"/>
        </w:rPr>
        <w:br/>
      </w:r>
      <w:r>
        <w:rPr>
          <w:rFonts w:hint="eastAsia"/>
        </w:rPr>
        <w:t>　　图 21： 垂直起降（VTOL）无人机行业生产模式分析</w:t>
      </w:r>
      <w:r>
        <w:rPr>
          <w:rFonts w:hint="eastAsia"/>
        </w:rPr>
        <w:br/>
      </w:r>
      <w:r>
        <w:rPr>
          <w:rFonts w:hint="eastAsia"/>
        </w:rPr>
        <w:t>　　图 22： 垂直起降（VTOL）无人机行业销售模式分析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中国垂直起降（VTOL）无人机产能、产量、产能利用率及发展趋势（2021-2032）&amp;（台）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中国垂直起降（VTOL）无人机产量、市场需求量及发展趋势（2021-2032）&amp;（台）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f30e5cfcd467e" w:history="1">
        <w:r>
          <w:rPr>
            <w:rStyle w:val="Hyperlink"/>
          </w:rPr>
          <w:t>中国垂直起降（VTOL）无人机行业现状及前景趋势分析报告（2026-2032年）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f30e5cfcd467e" w:history="1">
        <w:r>
          <w:rPr>
            <w:rStyle w:val="Hyperlink"/>
          </w:rPr>
          <w:t>https://www.20087.com/2/10/ChuiZhiQiJiang-VTOL-WuRenJiDeXianZhuangYuFaZhanQianJing.html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3ac85ca654692" w:history="1">
      <w:r>
        <w:rPr>
          <w:rStyle w:val="Hyperlink"/>
        </w:rPr>
        <w:t>中国垂直起降（VTOL）无人机行业现状及前景趋势分析报告（2026-2032年）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ChuiZhiQiJiang-VTOL-WuRenJiDeXianZhuangYuFaZhanQianJing.html" TargetMode="External" Id="R63af30e5cfcd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ChuiZhiQiJiang-VTOL-WuRenJiDeXianZhuangYuFaZhanQianJing.html" TargetMode="External" Id="R2b63ac85ca65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2026-02-09T06:16:10Z</dcterms:created>
  <dcterms:modified xsi:type="dcterms:W3CDTF">2026-02-09T07:16:10Z</dcterms:modified>
  <dc:subject>中国垂直起降（VTOL）无人机行业现状及前景趋势分析报告（2026-2032年）</dc:subject>
  <dc:title>中国垂直起降（VTOL）无人机行业现状及前景趋势分析报告（2026-2032年）</dc:title>
  <cp:keywords>中国垂直起降（VTOL）无人机行业现状及前景趋势分析报告（2026-2032年）</cp:keywords>
  <dc:description>中国垂直起降（VTOL）无人机行业现状及前景趋势分析报告（2026-2032年）</dc:description>
</cp:coreProperties>
</file>