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fdc955a214f67" w:history="1">
              <w:r>
                <w:rPr>
                  <w:rStyle w:val="Hyperlink"/>
                </w:rPr>
                <w:t>2024-2030年中国汽车ARG玻璃市场研究与发展前景分析报告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fdc955a214f67" w:history="1">
              <w:r>
                <w:rPr>
                  <w:rStyle w:val="Hyperlink"/>
                </w:rPr>
                <w:t>2024-2030年中国汽车ARG玻璃市场研究与发展前景分析报告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fdc955a214f67" w:history="1">
                <w:r>
                  <w:rPr>
                    <w:rStyle w:val="Hyperlink"/>
                  </w:rPr>
                  <w:t>https://www.20087.com/2/90/QiCheARGBoLiShiChangQianJing.html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汽车ARG（Advanced Reflection Glass）玻璃即高级反射玻璃，其特点是具有良好的隔热、隔音和防紫外线性能。当前，越来越多的高端车型开始采用ARG玻璃以提升驾驶舱舒适度，减少车内温度波动和紫外线对内饰及乘员皮肤的损害。技术层面，ARG玻璃已实现单层或多层镀膜，结合纳米材料科学，提升其光学性能和耐候性。</w:t>
      </w:r>
      <w:r>
        <w:rPr>
          <w:rFonts w:hint="eastAsia"/>
        </w:rPr>
        <w:br/>
      </w:r>
      <w:r>
        <w:rPr>
          <w:rFonts w:hint="eastAsia"/>
        </w:rPr>
        <w:t>　　未来汽车ARG玻璃的研发将更加倾向于轻量化、智能化和多功能化。轻量化旨在减轻车辆总重，进而降低油耗和排放；智能化则意味着ARG玻璃可能会与车载信息系统相结合，实现变色、投影等功能，以应对自动驾驶时代的交互需求；而多功能化则是在保证基本隔热、隔音基础上，进一步增加除霜、加热、防晒等功能，全面提升驾乘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ffdc955a214f67" w:history="1">
        <w:r>
          <w:rPr>
            <w:rStyle w:val="Hyperlink"/>
          </w:rPr>
          <w:t>2024-2030年中国汽车ARG玻璃市场研究与发展前景分析报告</w:t>
        </w:r>
      </w:hyperlink>
      <w:r>
        <w:rPr>
          <w:rFonts w:hint="eastAsia"/>
        </w:rPr>
        <w:t>基于统计局、相关行业协会及科研机构的详实数据，分析汽车ARG玻璃行业市场规模、价格走势及供需变化，梳理汽车ARG玻璃产业链结构与细分领域表现。报告评估汽车ARG玻璃市场竞争格局与品牌集中度，研究汽车ARG玻璃重点企业经营策略与行业驱动力，结合汽车ARG玻璃技术发展现状与创新方向，预测汽车ARG玻璃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汽车ARG玻璃产品概述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汽车ARG玻璃市场特点分析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汽车ARG玻璃行业发展周期特征分析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中国汽车ARG玻璃行业发展环境分析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中国汽车ARG玻璃行业发展经济环境分析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中国汽车ARG玻璃行业发展政策环境分析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一、汽车ARG玻璃行业政策影响分析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二、相关汽车ARG玻璃行业标准分析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全球汽车ARG玻璃行业市场发展调研分析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全球汽车ARG玻璃行业市场运行环境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全球汽车ARG玻璃行业市场发展情况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一、全球汽车ARG玻璃行业市场供给分析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二、全球汽车ARG玻璃行业市场需求分析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三、全球汽车ARG玻璃行业主要国家地区发展情况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2024-2030年全球汽车ARG玻璃行业市场规模趋势预测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中国汽车ARG玻璃行业市场供需现状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中国汽车ARG玻璃市场现状</w:t>
      </w:r>
      <w:r>
        <w:rPr>
          <w:rFonts w:hint="eastAsia"/>
        </w:rPr>
        <w:br/>
      </w:r>
      <w:r>
        <w:rPr>
          <w:rFonts w:hint="eastAsia"/>
        </w:rPr>
        <w:t>　　第二节 中国汽车ARG玻璃行业产量情况分析及预测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一、汽车ARG玻璃总体产能规模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二、2018-2023年中国汽车ARG玻璃产量统计</w:t>
      </w:r>
      <w:r>
        <w:rPr>
          <w:rFonts w:hint="eastAsia"/>
        </w:rPr>
        <w:br/>
      </w:r>
      <w:r>
        <w:rPr>
          <w:rFonts w:hint="eastAsia"/>
        </w:rPr>
        <w:t>　　　　三、汽车ARG玻璃行业供给区域分布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四、2024-2030年中国汽车ARG玻璃产量预测</w:t>
      </w:r>
      <w:r>
        <w:rPr>
          <w:rFonts w:hint="eastAsia"/>
        </w:rPr>
        <w:br/>
      </w:r>
      <w:r>
        <w:rPr>
          <w:rFonts w:hint="eastAsia"/>
        </w:rPr>
        <w:t>　　第三节 中国汽车ARG玻璃市场需求分析及预测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一、2018-2023年中国汽车ARG玻璃市场需求统计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二、中国汽车ARG玻璃市场需求特点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三、2024-2030年中国汽车ARG玻璃市场需求量预测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中国汽车ARG玻璃行业现状调研分析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中国汽车ARG玻璃行业发展现状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一、2022-2023年汽车ARG玻璃行业品牌发展现状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二、2022-2023年汽车ARG玻璃行业需求市场现状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三、2022-2023年汽车ARG玻璃市场需求层次分析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四、2022-2023年中国汽车ARG玻璃市场走向分析</w:t>
      </w:r>
      <w:r>
        <w:rPr>
          <w:rFonts w:hint="eastAsia"/>
        </w:rPr>
        <w:br/>
      </w:r>
      <w:r>
        <w:rPr>
          <w:rFonts w:hint="eastAsia"/>
        </w:rPr>
        <w:t>　　第二节 中国汽车ARG玻璃产品技术分析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一、2022-2023年汽车ARG玻璃产品技术变化特点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二、2022-2023年汽车ARG玻璃产品市场的新技术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三、2022-2023年汽车ARG玻璃产品市场现状分析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中国汽车ARG玻璃行业存在的问题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一、2022-2023年汽车ARG玻璃产品市场存在的主要问题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二、2022-2023年国内汽车ARG玻璃产品市场的三大瓶颈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三、2022-2023年汽车ARG玻璃产品市场遭遇的规模难题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对中国汽车ARG玻璃市场的分析及思考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一、汽车ARG玻璃市场特点</w:t>
      </w:r>
      <w:r>
        <w:rPr>
          <w:rFonts w:hint="eastAsia"/>
        </w:rPr>
        <w:br/>
      </w:r>
      <w:r>
        <w:rPr>
          <w:rFonts w:hint="eastAsia"/>
        </w:rPr>
        <w:t>　　　　二、汽车ARG玻璃市场分析</w:t>
      </w:r>
      <w:r>
        <w:rPr>
          <w:rFonts w:hint="eastAsia"/>
        </w:rPr>
        <w:br/>
      </w:r>
      <w:r>
        <w:rPr>
          <w:rFonts w:hint="eastAsia"/>
        </w:rPr>
        <w:t>　　　　三、汽车ARG玻璃市场变化的方向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四、中国汽车ARG玻璃行业发展的新思路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五、对中国汽车ARG玻璃行业发展的思考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2018-2023年中国汽车ARG玻璃产品市场进出口数据分析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2018-2023年中国汽车ARG玻璃产品出口统计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2018-2023年中国汽车ARG玻璃产品进口统计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2018-2023年中国汽车ARG玻璃产品进出口价格对比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中国汽车ARG玻璃主要进口来源地及出口目的地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汽车ARG玻璃行业细分产品调研</w:t>
      </w:r>
      <w:r>
        <w:rPr>
          <w:rFonts w:hint="eastAsia"/>
        </w:rPr>
        <w:br/>
      </w:r>
      <w:r>
        <w:rPr>
          <w:rFonts w:hint="eastAsia"/>
        </w:rPr>
        <w:t>　　第一节 汽车ARG玻璃细分产品结构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2018-2023年中国汽车ARG玻璃行业竞争态势分析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2023年汽车ARG玻璃行业集中度分析</w:t>
      </w:r>
      <w:r>
        <w:rPr>
          <w:rFonts w:hint="eastAsia"/>
        </w:rPr>
        <w:br/>
      </w:r>
      <w:r>
        <w:rPr>
          <w:rFonts w:hint="eastAsia"/>
        </w:rPr>
        <w:t>　　　　一、汽车ARG玻璃市场集中度分析</w:t>
      </w:r>
      <w:r>
        <w:rPr>
          <w:rFonts w:hint="eastAsia"/>
        </w:rPr>
        <w:br/>
      </w:r>
      <w:r>
        <w:rPr>
          <w:rFonts w:hint="eastAsia"/>
        </w:rPr>
        <w:t>　　　　二、汽车ARG玻璃企业分布区域集中度分析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三、汽车ARG玻璃区域消费集中度分析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2018-2023年汽车ARG玻璃主要企业竞争力分析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2023年汽车ARG玻璃行业竞争格局分析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一、汽车ARG玻璃行业竞争分析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二、中外汽车ARG玻璃产品竞争分析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三、国内汽车ARG玻璃行业重点企业发展动向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汽车ARG玻璃行业上下游产业链发展情况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汽车ARG玻璃上游产业发展分析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汽车ARG玻璃下游产业发展分析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汽车ARG玻璃行业重点企业竞争力分析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三、企业汽车ARG玻璃经营状况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三、企业汽车ARG玻璃经营状况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三、企业汽车ARG玻璃经营状况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三、企业汽车ARG玻璃经营状况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三、企业汽车ARG玻璃经营状况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三、企业汽车ARG玻璃经营状况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汽车ARG玻璃企业管理策略建议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提高汽车ARG玻璃企业竞争力的策略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一、提高中国汽车ARG玻璃企业核心竞争力的对策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二、汽车ARG玻璃企业提升竞争力的主要方向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三、影响汽车ARG玻璃企业核心竞争力的因素及提升途径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四、提高汽车ARG玻璃企业竞争力的策略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对中国汽车ARG玻璃品牌的战略思考</w:t>
      </w:r>
      <w:r>
        <w:rPr>
          <w:rFonts w:hint="eastAsia"/>
        </w:rPr>
        <w:br/>
      </w:r>
      <w:r>
        <w:rPr>
          <w:rFonts w:hint="eastAsia"/>
        </w:rPr>
        <w:t>　　　　一、汽车ARG玻璃实施品牌战略的意义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二、汽车ARG玻璃企业品牌的现状分析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三、中国汽车ARG玻璃企业的品牌战略</w:t>
      </w:r>
      <w:r>
        <w:rPr>
          <w:rFonts w:hint="eastAsia"/>
        </w:rPr>
        <w:br/>
      </w:r>
      <w:r>
        <w:rPr>
          <w:rFonts w:hint="eastAsia"/>
        </w:rPr>
        <w:t>　　　　四、汽车ARG玻璃品牌战略管理的策略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汽车ARG玻璃行业发展趋势及投资风险预警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2024年汽车ARG玻璃市场前景分析</w:t>
      </w:r>
      <w:r>
        <w:rPr>
          <w:rFonts w:hint="eastAsia"/>
        </w:rPr>
        <w:br/>
      </w:r>
      <w:r>
        <w:rPr>
          <w:rFonts w:hint="eastAsia"/>
        </w:rPr>
        <w:t>　　第二节 2024年汽车ARG玻璃行业发展趋势预测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影响汽车ARG玻璃行业发展的主要因素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一、2023年影响汽车ARG玻璃行业运行的有利因素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二、2023年影响汽车ARG玻璃行业运行的稳定因素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三、2023年影响汽车ARG玻璃行业运行的不利因素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四、2023年中国汽车ARG玻璃行业发展面临的挑战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五、2023年中国汽车ARG玻璃行业发展面临的机遇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汽车ARG玻璃行业投资风险预警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一、2023年汽车ARG玻璃行业市场风险及控制策略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二、2023年汽车ARG玻璃行业政策风险及控制策略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三、2023年汽车ARG玻璃行业经营风险及控制策略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四、2023年汽车ARG玻璃同业竞争风险及控制策略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五、2023年汽车ARG玻璃行业其他风险及控制策略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汽车ARG玻璃市场研究结论</w:t>
      </w:r>
      <w:r>
        <w:rPr>
          <w:rFonts w:hint="eastAsia"/>
        </w:rPr>
        <w:br/>
      </w:r>
      <w:r>
        <w:rPr>
          <w:rFonts w:hint="eastAsia"/>
        </w:rPr>
        <w:t>　　第二节 汽车ARG玻璃子行业研究结论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[⋅中⋅智⋅林⋅]汽车ARG玻璃市场发展建议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汽车ARG玻璃行业历程</w:t>
      </w:r>
      <w:r>
        <w:rPr>
          <w:rFonts w:hint="eastAsia"/>
        </w:rPr>
        <w:br/>
      </w:r>
      <w:r>
        <w:rPr>
          <w:rFonts w:hint="eastAsia"/>
        </w:rPr>
        <w:t>　　图表 汽车ARG玻璃行业生命周期</w:t>
      </w:r>
      <w:r>
        <w:rPr>
          <w:rFonts w:hint="eastAsia"/>
        </w:rPr>
        <w:br/>
      </w:r>
      <w:r>
        <w:rPr>
          <w:rFonts w:hint="eastAsia"/>
        </w:rPr>
        <w:t>　　图表 汽车ARG玻璃行业产业链分析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2018-2023年中国汽车ARG玻璃行业市场规模及增长情况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2018-2023年汽车ARG玻璃行业市场容量分析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2018-2023年中国汽车ARG玻璃行业产能统计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2018-2023年中国汽车ARG玻璃行业产量及增长趋势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2018-2023年中国汽车ARG玻璃市场需求量及增速统计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2023年中国汽车ARG玻璃行业需求领域分布格局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2018-2023年中国汽车ARG玻璃行业销售收入分析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2018-2023年中国汽车ARG玻璃行业盈利情况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2018-2023年中国汽车ARG玻璃行业利润总额统计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2018-2023年中国汽车ARG玻璃进口数量分析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2018-2023年中国汽车ARG玻璃进口金额分析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2018-2023年中国汽车ARG玻璃出口数量分析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2018-2023年中国汽车ARG玻璃出口金额分析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2023年中国汽车ARG玻璃进口国家及地区分析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2023年中国汽车ARG玻璃出口国家及地区分析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2018-2023年中国汽车ARG玻璃行业企业数量情况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2018-2023年中国汽车ARG玻璃行业企业平均规模情况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**地区汽车ARG玻璃市场规模及增长情况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**地区汽车ARG玻璃行业市场需求情况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**地区汽车ARG玻璃市场规模及增长情况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**地区汽车ARG玻璃行业市场需求情况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**地区汽车ARG玻璃市场规模及增长情况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**地区汽车ARG玻璃行业市场需求情况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**地区汽车ARG玻璃市场规模及增长情况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**地区汽车ARG玻璃行业市场需求情况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汽车ARG玻璃重点企业（一）基本信息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汽车ARG玻璃重点企业（一）经营情况分析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汽车ARG玻璃重点企业（一）主要经济指标情况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汽车ARG玻璃重点企业（二）经营情况分析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汽车ARG玻璃重点企业（二）主要经济指标情况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汽车ARG玻璃重点企业（三）经营情况分析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汽车ARG玻璃重点企业（三）主要经济指标情况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汽车ARG玻璃重点企业（三）成长能力情况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2024-2030年中国汽车ARG玻璃行业产能预测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2024-2030年中国汽车ARG玻璃行业产量预测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2024-2030年中国汽车ARG玻璃市场需求量预测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2024-2030年中国汽车ARG玻璃行业供需平衡预测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2024-2030年中国汽车ARG玻璃行业市场容量预测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2024-2030年中国汽车ARG玻璃行业市场规模预测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2024-2030年中国汽车ARG玻璃市场前景分析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2024-2030年中国汽车ARG玻璃行业发展趋势预测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fdc955a214f67" w:history="1">
        <w:r>
          <w:rPr>
            <w:rStyle w:val="Hyperlink"/>
          </w:rPr>
          <w:t>2024-2030年中国汽车ARG玻璃市场研究与发展前景分析报告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fdc955a214f67" w:history="1">
        <w:r>
          <w:rPr>
            <w:rStyle w:val="Hyperlink"/>
          </w:rPr>
          <w:t>https://www.20087.com/2/90/QiCheARGBoLiShiChangQianJing.html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热点：汽车挡风玻璃裂纹怎么修复、auto alarm汽车玻璃、汽车玻璃标志识别图解、挡风玻璃ar、玻璃arc标志、asahi汽车玻璃、汽车换前挡风玻璃大忌、汽车挡风玻璃as1是什么意思、汽车玻璃膜多少钱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a78cda0144899" w:history="1">
      <w:r>
        <w:rPr>
          <w:rStyle w:val="Hyperlink"/>
        </w:rPr>
        <w:t>2024-2030年中国汽车ARG玻璃市场研究与发展前景分析报告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CheARGBoLiShiChangQianJing.html" TargetMode="External" Id="R92ffdc955a21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CheARGBoLiShiChangQianJing.html" TargetMode="External" Id="R1d2a78cda014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2024-04-03T08:40:26Z</dcterms:created>
  <dcterms:modified xsi:type="dcterms:W3CDTF">2024-04-03T09:40:26Z</dcterms:modified>
  <dc:subject>2024-2030年中国汽车ARG玻璃市场研究与发展前景分析报告</dc:subject>
  <dc:title>2024-2030年中国汽车ARG玻璃市场研究与发展前景分析报告</dc:title>
  <cp:keywords>2024-2030年中国汽车ARG玻璃市场研究与发展前景分析报告</cp:keywords>
  <dc:description>2024-2030年中国汽车ARG玻璃市场研究与发展前景分析报告</dc:description>
</cp:coreProperties>
</file>