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276279ddf449e" w:history="1">
              <w:r>
                <w:rPr>
                  <w:rStyle w:val="Hyperlink"/>
                </w:rPr>
                <w:t>2026-2032年中国特种轮胎市场研究分析及发展前景报告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276279ddf449e" w:history="1">
              <w:r>
                <w:rPr>
                  <w:rStyle w:val="Hyperlink"/>
                </w:rPr>
                <w:t>2026-2032年中国特种轮胎市场研究分析及发展前景报告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276279ddf449e" w:history="1">
                <w:r>
                  <w:rPr>
                    <w:rStyle w:val="Hyperlink"/>
                  </w:rPr>
                  <w:t>https://www.20087.com/2/30/TeZhongLunTaiShiChangQianJingYuCe.html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轮胎专为特定用途设计，如农业机械、矿山作业车辆、重型卡车等，它们必须具备卓越的耐磨性、抗撕裂能力和承载能力以适应极端工作环境。目前，特种轮胎企业不断创新材料配方和结构设计，力求在保证性能的同时减轻重量，提高燃油效率。然而，特种轮胎的研发和制造成本高昂，尤其是对于那些需要高度定制化的应用场景来说，这对中小型企业构成了较大的经济压力。此外，不同国家和地区对于轮胎安全标准的规定不尽相同，增加了跨国销售的难度。</w:t>
      </w:r>
      <w:r>
        <w:rPr>
          <w:rFonts w:hint="eastAsia"/>
        </w:rPr>
        <w:br/>
      </w:r>
      <w:r>
        <w:rPr>
          <w:rFonts w:hint="eastAsia"/>
        </w:rPr>
        <w:t>　　未来，随着智能化交通系统的发展，特种轮胎也将迎来智能化升级。例如，集成传感器监测胎压、温度等关键指标，提供实时反馈帮助用户及时发现潜在故障，延长使用寿命。新材料的应用将进一步提升轮胎性能，如碳纳米管增强橡胶复合材料，既增强了轮胎的强度又降低了滚动阻力。与此同时，随着环保法规日益严格，绿色轮胎概念将成为主流，即使用环保材料生产并在整个生命周期内尽量减少对环境的影响。这不仅符合全球可持续发展的趋势，也有助于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276279ddf449e" w:history="1">
        <w:r>
          <w:rPr>
            <w:rStyle w:val="Hyperlink"/>
          </w:rPr>
          <w:t>2026-2032年中国特种轮胎市场研究分析及发展前景报告</w:t>
        </w:r>
      </w:hyperlink>
      <w:r>
        <w:rPr>
          <w:rFonts w:hint="eastAsia"/>
        </w:rPr>
        <w:t>》基于市场调研数据，系统分析了特种轮胎行业的市场现状与发展前景。报告从特种轮胎产业链角度出发，梳理了当前特种轮胎市场规模、价格走势和供需情况，并对未来几年的增长空间作出预测。研究涵盖了特种轮胎行业技术发展现状、创新方向以及重点企业的竞争格局，包括特种轮胎市场集中度和品牌策略分析。报告还针对特种轮胎细分领域和区域市场展开讨论，客观评估了特种轮胎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子午线轮胎</w:t>
      </w:r>
      <w:r>
        <w:rPr>
          <w:rFonts w:hint="eastAsia"/>
        </w:rPr>
        <w:br/>
      </w:r>
      <w:r>
        <w:rPr>
          <w:rFonts w:hint="eastAsia"/>
        </w:rPr>
        <w:t>　　　　1.2.3 斜交轮胎</w:t>
      </w:r>
      <w:r>
        <w:rPr>
          <w:rFonts w:hint="eastAsia"/>
        </w:rPr>
        <w:br/>
      </w:r>
      <w:r>
        <w:rPr>
          <w:rFonts w:hint="eastAsia"/>
        </w:rPr>
        <w:t>　　1.3 从不同应用，特种轮胎主要包括如下几个方面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农业车辆</w:t>
      </w:r>
      <w:r>
        <w:rPr>
          <w:rFonts w:hint="eastAsia"/>
        </w:rPr>
        <w:br/>
      </w:r>
      <w:r>
        <w:rPr>
          <w:rFonts w:hint="eastAsia"/>
        </w:rPr>
        <w:t>　　　　1.3.3 工程车辆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中国特种轮胎发展现状及未来趋势（2021-2032）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中国市场主要厂商特种轮胎产品类型及应用</w:t>
      </w:r>
      <w:r>
        <w:rPr>
          <w:rFonts w:hint="eastAsia"/>
        </w:rPr>
        <w:br/>
      </w:r>
      <w:r>
        <w:rPr>
          <w:rFonts w:hint="eastAsia"/>
        </w:rPr>
        <w:t>　　2.7 特种轮胎行业集中度、竞争程度分析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重点企业（25）在中国市场特种轮胎销量、收入、价格及毛利率（2021-2026）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不同应用特种轮胎分析</w:t>
      </w:r>
      <w:r>
        <w:rPr>
          <w:rFonts w:hint="eastAsia"/>
        </w:rPr>
        <w:br/>
      </w:r>
      <w:r>
        <w:rPr>
          <w:rFonts w:hint="eastAsia"/>
        </w:rPr>
        <w:t>　　5.1 中国市场不同应用特种轮胎销量（2021-2032）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特种轮胎中国企业SWOT分析</w:t>
      </w:r>
      <w:r>
        <w:rPr>
          <w:rFonts w:hint="eastAsia"/>
        </w:rPr>
        <w:br/>
      </w:r>
      <w:r>
        <w:rPr>
          <w:rFonts w:hint="eastAsia"/>
        </w:rPr>
        <w:t>　　6.6 特种轮胎行业发展分析---行业政策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特种轮胎行业产业链简介</w:t>
      </w:r>
      <w:r>
        <w:rPr>
          <w:rFonts w:hint="eastAsia"/>
        </w:rPr>
        <w:br/>
      </w:r>
      <w:r>
        <w:rPr>
          <w:rFonts w:hint="eastAsia"/>
        </w:rPr>
        <w:t>　　7.2 特种轮胎产业链分析-上游</w:t>
      </w:r>
      <w:r>
        <w:rPr>
          <w:rFonts w:hint="eastAsia"/>
        </w:rPr>
        <w:br/>
      </w:r>
      <w:r>
        <w:rPr>
          <w:rFonts w:hint="eastAsia"/>
        </w:rPr>
        <w:t>　　7.3 特种轮胎产业链分析-中游</w:t>
      </w:r>
      <w:r>
        <w:rPr>
          <w:rFonts w:hint="eastAsia"/>
        </w:rPr>
        <w:br/>
      </w:r>
      <w:r>
        <w:rPr>
          <w:rFonts w:hint="eastAsia"/>
        </w:rPr>
        <w:t>　　7.4 特种轮胎产业链分析-下游</w:t>
      </w:r>
      <w:r>
        <w:rPr>
          <w:rFonts w:hint="eastAsia"/>
        </w:rPr>
        <w:br/>
      </w:r>
      <w:r>
        <w:rPr>
          <w:rFonts w:hint="eastAsia"/>
        </w:rPr>
        <w:t>　　7.5 特种轮胎行业采购模式</w:t>
      </w:r>
      <w:r>
        <w:rPr>
          <w:rFonts w:hint="eastAsia"/>
        </w:rPr>
        <w:br/>
      </w:r>
      <w:r>
        <w:rPr>
          <w:rFonts w:hint="eastAsia"/>
        </w:rPr>
        <w:t>　　7.6 特种轮胎行业生产模式</w:t>
      </w:r>
      <w:r>
        <w:rPr>
          <w:rFonts w:hint="eastAsia"/>
        </w:rPr>
        <w:br/>
      </w:r>
      <w:r>
        <w:rPr>
          <w:rFonts w:hint="eastAsia"/>
        </w:rPr>
        <w:t>　　7.7 特种轮胎行业销售模式及销售渠道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中国本土特种轮胎产能、产量分析</w:t>
      </w:r>
      <w:r>
        <w:rPr>
          <w:rFonts w:hint="eastAsia"/>
        </w:rPr>
        <w:br/>
      </w:r>
      <w:r>
        <w:rPr>
          <w:rFonts w:hint="eastAsia"/>
        </w:rPr>
        <w:t>　　8.1 中国特种轮胎供需现状及预测（2021-2032）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中国市场主要厂商特种轮胎价格（2021-2026）&amp;（USD/Unit）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特种轮胎生产基地、总部、竞争对手及市场地位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特种轮胎产品规格、参数及市场应用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特种轮胎销量（千条）、收入（万元）、价格（USD/Unit）及毛利率（2021-2026）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中国市场不同产品类型特种轮胎销量（2021-2026）&amp;（千条）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中国市场不同产品类型特种轮胎销量市场份额（2021-2026）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中国市场不同产品类型特种轮胎销量预测（2027-2032）&amp;（千条）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中国市场不同产品类型特种轮胎销量市场份额预测（2027-2032）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中国市场不同产品类型特种轮胎规模（2021-2026）&amp;（万元）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中国市场不同产品类型特种轮胎规模市场份额（2021-2026）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中国市场不同产品类型特种轮胎规模预测（2027-2032）&amp;（万元）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中国市场不同产品类型特种轮胎规模市场份额预测（2027-2032）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中国市场不同应用特种轮胎销量（2021-2026）&amp;（千条）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148： 中国市场不同应用特种轮胎销量市场份额（2021-2026）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中国市场不同应用特种轮胎销量预测（2027-2032）&amp;（千条）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150： 中国市场不同应用特种轮胎销量市场份额预测（2027-2032）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中国市场不同应用特种轮胎规模（2021-2026）&amp;（万元）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中国市场不同应用特种轮胎规模市场份额（2021-2026）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中国市场不同应用特种轮胎规模预测（2027-2032）&amp;（万元）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中国市场不同应用特种轮胎规模市场份额预测（2027-2032）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特种轮胎行业发展分析---发展趋势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特种轮胎行业发展分析---厂商壁垒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特种轮胎行业发展分析---驱动因素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特种轮胎行业发展分析---制约因素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特种轮胎行业相关重点政策一览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特种轮胎行业供应链分析</w:t>
      </w:r>
      <w:r>
        <w:rPr>
          <w:rFonts w:hint="eastAsia"/>
        </w:rPr>
        <w:br/>
      </w:r>
      <w:r>
        <w:rPr>
          <w:rFonts w:hint="eastAsia"/>
        </w:rPr>
        <w:t>　　表 161： 特种轮胎上游原料供应商</w:t>
      </w:r>
      <w:r>
        <w:rPr>
          <w:rFonts w:hint="eastAsia"/>
        </w:rPr>
        <w:br/>
      </w:r>
      <w:r>
        <w:rPr>
          <w:rFonts w:hint="eastAsia"/>
        </w:rPr>
        <w:t>　　表 162： 特种轮胎行业主要下游客户</w:t>
      </w:r>
      <w:r>
        <w:rPr>
          <w:rFonts w:hint="eastAsia"/>
        </w:rPr>
        <w:br/>
      </w:r>
      <w:r>
        <w:rPr>
          <w:rFonts w:hint="eastAsia"/>
        </w:rPr>
        <w:t>　　表 163： 特种轮胎典型经销商</w:t>
      </w:r>
      <w:r>
        <w:rPr>
          <w:rFonts w:hint="eastAsia"/>
        </w:rPr>
        <w:br/>
      </w:r>
      <w:r>
        <w:rPr>
          <w:rFonts w:hint="eastAsia"/>
        </w:rPr>
        <w:t>　　表 164： 中国特种轮胎产量、销量、进口量及出口量（2021-2026）&amp;（千条）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165： 中国特种轮胎产量、销量、进口量及出口量预测（2027-2032）&amp;（千条）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166： 中国市场特种轮胎主要进口来源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中国市场特种轮胎主要出口目的地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子午线轮胎产品图片</w:t>
      </w:r>
      <w:r>
        <w:rPr>
          <w:rFonts w:hint="eastAsia"/>
        </w:rPr>
        <w:br/>
      </w:r>
      <w:r>
        <w:rPr>
          <w:rFonts w:hint="eastAsia"/>
        </w:rPr>
        <w:t>　　图 4： 斜交轮胎产品图片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中国不同应用特种轮胎市场份额2025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农业车辆</w:t>
      </w:r>
      <w:r>
        <w:rPr>
          <w:rFonts w:hint="eastAsia"/>
        </w:rPr>
        <w:br/>
      </w:r>
      <w:r>
        <w:rPr>
          <w:rFonts w:hint="eastAsia"/>
        </w:rPr>
        <w:t>　　图 7： 工程车辆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中国市场特种轮胎市场规模，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中国市场特种轮胎收入及增长率（2021-2032）&amp;（万元）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中国市场特种轮胎销量及增长率（2021-2032）&amp;（千条）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2025年中国市场主要厂商特种轮胎销量市场份额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2025年中国市场主要厂商特种轮胎收入市场份额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2025年中国市场前五大厂商特种轮胎市场份额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2025年中国市场特种轮胎第一梯队、第二梯队和第三梯队厂商（品牌）及市场份额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中国市场不同产品类型特种轮胎价格走势（2021-2032）&amp;（USD/Unit）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中国市场不同应用特种轮胎价格走势（2021-2032）&amp;（USD/Unit）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特种轮胎中国企业SWOT分析</w:t>
      </w:r>
      <w:r>
        <w:rPr>
          <w:rFonts w:hint="eastAsia"/>
        </w:rPr>
        <w:br/>
      </w:r>
      <w:r>
        <w:rPr>
          <w:rFonts w:hint="eastAsia"/>
        </w:rPr>
        <w:t>　　图 19： 特种轮胎产业链</w:t>
      </w:r>
      <w:r>
        <w:rPr>
          <w:rFonts w:hint="eastAsia"/>
        </w:rPr>
        <w:br/>
      </w:r>
      <w:r>
        <w:rPr>
          <w:rFonts w:hint="eastAsia"/>
        </w:rPr>
        <w:t>　　图 20： 特种轮胎行业采购模式分析</w:t>
      </w:r>
      <w:r>
        <w:rPr>
          <w:rFonts w:hint="eastAsia"/>
        </w:rPr>
        <w:br/>
      </w:r>
      <w:r>
        <w:rPr>
          <w:rFonts w:hint="eastAsia"/>
        </w:rPr>
        <w:t>　　图 21： 特种轮胎行业生产模式分析</w:t>
      </w:r>
      <w:r>
        <w:rPr>
          <w:rFonts w:hint="eastAsia"/>
        </w:rPr>
        <w:br/>
      </w:r>
      <w:r>
        <w:rPr>
          <w:rFonts w:hint="eastAsia"/>
        </w:rPr>
        <w:t>　　图 22： 特种轮胎行业销售模式分析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中国特种轮胎产能、产量、产能利用率及发展趋势（2021-2032）&amp;（千条）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24： 中国特种轮胎产量、市场需求量及发展趋势（2021-2032）&amp;（千条）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276279ddf449e" w:history="1">
        <w:r>
          <w:rPr>
            <w:rStyle w:val="Hyperlink"/>
          </w:rPr>
          <w:t>2026-2032年中国特种轮胎市场研究分析及发展前景报告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276279ddf449e" w:history="1">
        <w:r>
          <w:rPr>
            <w:rStyle w:val="Hyperlink"/>
          </w:rPr>
          <w:t>https://www.20087.com/2/30/TeZhongLunTaiShiChangQianJingYuCe.html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热点：国产轮胎所有品牌、1400r25矿用特种轮胎、工程轮胎、特种轮胎是什么胎、特种轮胎生产厂家、特种轮胎图片、飞鹰轮胎、特种轮胎价格、新型轮胎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b004673d24f35" w:history="1">
      <w:r>
        <w:rPr>
          <w:rStyle w:val="Hyperlink"/>
        </w:rPr>
        <w:t>2026-2032年中国特种轮胎市场研究分析及发展前景报告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eZhongLunTaiShiChangQianJingYuCe.html" TargetMode="External" Id="R6aa276279ddf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eZhongLunTaiShiChangQianJingYuCe.html" TargetMode="External" Id="R3bdb004673d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2025-12-10T04:55:17Z</dcterms:created>
  <dcterms:modified xsi:type="dcterms:W3CDTF">2025-12-10T05:55:17Z</dcterms:modified>
  <dc:subject>2026-2032年中国特种轮胎市场研究分析及发展前景报告</dc:subject>
  <dc:title>2026-2032年中国特种轮胎市场研究分析及发展前景报告</dc:title>
  <cp:keywords>2026-2032年中国特种轮胎市场研究分析及发展前景报告</cp:keywords>
  <dc:description>2026-2032年中国特种轮胎市场研究分析及发展前景报告</dc:description>
</cp:coreProperties>
</file>