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4cf897e8f4737" w:history="1">
              <w:r>
                <w:rPr>
                  <w:rStyle w:val="Hyperlink"/>
                </w:rPr>
                <w:t>2025-2031年中国电动垂直起降飞行器（eVTOL）行业现状调研及前景分析报告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4cf897e8f4737" w:history="1">
              <w:r>
                <w:rPr>
                  <w:rStyle w:val="Hyperlink"/>
                </w:rPr>
                <w:t>2025-2031年中国电动垂直起降飞行器（eVTOL）行业现状调研及前景分析报告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4cf897e8f4737" w:history="1">
                <w:r>
                  <w:rPr>
                    <w:rStyle w:val="Hyperlink"/>
                  </w:rPr>
                  <w:t>https://www.20087.com/2/00/DianDongChuiZhiQiJiangFeiXingQi-eVTOL-ShiChangQianJing.html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电动垂直起降飞行器（Electric Vertical Takeoff and Landing, eVTOL）是一种新兴的航空器类型，它结合了电动推进技术和垂直起降能力，旨在提供一种高效、低噪音的城市空中交通解决方案。eVTOL飞行器通常采用分布式电力推进系统，具有多旋翼或多翼布局，适用于短途城市通勤、紧急医疗服务和物流配送等多种应用场景。近年来，随着电池技术的进步和电动机效率的提升，eVTOL的设计在续航里程、载重能力和安全性方面取得了长足进步，吸引了众多初创企业和传统航空公司的投资与关注。</w:t>
      </w:r>
      <w:r>
        <w:rPr>
          <w:rFonts w:hint="eastAsia"/>
        </w:rPr>
        <w:br/>
      </w:r>
      <w:r>
        <w:rPr>
          <w:rFonts w:hint="eastAsia"/>
        </w:rPr>
        <w:t>　　未来，eVTOL的发展将主要集中在技术创新与基础设施建设两个方向。一方面，科研人员将继续探索提高eVTOL性能的新方法，如开发更高能量密度的电池、优化空气动力学设计以降低能耗，以及引入自主飞行控制系统以提高飞行的安全性和可靠性。此外，结合无人机管理和空中交通管制技术，未来的eVTOL飞行器将能够实现更加智能和高效的航线规划与避障功能。另一方面，为了支持大规模商业运营，必须同步推进相关的基础设施建设，包括专用机场、充电站和空中交通管理系统等。这不仅需要政府政策的支持，还需要跨行业的协作，确保eVTOL飞行器能够安全可靠地融入现有的空域管理体系。国际合作与标准化工作的加深，有助于协调不同国家和地区的技术标准，确保产品的兼容性和可靠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4cf897e8f4737" w:history="1">
        <w:r>
          <w:rPr>
            <w:rStyle w:val="Hyperlink"/>
          </w:rPr>
          <w:t>2025-2031年中国电动垂直起降飞行器（eVTOL）行业现状调研及前景分析报告</w:t>
        </w:r>
      </w:hyperlink>
      <w:r>
        <w:rPr>
          <w:rFonts w:hint="eastAsia"/>
        </w:rPr>
        <w:t>》系统分析了电动垂直起降飞行器（eVTOL）行业的市场需求、市场规模及价格动态，全面梳理了电动垂直起降飞行器（eVTOL）产业链结构，并对电动垂直起降飞行器（eVTOL）细分市场进行了深入探究。报告基于详实数据，科学预测了电动垂直起降飞行器（eVTOL）市场前景与发展趋势，重点剖析了品牌竞争格局、市场集中度及重点企业的市场地位。通过SWOT分析，报告识别了行业面临的机遇与风险，并提出了针对性发展策略与建议，为电动垂直起降飞行器（eVTOL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电动垂直起降飞行器（eVTOL）行业界定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电动垂直起降飞行器（eVTOL）行业定义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电动垂直起降飞行器（eVTOL）分类</w:t>
      </w:r>
      <w:r>
        <w:rPr>
          <w:rFonts w:hint="eastAsia"/>
        </w:rPr>
        <w:br/>
      </w:r>
      <w:r>
        <w:rPr>
          <w:rFonts w:hint="eastAsia"/>
        </w:rPr>
        <w:t>　　第三节 电动垂直起降飞行器（eVTOL）应用场景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全球电动垂直起降飞行器（eVTOL）行业发展态势分析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全球电动垂直起降飞行器（eVTOL）发展历程</w:t>
      </w:r>
      <w:r>
        <w:rPr>
          <w:rFonts w:hint="eastAsia"/>
        </w:rPr>
        <w:br/>
      </w:r>
      <w:r>
        <w:rPr>
          <w:rFonts w:hint="eastAsia"/>
        </w:rPr>
        <w:t>　　第二节 全球电动垂直起降飞行器（eVTOL）产品设计发展</w:t>
      </w:r>
      <w:r>
        <w:rPr>
          <w:rFonts w:hint="eastAsia"/>
        </w:rPr>
        <w:br/>
      </w:r>
      <w:r>
        <w:rPr>
          <w:rFonts w:hint="eastAsia"/>
        </w:rPr>
        <w:t>　　第三节 全球电动垂直起降飞行器（eVTOL）技术路线布局</w:t>
      </w:r>
      <w:r>
        <w:rPr>
          <w:rFonts w:hint="eastAsia"/>
        </w:rPr>
        <w:br/>
      </w:r>
      <w:r>
        <w:rPr>
          <w:rFonts w:hint="eastAsia"/>
        </w:rPr>
        <w:t>　　第四节 全球电动垂直起降飞行器（eVTOL）商品化运行分析</w:t>
      </w:r>
      <w:r>
        <w:rPr>
          <w:rFonts w:hint="eastAsia"/>
        </w:rPr>
        <w:br/>
      </w:r>
      <w:r>
        <w:rPr>
          <w:rFonts w:hint="eastAsia"/>
        </w:rPr>
        <w:t>　　第五节 全球电动垂直起降飞行器（eVTOL）主要鼓励政策</w:t>
      </w:r>
      <w:r>
        <w:rPr>
          <w:rFonts w:hint="eastAsia"/>
        </w:rPr>
        <w:br/>
      </w:r>
      <w:r>
        <w:rPr>
          <w:rFonts w:hint="eastAsia"/>
        </w:rPr>
        <w:t>　　第六节 全球电动垂直起降飞行器（eVTOL）产业规模</w:t>
      </w:r>
      <w:r>
        <w:rPr>
          <w:rFonts w:hint="eastAsia"/>
        </w:rPr>
        <w:br/>
      </w:r>
      <w:r>
        <w:rPr>
          <w:rFonts w:hint="eastAsia"/>
        </w:rPr>
        <w:t>　　第七节 全球电动垂直起降飞行器（eVTOL）主要企业订单</w:t>
      </w:r>
      <w:r>
        <w:rPr>
          <w:rFonts w:hint="eastAsia"/>
        </w:rPr>
        <w:br/>
      </w:r>
      <w:r>
        <w:rPr>
          <w:rFonts w:hint="eastAsia"/>
        </w:rPr>
        <w:t>　　第八节 全球代表性电动垂直起降飞行器（eVTOL）企业经营分析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2025年中国电动垂直起降飞行器（eVTOL）行业发展环境分析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电动垂直起降飞行器（eVTOL）行业经济环境分析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电动垂直起降飞行器（eVTOL）行业技术发展现状及趋势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当前我国电动垂直起降飞行器（eVTOL）技术发展现状</w:t>
      </w:r>
      <w:r>
        <w:rPr>
          <w:rFonts w:hint="eastAsia"/>
        </w:rPr>
        <w:br/>
      </w:r>
      <w:r>
        <w:rPr>
          <w:rFonts w:hint="eastAsia"/>
        </w:rPr>
        <w:t>　　第二节 中外电动垂直起降飞行器（eVTOL）技术差距及产生差距的主要原因分析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我国电动垂直起降飞行器（eVTOL）研发、设计发展趋势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2024-2025年中国电动垂直起降飞行器（eVTOL）市场调研</w:t>
      </w:r>
      <w:r>
        <w:rPr>
          <w:rFonts w:hint="eastAsia"/>
        </w:rPr>
        <w:br/>
      </w:r>
      <w:r>
        <w:rPr>
          <w:rFonts w:hint="eastAsia"/>
        </w:rPr>
        <w:t>　　第一节 中国电动垂直起降飞行器（eVTOL）发展历程</w:t>
      </w:r>
      <w:r>
        <w:rPr>
          <w:rFonts w:hint="eastAsia"/>
        </w:rPr>
        <w:br/>
      </w:r>
      <w:r>
        <w:rPr>
          <w:rFonts w:hint="eastAsia"/>
        </w:rPr>
        <w:t>　　第二节 中国电动垂直起降飞行器（eVTOL）商业化路径</w:t>
      </w:r>
      <w:r>
        <w:rPr>
          <w:rFonts w:hint="eastAsia"/>
        </w:rPr>
        <w:br/>
      </w:r>
      <w:r>
        <w:rPr>
          <w:rFonts w:hint="eastAsia"/>
        </w:rPr>
        <w:t>　　第三节 中国电动垂直起降飞行器（eVTOL）企业适航取证情况</w:t>
      </w:r>
      <w:r>
        <w:rPr>
          <w:rFonts w:hint="eastAsia"/>
        </w:rPr>
        <w:br/>
      </w:r>
      <w:r>
        <w:rPr>
          <w:rFonts w:hint="eastAsia"/>
        </w:rPr>
        <w:t>　　第四节 中国电动垂直起降飞行器（eVTOL）产业规模统计</w:t>
      </w:r>
      <w:r>
        <w:rPr>
          <w:rFonts w:hint="eastAsia"/>
        </w:rPr>
        <w:br/>
      </w:r>
      <w:r>
        <w:rPr>
          <w:rFonts w:hint="eastAsia"/>
        </w:rPr>
        <w:t>　　第五节 中国代表性电动垂直起降飞行器（eVTOL）产品及参数</w:t>
      </w:r>
      <w:r>
        <w:rPr>
          <w:rFonts w:hint="eastAsia"/>
        </w:rPr>
        <w:br/>
      </w:r>
      <w:r>
        <w:rPr>
          <w:rFonts w:hint="eastAsia"/>
        </w:rPr>
        <w:t>　　第六节 中国电动垂直起降飞行器（eVTOL）市场价格统计</w:t>
      </w:r>
      <w:r>
        <w:rPr>
          <w:rFonts w:hint="eastAsia"/>
        </w:rPr>
        <w:br/>
      </w:r>
      <w:r>
        <w:rPr>
          <w:rFonts w:hint="eastAsia"/>
        </w:rPr>
        <w:t>　　第七节 中国电动垂直起降飞行器（eVTOL）市场竞争格局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中国电动垂直起降飞行器（eVTOL）产业链分析</w:t>
      </w:r>
      <w:r>
        <w:rPr>
          <w:rFonts w:hint="eastAsia"/>
        </w:rPr>
        <w:br/>
      </w:r>
      <w:r>
        <w:rPr>
          <w:rFonts w:hint="eastAsia"/>
        </w:rPr>
        <w:t>　　第一节 中国电动垂直起降飞行器（eVTOL）产业链</w:t>
      </w:r>
      <w:r>
        <w:rPr>
          <w:rFonts w:hint="eastAsia"/>
        </w:rPr>
        <w:br/>
      </w:r>
      <w:r>
        <w:rPr>
          <w:rFonts w:hint="eastAsia"/>
        </w:rPr>
        <w:t>　　第二节 电动垂直起降飞行器（eVTOL）产业上游分析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二、动力系统</w:t>
      </w:r>
      <w:r>
        <w:rPr>
          <w:rFonts w:hint="eastAsia"/>
        </w:rPr>
        <w:br/>
      </w:r>
      <w:r>
        <w:rPr>
          <w:rFonts w:hint="eastAsia"/>
        </w:rPr>
        <w:t>　　　　三、飞控系统</w:t>
      </w:r>
      <w:r>
        <w:rPr>
          <w:rFonts w:hint="eastAsia"/>
        </w:rPr>
        <w:br/>
      </w:r>
      <w:r>
        <w:rPr>
          <w:rFonts w:hint="eastAsia"/>
        </w:rPr>
        <w:t>　　　　四、导航系统</w:t>
      </w:r>
      <w:r>
        <w:rPr>
          <w:rFonts w:hint="eastAsia"/>
        </w:rPr>
        <w:br/>
      </w:r>
      <w:r>
        <w:rPr>
          <w:rFonts w:hint="eastAsia"/>
        </w:rPr>
        <w:t>　　　　五、通信系统</w:t>
      </w:r>
      <w:r>
        <w:rPr>
          <w:rFonts w:hint="eastAsia"/>
        </w:rPr>
        <w:br/>
      </w:r>
      <w:r>
        <w:rPr>
          <w:rFonts w:hint="eastAsia"/>
        </w:rPr>
        <w:t>　　　　六、机体材料</w:t>
      </w:r>
      <w:r>
        <w:rPr>
          <w:rFonts w:hint="eastAsia"/>
        </w:rPr>
        <w:br/>
      </w:r>
      <w:r>
        <w:rPr>
          <w:rFonts w:hint="eastAsia"/>
        </w:rPr>
        <w:t>　　第三节 电动垂直起降飞行器（eVTOL）产业下游分析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电动垂直起降飞行器（eVTOL）行业重点企业调研分析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二、企业电动垂直起降飞行器（eVTOL）产品分析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上海峰飞航空科技有限公司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二、企业电动垂直起降飞行器（eVTOL）产品分析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广州汇天航空航天科技有限公司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二、企业电动垂直起降飞行器（eVTOL）产品分析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上海沃兰特航空技术有限责任公司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二、企业电动垂直起降飞行器（eVTOL）产品分析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沃极步耀科技（成都）有限公司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二、企业电动垂直起降飞行器（eVTOL）产品分析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上海御风未来航空科技有限公司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二、企业电动垂直起降飞行器（eVTOL）产品分析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2025-2031年中国电动垂直起降飞行器（eVTOL）行业环境与投资风险</w:t>
      </w:r>
      <w:r>
        <w:rPr>
          <w:rFonts w:hint="eastAsia"/>
        </w:rPr>
        <w:br/>
      </w:r>
      <w:r>
        <w:rPr>
          <w:rFonts w:hint="eastAsia"/>
        </w:rPr>
        <w:t>　　第一节 2025-2031年中国电动垂直起降飞行器（eVTOL）行业机会</w:t>
      </w:r>
      <w:r>
        <w:rPr>
          <w:rFonts w:hint="eastAsia"/>
        </w:rPr>
        <w:br/>
      </w:r>
      <w:r>
        <w:rPr>
          <w:rFonts w:hint="eastAsia"/>
        </w:rPr>
        <w:t>　　第二节 2025-2031年中国电动垂直起降飞行器（eVTOL）行业壁垒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2025-2031年中国电动垂直起降飞行器（eVTOL）行业风险及对策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中~智~林－2025-2031年中国电动垂直起降飞行器（eVTOL）行业发展建议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电动垂直起降飞行器（eVTOL）介绍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电动垂直起降飞行器（eVTOL）图片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电动垂直起降飞行器（eVTOL）产业链分析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电动垂直起降飞行器（eVTOL）主要特点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电动垂直起降飞行器（eVTOL）政策分析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电动垂直起降飞行器（eVTOL）标准 技术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2020-2025年电动垂直起降飞行器（eVTOL）行业市场容量统计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电动垂直起降飞行器（eVTOL）价格走势</w:t>
      </w:r>
      <w:r>
        <w:rPr>
          <w:rFonts w:hint="eastAsia"/>
        </w:rPr>
        <w:br/>
      </w:r>
      <w:r>
        <w:rPr>
          <w:rFonts w:hint="eastAsia"/>
        </w:rPr>
        <w:t>　　图表 2025年电动垂直起降飞行器（eVTOL）成本和利润分析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2025年中国电动垂直起降飞行器（eVTOL）行业竞争力分析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电动垂直起降飞行器（eVTOL）优势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电动垂直起降飞行器（eVTOL）劣势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电动垂直起降飞行器（eVTOL）机会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电动垂直起降飞行器（eVTOL）威胁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2020-2025年中国电动垂直起降飞行器（eVTOL）行业经营效益分析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**地区电动垂直起降飞行器（eVTOL）行业市场需求情况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电动垂直起降飞行器（eVTOL）品牌分析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电动垂直起降飞行器（eVTOL）企业（一）概述</w:t>
      </w:r>
      <w:r>
        <w:rPr>
          <w:rFonts w:hint="eastAsia"/>
        </w:rPr>
        <w:br/>
      </w:r>
      <w:r>
        <w:rPr>
          <w:rFonts w:hint="eastAsia"/>
        </w:rPr>
        <w:t>　　图表 企业电动垂直起降飞行器（eVTOL）业务分析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电动垂直起降飞行器（eVTOL）企业（二）简介</w:t>
      </w:r>
      <w:r>
        <w:rPr>
          <w:rFonts w:hint="eastAsia"/>
        </w:rPr>
        <w:br/>
      </w:r>
      <w:r>
        <w:rPr>
          <w:rFonts w:hint="eastAsia"/>
        </w:rPr>
        <w:t>　　图表 企业电动垂直起降飞行器（eVTOL）业务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电动垂直起降飞行器（eVTOL）企业（三）概况</w:t>
      </w:r>
      <w:r>
        <w:rPr>
          <w:rFonts w:hint="eastAsia"/>
        </w:rPr>
        <w:br/>
      </w:r>
      <w:r>
        <w:rPr>
          <w:rFonts w:hint="eastAsia"/>
        </w:rPr>
        <w:t>　　图表 企业电动垂直起降飞行器（eVTOL）业务情况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电动垂直起降飞行器（eVTOL）发展有利因素分析</w:t>
      </w:r>
      <w:r>
        <w:rPr>
          <w:rFonts w:hint="eastAsia"/>
        </w:rPr>
        <w:br/>
      </w:r>
      <w:r>
        <w:rPr>
          <w:rFonts w:hint="eastAsia"/>
        </w:rPr>
        <w:t>　　图表 电动垂直起降飞行器（eVTOL）发展不利因素分析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进入电动垂直起降飞行器（eVTOL）行业壁垒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2025-2031年中国电动垂直起降飞行器（eVTOL）行业发展趋势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4cf897e8f4737" w:history="1">
        <w:r>
          <w:rPr>
            <w:rStyle w:val="Hyperlink"/>
          </w:rPr>
          <w:t>2025-2031年中国电动垂直起降飞行器（eVTOL）行业现状调研及前景分析报告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4cf897e8f4737" w:history="1">
        <w:r>
          <w:rPr>
            <w:rStyle w:val="Hyperlink"/>
          </w:rPr>
          <w:t>https://www.20087.com/2/00/DianDongChuiZhiQiJiangFeiXingQi-eVTOL-ShiChangQianJing.html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热点：电动垂直起降飞行器（eVTOL）核心的生产商、电动垂直起降飞行器股票、电动垂直起降飞行器技术、电动垂直起降飞机、电动垂直起降无人机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bb9a8f49542f3" w:history="1">
      <w:r>
        <w:rPr>
          <w:rStyle w:val="Hyperlink"/>
        </w:rPr>
        <w:t>2025-2031年中国电动垂直起降飞行器（eVTOL）行业现状调研及前景分析报告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DongChuiZhiQiJiangFeiXingQi-eVTOL-ShiChangQianJing.html" TargetMode="External" Id="R19b4cf897e8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DongChuiZhiQiJiangFeiXingQi-eVTOL-ShiChangQianJing.html" TargetMode="External" Id="R929bb9a8f495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2025-04-12T02:09:03Z</dcterms:created>
  <dcterms:modified xsi:type="dcterms:W3CDTF">2025-04-12T03:09:03Z</dcterms:modified>
  <dc:subject>2025-2031年中国电动垂直起降飞行器（eVTOL）行业现状调研及前景分析报告</dc:subject>
  <dc:title>2025-2031年中国电动垂直起降飞行器（eVTOL）行业现状调研及前景分析报告</dc:title>
  <cp:keywords>2025-2031年中国电动垂直起降飞行器（eVTOL）行业现状调研及前景分析报告</cp:keywords>
  <dc:description>2025-2031年中国电动垂直起降飞行器（eVTOL）行业现状调研及前景分析报告</dc:description>
</cp:coreProperties>
</file>