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69e7016144e8b" w:history="1">
              <w:r>
                <w:rPr>
                  <w:rStyle w:val="Hyperlink"/>
                </w:rPr>
                <w:t>2024年版中国电动独轮车市场现状调研与发展前景趋势分析报告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69e7016144e8b" w:history="1">
              <w:r>
                <w:rPr>
                  <w:rStyle w:val="Hyperlink"/>
                </w:rPr>
                <w:t>2024年版中国电动独轮车市场现状调研与发展前景趋势分析报告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69e7016144e8b" w:history="1">
                <w:r>
                  <w:rPr>
                    <w:rStyle w:val="Hyperlink"/>
                  </w:rPr>
                  <w:t>https://www.20087.com/2/90/DianDongDuLunCheShiChangXingQing.html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是一种新兴的个人交通工具，在近年来随着城市出行需求的增加而市场需求持续增长。目前，电动独轮车不仅在提高续航里程、降低成本方面有所突破，而且在拓宽应用场景、提高安全性方面也取得了显著进展。随着新技术的应用，如更先进的电池技术和平衡控制技术，电动独轮车正朝着更加便捷、安全的方向发展，能够更好地满足不同出行需求。近年来，随着城市化进程的推进和个人出行方式的多样化，电动独轮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独轮车行业将继续朝着技术创新和服务创新的方向发展。一方面，通过引入更多先进技术和设计理念，提高电动独轮车的技术含量和安全性，如采用更先进的电池技术和平衡控制技术。另一方面，随着城市化进程的进一步推进和个人出行方式的多样化，电动独轮车将更加注重提供定制化服务，满足不同出行需求和应用场景的特定要求。此外，随着可持续发展理念的普及，电动独轮车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69e7016144e8b" w:history="1">
        <w:r>
          <w:rPr>
            <w:rStyle w:val="Hyperlink"/>
          </w:rPr>
          <w:t>2024年版中国电动独轮车市场现状调研与发展前景趋势分析报告</w:t>
        </w:r>
      </w:hyperlink>
      <w:r>
        <w:rPr>
          <w:rFonts w:hint="eastAsia"/>
        </w:rPr>
        <w:t>基于科学的市场调研和数据分析，全面剖析了电动独轮车行业现状、市场需求及市场规模。电动独轮车报告探讨了电动独轮车产业链结构，细分市场的特点，并分析了电动独轮车市场前景及发展趋势。通过科学预测，揭示了电动独轮车行业未来的增长潜力。同时，电动独轮车报告还对重点企业进行了研究，评估了各大品牌在市场竞争中的地位，以及行业集中度的变化。电动独轮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电动独轮车行业发展现状</w:t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2024年相关产业发展现状及问题分析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一、2024年相关产业运行总体情况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三、2024年相关产业发展环境分析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四、2024年中国互联网络发展状况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电动独轮车市场需求分析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2024-2030年电动独轮车行业领域需求产品（服务）市场格局预测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电动独轮车产业竞争格局分析</w:t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常州摩本智能科技有限公司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第六节 天津富莱威科技有限公司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一、主营业务与经营状况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四、主要优势和主要劣势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电动独轮车产业发展关键趋势与投资方向推荐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中国电动独轮车行业运行分析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电动独轮车行业发展与投资战略分析</w:t>
      </w:r>
      <w:r>
        <w:rPr>
          <w:rFonts w:hint="eastAsia"/>
        </w:rPr>
        <w:br/>
      </w:r>
      <w:r>
        <w:rPr>
          <w:rFonts w:hint="eastAsia"/>
        </w:rPr>
        <w:t>　　第一节 电动独轮车行业发展战略研究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电动独轮车品牌战略研究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电动独轮车行业投资战略研究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中国电动独轮车行业swot分析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电动独轮车企业市场策略研究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一、电动独轮车市场细分策略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2024-2030年电动独轮车行业投资风险分析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经营管理风险分析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2024-2030年电动独轮车行业投资价值评估分析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(中⋅智⋅林)营销分析与营销模式推荐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9：2019-2023年末国家外汇储备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10：2019-2024年粮食产量</w:t>
      </w:r>
      <w:r>
        <w:rPr>
          <w:rFonts w:hint="eastAsia"/>
        </w:rPr>
        <w:br/>
      </w:r>
      <w:r>
        <w:rPr>
          <w:rFonts w:hint="eastAsia"/>
        </w:rPr>
        <w:t>　　图表 11：2019-2024年全部工业增加值及其增长速度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15：2024年按领域分固定资产投资（不含农户）及其占比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21：2024年货物进出口总额及其增长速度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26：2024年对外直接投资额（不含银行、证券、保险）及其增长速度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27：2024年各种运输方式完成货物运输量及其增长速度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28：2024年各种运输方式完成旅客运输量及其增长速度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29：2019-2024年快递业务量及其增长速度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30：2019-2023年末固定互联网宽带接入用户和移动宽带用户数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31：2023年末全部金融机构本外币存贷款余额及其增长速度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32：2019-2024年全国居民人均可支配收入及其增长速度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34：2019-2024年普通本专科、中等职业教育及普通高中招生人数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35：2019-2024年研究与试验发展（R&amp;D）经费支出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36：2024年专利申请受理、授权和有效专利情况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37：2019-2024年卫生技术人员人数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38：2019-2024年万元国内生产总值能耗降低率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39：2019-2024年清洁能源消费量占能源消费总量的比重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40：2023年末人口数及其构成</w:t>
      </w:r>
      <w:r>
        <w:rPr>
          <w:rFonts w:hint="eastAsia"/>
        </w:rPr>
        <w:br/>
      </w:r>
      <w:r>
        <w:rPr>
          <w:rFonts w:hint="eastAsia"/>
        </w:rPr>
        <w:t>　　图表 41：2019-2024年普通本专科、中等职业教育及普通高中招生人数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42：2019-2024年万元国内生产总值能耗降低率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43：2019-2024年清洁能源消费量占能源消费总量的比重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44：电动独轮车行业生命周期示意图</w:t>
      </w:r>
      <w:r>
        <w:rPr>
          <w:rFonts w:hint="eastAsia"/>
        </w:rPr>
        <w:br/>
      </w:r>
      <w:r>
        <w:rPr>
          <w:rFonts w:hint="eastAsia"/>
        </w:rPr>
        <w:t>　　图表 45：2019-2024年中国电动独轮车行业竞争力指数</w:t>
      </w:r>
      <w:r>
        <w:rPr>
          <w:rFonts w:hint="eastAsia"/>
        </w:rPr>
        <w:br/>
      </w:r>
      <w:r>
        <w:rPr>
          <w:rFonts w:hint="eastAsia"/>
        </w:rPr>
        <w:t>　　图表 46：2019-2024年中国电动独轮车行业经济指标国际比较</w:t>
      </w:r>
      <w:r>
        <w:rPr>
          <w:rFonts w:hint="eastAsia"/>
        </w:rPr>
        <w:br/>
      </w:r>
      <w:r>
        <w:rPr>
          <w:rFonts w:hint="eastAsia"/>
        </w:rPr>
        <w:t>　　图表 47：2019-2024年全球电动独轮车行业市场规模变化分析</w:t>
      </w:r>
      <w:r>
        <w:rPr>
          <w:rFonts w:hint="eastAsia"/>
        </w:rPr>
        <w:br/>
      </w:r>
      <w:r>
        <w:rPr>
          <w:rFonts w:hint="eastAsia"/>
        </w:rPr>
        <w:t>　　图表 48：2024年全球电动独轮车行业需求结构分析</w:t>
      </w:r>
      <w:r>
        <w:rPr>
          <w:rFonts w:hint="eastAsia"/>
        </w:rPr>
        <w:br/>
      </w:r>
      <w:r>
        <w:rPr>
          <w:rFonts w:hint="eastAsia"/>
        </w:rPr>
        <w:t>　　图表 49：2024-2030年全球电动独轮车行业市场规模预测</w:t>
      </w:r>
      <w:r>
        <w:rPr>
          <w:rFonts w:hint="eastAsia"/>
        </w:rPr>
        <w:br/>
      </w:r>
      <w:r>
        <w:rPr>
          <w:rFonts w:hint="eastAsia"/>
        </w:rPr>
        <w:t>　　图表 50：2019-2024年全球电动独轮车行业生产规模分析</w:t>
      </w:r>
      <w:r>
        <w:rPr>
          <w:rFonts w:hint="eastAsia"/>
        </w:rPr>
        <w:br/>
      </w:r>
      <w:r>
        <w:rPr>
          <w:rFonts w:hint="eastAsia"/>
        </w:rPr>
        <w:t>　　图表 51：2024年全球电动独轮车行业产能规模分布</w:t>
      </w:r>
      <w:r>
        <w:rPr>
          <w:rFonts w:hint="eastAsia"/>
        </w:rPr>
        <w:br/>
      </w:r>
      <w:r>
        <w:rPr>
          <w:rFonts w:hint="eastAsia"/>
        </w:rPr>
        <w:t>　　图表 52：2019-2024年中国电动独轮车行业需求量分析</w:t>
      </w:r>
      <w:r>
        <w:rPr>
          <w:rFonts w:hint="eastAsia"/>
        </w:rPr>
        <w:br/>
      </w:r>
      <w:r>
        <w:rPr>
          <w:rFonts w:hint="eastAsia"/>
        </w:rPr>
        <w:t>　　图表 53：2024年中国电动独轮车行业需求地区分布</w:t>
      </w:r>
      <w:r>
        <w:rPr>
          <w:rFonts w:hint="eastAsia"/>
        </w:rPr>
        <w:br/>
      </w:r>
      <w:r>
        <w:rPr>
          <w:rFonts w:hint="eastAsia"/>
        </w:rPr>
        <w:t>　　图表 54：2019-2024年中国电动独轮车行业供给分析</w:t>
      </w:r>
      <w:r>
        <w:rPr>
          <w:rFonts w:hint="eastAsia"/>
        </w:rPr>
        <w:br/>
      </w:r>
      <w:r>
        <w:rPr>
          <w:rFonts w:hint="eastAsia"/>
        </w:rPr>
        <w:t>　　图表 55：2024-2030年中国电动独轮车行业需求预测</w:t>
      </w:r>
      <w:r>
        <w:rPr>
          <w:rFonts w:hint="eastAsia"/>
        </w:rPr>
        <w:br/>
      </w:r>
      <w:r>
        <w:rPr>
          <w:rFonts w:hint="eastAsia"/>
        </w:rPr>
        <w:t>　　图表 56：2024-2030年中国电动独轮车行业供应预测</w:t>
      </w:r>
      <w:r>
        <w:rPr>
          <w:rFonts w:hint="eastAsia"/>
        </w:rPr>
        <w:br/>
      </w:r>
      <w:r>
        <w:rPr>
          <w:rFonts w:hint="eastAsia"/>
        </w:rPr>
        <w:t>　　图表 57：电动独轮车行业环境“波特五力”分析模型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58：2024年电动独轮车行业生产区域集中度分析</w:t>
      </w:r>
      <w:r>
        <w:rPr>
          <w:rFonts w:hint="eastAsia"/>
        </w:rPr>
        <w:br/>
      </w:r>
      <w:r>
        <w:rPr>
          <w:rFonts w:hint="eastAsia"/>
        </w:rPr>
        <w:t>　　图表 59：我国电动独轮车重点企业资产总计对比分析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60：2024年重点企业从业人员对比分析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61：我国电动独轮车重点企业营业收入对比分析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62：上海不倒翁投资有限公司历年生产规模、销售规模指标</w:t>
      </w:r>
      <w:r>
        <w:rPr>
          <w:rFonts w:hint="eastAsia"/>
        </w:rPr>
        <w:br/>
      </w:r>
      <w:r>
        <w:rPr>
          <w:rFonts w:hint="eastAsia"/>
        </w:rPr>
        <w:t>　　图表 63：爱尔威智能科技有限公司历年生产规模、销售规模指标</w:t>
      </w:r>
      <w:r>
        <w:rPr>
          <w:rFonts w:hint="eastAsia"/>
        </w:rPr>
        <w:br/>
      </w:r>
      <w:r>
        <w:rPr>
          <w:rFonts w:hint="eastAsia"/>
        </w:rPr>
        <w:t>　　图表 64：英凡蒂（北京）科贸有限公司历年生产规模、销售规模指标</w:t>
      </w:r>
      <w:r>
        <w:rPr>
          <w:rFonts w:hint="eastAsia"/>
        </w:rPr>
        <w:br/>
      </w:r>
      <w:r>
        <w:rPr>
          <w:rFonts w:hint="eastAsia"/>
        </w:rPr>
        <w:t>　　图表 65：常州摩本智能科技有限公司历年生产规模、销售规模、利润指标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66：南京莱格威智能机器有限公司历年生产规模、销售规模、利润指标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67：天津富莱威科技有限公司历年生产规模、销售规模、利润指标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68：南京开拓汽车电子有限公司历年生产规模、销售规模、利润指标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69：2019-2024年中国电动独轮车行业规模以上企业数量分析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70：2019-2024年中国电动独轮车行业资产规模分析</w:t>
      </w:r>
      <w:r>
        <w:rPr>
          <w:rFonts w:hint="eastAsia"/>
        </w:rPr>
        <w:br/>
      </w:r>
      <w:r>
        <w:rPr>
          <w:rFonts w:hint="eastAsia"/>
        </w:rPr>
        <w:t>　　图表 71：企业定价目标分析</w:t>
      </w:r>
      <w:r>
        <w:rPr>
          <w:rFonts w:hint="eastAsia"/>
        </w:rPr>
        <w:br/>
      </w:r>
      <w:r>
        <w:rPr>
          <w:rFonts w:hint="eastAsia"/>
        </w:rPr>
        <w:t>　　图表 72：价格反映程序</w:t>
      </w:r>
      <w:r>
        <w:rPr>
          <w:rFonts w:hint="eastAsia"/>
        </w:rPr>
        <w:br/>
      </w:r>
      <w:r>
        <w:rPr>
          <w:rFonts w:hint="eastAsia"/>
        </w:rPr>
        <w:t>　　图表 73：2024-2030年中国电动独轮车行业投资方向预测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69e7016144e8b" w:history="1">
        <w:r>
          <w:rPr>
            <w:rStyle w:val="Hyperlink"/>
          </w:rPr>
          <w:t>2024年版中国电动独轮车市场现状调研与发展前景趋势分析报告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69e7016144e8b" w:history="1">
        <w:r>
          <w:rPr>
            <w:rStyle w:val="Hyperlink"/>
          </w:rPr>
          <w:t>https://www.20087.com/2/90/DianDongDuLunCheShiChangXingQing.html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4852b05b4785" w:history="1">
      <w:r>
        <w:rPr>
          <w:rStyle w:val="Hyperlink"/>
        </w:rPr>
        <w:t>2024年版中国电动独轮车市场现状调研与发展前景趋势分析报告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ianDongDuLunCheShiChangXingQing.html" TargetMode="External" Id="R16569e701614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ianDongDuLunCheShiChangXingQing.html" TargetMode="External" Id="R2c454852b05b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2024-04-19T02:29:00Z</dcterms:created>
  <dcterms:modified xsi:type="dcterms:W3CDTF">2024-04-19T03:29:00Z</dcterms:modified>
  <dc:subject>2024年版中国电动独轮车市场现状调研与发展前景趋势分析报告</dc:subject>
  <dc:title>2024年版中国电动独轮车市场现状调研与发展前景趋势分析报告</dc:title>
  <cp:keywords>2024年版中国电动独轮车市场现状调研与发展前景趋势分析报告</cp:keywords>
  <dc:description>2024年版中国电动独轮车市场现状调研与发展前景趋势分析报告</dc:description>
</cp:coreProperties>
</file>