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b99a2872549af" w:history="1">
              <w:r>
                <w:rPr>
                  <w:rStyle w:val="Hyperlink"/>
                </w:rPr>
                <w:t>中国航空锻造发展现状分析与市场前景报告（2026-2032年）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b99a2872549af" w:history="1">
              <w:r>
                <w:rPr>
                  <w:rStyle w:val="Hyperlink"/>
                </w:rPr>
                <w:t>中国航空锻造发展现状分析与市场前景报告（2026-2032年）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b99a2872549af" w:history="1">
                <w:r>
                  <w:rPr>
                    <w:rStyle w:val="Hyperlink"/>
                  </w:rPr>
                  <w:t>https://www.20087.com/2/60/HangKongDuanZaoShiChangQianJingYuCe.html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锻造是航空制造领域中的关键工艺之一，主要用于生产飞机发动机叶片、起落架、机身结构件等高强度、高精度金属构件，具有材料利用率高、组织致密、力学性能优异等特点。目前，该行业主要依赖高温合金、钛合金、铝合金等特种金属材料，采用自由锻、模锻、等温锻等多种工艺手段，服务于军用飞机、民用客机、直升机及航天器等高端装备。国内航空锻造产业已初步形成较为完整的产业链体系，但核心技术仍集中于少数国有骨干企业和科研机构，民营企业发展空间受限，区域布局不均衡问题突出。</w:t>
      </w:r>
      <w:r>
        <w:rPr>
          <w:rFonts w:hint="eastAsia"/>
        </w:rPr>
        <w:br/>
      </w:r>
      <w:r>
        <w:rPr>
          <w:rFonts w:hint="eastAsia"/>
        </w:rPr>
        <w:t>　　未来，航空锻造将朝着高性能化、精密化、智能化方向加速演进。随着新一代战机、大型客机、商用无人机等项目的推进，对轻量化、高强度结构件的需求不断上升，推动锻造企业加强新型合金材料开发与近净成形技术应用，提升产品性能并降低加工成本。智能制造系统的引入，如自动化锻造设备、在线检测系统、数字孪生建模等，将大大提高生产效率与产品质量一致性。同时，国家对航空产业自主可控的战略部署，也将进一步推动锻造工艺国产替代进程，促进行业资源整合与技术协同创新，助力我国航空制造体系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b99a2872549af" w:history="1">
        <w:r>
          <w:rPr>
            <w:rStyle w:val="Hyperlink"/>
          </w:rPr>
          <w:t>中国航空锻造发展现状分析与市场前景报告（2026-2032年）</w:t>
        </w:r>
      </w:hyperlink>
      <w:r>
        <w:rPr>
          <w:rFonts w:hint="eastAsia"/>
        </w:rPr>
        <w:t>》基于权威数据与一手调研资料，系统分析了航空锻造行业的产业链结构、市场规模、需求特征及价格体系，客观呈现了航空锻造行业发展现状。报告科学预测了航空锻造市场前景与未来趋势，重点剖析了主要企业的竞争格局、市场集中度及品牌影响力。同时，通过对航空锻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航空锻造产业概述</w:t>
      </w:r>
      <w:r>
        <w:rPr>
          <w:rFonts w:hint="eastAsia"/>
        </w:rPr>
        <w:br/>
      </w:r>
      <w:r>
        <w:rPr>
          <w:rFonts w:hint="eastAsia"/>
        </w:rPr>
        <w:t>　　第一节 航空锻造定义</w:t>
      </w:r>
      <w:r>
        <w:rPr>
          <w:rFonts w:hint="eastAsia"/>
        </w:rPr>
        <w:br/>
      </w:r>
      <w:r>
        <w:rPr>
          <w:rFonts w:hint="eastAsia"/>
        </w:rPr>
        <w:t>　　第二节 航空锻造行业特点</w:t>
      </w:r>
      <w:r>
        <w:rPr>
          <w:rFonts w:hint="eastAsia"/>
        </w:rPr>
        <w:br/>
      </w:r>
      <w:r>
        <w:rPr>
          <w:rFonts w:hint="eastAsia"/>
        </w:rPr>
        <w:t>　　第三节 航空锻造产业链分析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中国航空锻造行业运行环境分析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中国航空锻造运行经济环境分析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中国航空锻造产业政策环境分析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一、航空锻造行业监管体制</w:t>
      </w:r>
      <w:r>
        <w:rPr>
          <w:rFonts w:hint="eastAsia"/>
        </w:rPr>
        <w:br/>
      </w:r>
      <w:r>
        <w:rPr>
          <w:rFonts w:hint="eastAsia"/>
        </w:rPr>
        <w:t>　　　　二、航空锻造行业主要法规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三、主要航空锻造产业政策</w:t>
      </w:r>
      <w:r>
        <w:rPr>
          <w:rFonts w:hint="eastAsia"/>
        </w:rPr>
        <w:br/>
      </w:r>
      <w:r>
        <w:rPr>
          <w:rFonts w:hint="eastAsia"/>
        </w:rPr>
        <w:t>　　第三节 中国航空锻造产业社会环境分析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全球航空锻造行业发展态势分析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全球航空锻造市场发展现状分析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国外主要国家航空锻造市场现状</w:t>
      </w:r>
      <w:r>
        <w:rPr>
          <w:rFonts w:hint="eastAsia"/>
        </w:rPr>
        <w:br/>
      </w:r>
      <w:r>
        <w:rPr>
          <w:rFonts w:hint="eastAsia"/>
        </w:rPr>
        <w:t>　　第三节 全球航空锻造行业发展趋势预测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中国航空锻造行业市场分析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2020-2025年中国航空锻造行业规模情况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2020-2025年中国航空锻造市场规模情况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2020-2025年中国航空锻造行业盈利情况分析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2020-2025年中国航空锻造市场需求状况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2020-2025年中国航空锻造行业市场供给状况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2020-2025年航空锻造行业市场供需平衡状况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2025-2026年航空锻造行业技术发展现状及趋势分析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航空锻造行业技术发展现状分析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国内外航空锻造行业技术差距分析及差距形成的主要原因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航空锻造行业技术发展方向、趋势预测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提升航空锻造行业技术能力策略建议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中国重点地区航空锻造行业市场调研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重点地区（一）航空锻造市场调研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重点地区（二）航空锻造市场调研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重点地区（三）航空锻造市场调研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重点地区（四）航空锻造市场调研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重点地区（五）航空锻造市场调研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中国航空锻造行业价格走势及影响因素分析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国内航空锻造行业价格回顾</w:t>
      </w:r>
      <w:r>
        <w:rPr>
          <w:rFonts w:hint="eastAsia"/>
        </w:rPr>
        <w:br/>
      </w:r>
      <w:r>
        <w:rPr>
          <w:rFonts w:hint="eastAsia"/>
        </w:rPr>
        <w:t>　　第二节 国内航空锻造行业价格走势预测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国内航空锻造行业价格影响因素分析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中国航空锻造行业客户调研</w:t>
      </w:r>
      <w:r>
        <w:rPr>
          <w:rFonts w:hint="eastAsia"/>
        </w:rPr>
        <w:br/>
      </w:r>
      <w:r>
        <w:rPr>
          <w:rFonts w:hint="eastAsia"/>
        </w:rPr>
        <w:t>　　　　一、航空锻造行业客户偏好调查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二、客户对航空锻造品牌的首要认知渠道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三、航空锻造品牌忠诚度调查</w:t>
      </w:r>
      <w:r>
        <w:rPr>
          <w:rFonts w:hint="eastAsia"/>
        </w:rPr>
        <w:br/>
      </w:r>
      <w:r>
        <w:rPr>
          <w:rFonts w:hint="eastAsia"/>
        </w:rPr>
        <w:t>　　　　四、航空锻造行业客户消费理念调研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中国航空锻造行业竞争格局分析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2025年航空锻造行业集中度分析</w:t>
      </w:r>
      <w:r>
        <w:rPr>
          <w:rFonts w:hint="eastAsia"/>
        </w:rPr>
        <w:br/>
      </w:r>
      <w:r>
        <w:rPr>
          <w:rFonts w:hint="eastAsia"/>
        </w:rPr>
        <w:t>　　　　一、航空锻造市场集中度分析</w:t>
      </w:r>
      <w:r>
        <w:rPr>
          <w:rFonts w:hint="eastAsia"/>
        </w:rPr>
        <w:br/>
      </w:r>
      <w:r>
        <w:rPr>
          <w:rFonts w:hint="eastAsia"/>
        </w:rPr>
        <w:t>　　　　二、航空锻造企业集中度分析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2025-2026年航空锻造行业竞争格局分析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一、航空锻造行业竞争策略分析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二、航空锻造行业竞争格局展望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三、我国航空锻造市场竞争趋势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航空锻造行业重点企业发展调研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航空锻造行业企业经营策略研究分析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航空锻造企业多样化经营策略分析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一、航空锻造企业多样化经营情况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二、现行航空锻造行业多样化经营的方向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大型航空锻造企业集团未来发展策略分析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对中小航空锻造企业生产经营的建议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航空锻造行业投资风险与控制策略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航空锻造行业SWOT模型分析</w:t>
      </w:r>
      <w:r>
        <w:rPr>
          <w:rFonts w:hint="eastAsia"/>
        </w:rPr>
        <w:br/>
      </w:r>
      <w:r>
        <w:rPr>
          <w:rFonts w:hint="eastAsia"/>
        </w:rPr>
        <w:t>　　　　一、航空锻造行业优势分析</w:t>
      </w:r>
      <w:r>
        <w:rPr>
          <w:rFonts w:hint="eastAsia"/>
        </w:rPr>
        <w:br/>
      </w:r>
      <w:r>
        <w:rPr>
          <w:rFonts w:hint="eastAsia"/>
        </w:rPr>
        <w:t>　　　　二、航空锻造行业劣势分析</w:t>
      </w:r>
      <w:r>
        <w:rPr>
          <w:rFonts w:hint="eastAsia"/>
        </w:rPr>
        <w:br/>
      </w:r>
      <w:r>
        <w:rPr>
          <w:rFonts w:hint="eastAsia"/>
        </w:rPr>
        <w:t>　　　　三、航空锻造行业机会分析</w:t>
      </w:r>
      <w:r>
        <w:rPr>
          <w:rFonts w:hint="eastAsia"/>
        </w:rPr>
        <w:br/>
      </w:r>
      <w:r>
        <w:rPr>
          <w:rFonts w:hint="eastAsia"/>
        </w:rPr>
        <w:t>　　　　四、航空锻造行业风险分析</w:t>
      </w:r>
      <w:r>
        <w:rPr>
          <w:rFonts w:hint="eastAsia"/>
        </w:rPr>
        <w:br/>
      </w:r>
      <w:r>
        <w:rPr>
          <w:rFonts w:hint="eastAsia"/>
        </w:rPr>
        <w:t>　　第二节 航空锻造行业投资风险及控制策略分析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一、航空锻造市场风险及控制策略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二、航空锻造行业政策风险及控制策略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三、航空锻造行业经营风险及控制策略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四、航空锻造同业竞争风险及控制策略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五、航空锻造行业其他风险及控制策略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2026-2032年中国航空锻造行业投资潜力及发展趋势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2026-2032年航空锻造行业投资潜力分析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一、航空锻造行业重点可投资领域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二、航空锻造行业目标市场需求潜力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三、航空锻造行业投资潜力综合评判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(中智林)2026-2032年中国航空锻造行业发展趋势分析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一、2026年航空锻造市场前景分析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二、2026年航空锻造发展趋势预测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三、2026-2032年我国航空锻造行业发展剖析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五、未来航空锻造行业发展变局剖析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航空锻造行业历程</w:t>
      </w:r>
      <w:r>
        <w:rPr>
          <w:rFonts w:hint="eastAsia"/>
        </w:rPr>
        <w:br/>
      </w:r>
      <w:r>
        <w:rPr>
          <w:rFonts w:hint="eastAsia"/>
        </w:rPr>
        <w:t>　　图表 航空锻造行业生命周期</w:t>
      </w:r>
      <w:r>
        <w:rPr>
          <w:rFonts w:hint="eastAsia"/>
        </w:rPr>
        <w:br/>
      </w:r>
      <w:r>
        <w:rPr>
          <w:rFonts w:hint="eastAsia"/>
        </w:rPr>
        <w:t>　　图表 航空锻造行业产业链分析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2020-2025年航空锻造行业市场容量统计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2020-2025年中国航空锻造行业经营效益分析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航空锻造重点企业（一）基本信息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航空锻造重点企业（一）经营情况分析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航空锻造重点企业（一）盈利能力情况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航空锻造重点企业（二）经营情况分析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航空锻造重点企业（二）盈利能力情况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航空锻造重点企业（二）成长能力情况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2026-2032年中国航空锻造行业市场容量预测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2026-2032年中国航空锻造行业市场规模预测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2026-2032年中国航空锻造市场前景分析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2026-2032年中国航空锻造行业发展趋势预测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b99a2872549af" w:history="1">
        <w:r>
          <w:rPr>
            <w:rStyle w:val="Hyperlink"/>
          </w:rPr>
          <w:t>中国航空锻造发展现状分析与市场前景报告（2026-2032年）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b99a2872549af" w:history="1">
        <w:r>
          <w:rPr>
            <w:rStyle w:val="Hyperlink"/>
          </w:rPr>
          <w:t>https://www.20087.com/2/60/HangKongDuanZaoShiChangQianJingYuCe.html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锻件龙头企业、航空锻造公司有哪些、景德镇景波航空锻造有限公司、山东宏山航空锻造、航空锻造龙头上市公司、航空锻造龙头股、沈阳航空锻造有限公司、航空锻造企业有多少家、航空锻造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86f8ea5f3487f" w:history="1">
      <w:r>
        <w:rPr>
          <w:rStyle w:val="Hyperlink"/>
        </w:rPr>
        <w:t>中国航空锻造发展现状分析与市场前景报告（2026-2032年）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angKongDuanZaoShiChangQianJingYuCe.html" TargetMode="External" Id="R637b99a28725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angKongDuanZaoShiChangQianJingYuCe.html" TargetMode="External" Id="R5fe86f8ea5f3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2026-01-22T07:15:06Z</dcterms:created>
  <dcterms:modified xsi:type="dcterms:W3CDTF">2026-01-22T08:15:06Z</dcterms:modified>
  <dc:subject>中国航空锻造发展现状分析与市场前景报告（2026-2032年）</dc:subject>
  <dc:title>中国航空锻造发展现状分析与市场前景报告（2026-2032年）</dc:title>
  <cp:keywords>中国航空锻造发展现状分析与市场前景报告（2026-2032年）</cp:keywords>
  <dc:description>中国航空锻造发展现状分析与市场前景报告（2026-2032年）</dc:description>
</cp:coreProperties>
</file>