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fd23aafc241f4" w:history="1">
              <w:r>
                <w:rPr>
                  <w:rStyle w:val="Hyperlink"/>
                </w:rPr>
                <w:t>2026-2032年中国车载底盘行业研究及前景趋势分析报告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fd23aafc241f4" w:history="1">
              <w:r>
                <w:rPr>
                  <w:rStyle w:val="Hyperlink"/>
                </w:rPr>
                <w:t>2026-2032年中国车载底盘行业研究及前景趋势分析报告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fd23aafc241f4" w:history="1">
                <w:r>
                  <w:rPr>
                    <w:rStyle w:val="Hyperlink"/>
                  </w:rPr>
                  <w:t>https://www.20087.com/2/20/CheZaiDiPanXianZhuangYuQianJingFenXi.html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底盘是整车的基础承载结构，集成悬架、转向、制动、传动及电池（电动车型）等核心系统，直接决定车辆操控性、舒适性与安全性。当前燃油车底盘趋向模块化平台（如MQB、TNGA），而电动车底盘则围绕滑板式（skateboard）架构重构，强调电池包与底盘一体化、低重心布局及高扭转刚度。主流技术包括铝合金副车架、多连杆独立悬架及线控转向/制动，高端车型引入主动空气悬架与后轮转向。然而，行业仍面临轻量化与成本平衡难题、线控系统功能安全认证复杂、以及换代周期缩短压缩开发验证时间等问题。此外，越野或商用车底盘在极端工况下的耐久性验证仍依赖实车测试。尽管如此，在电动化与智能化重塑汽车底层架构背景下，车载底盘正从机械平台升级为软件定义汽车的物理基石。</w:t>
      </w:r>
      <w:r>
        <w:rPr>
          <w:rFonts w:hint="eastAsia"/>
        </w:rPr>
        <w:br/>
      </w:r>
      <w:r>
        <w:rPr>
          <w:rFonts w:hint="eastAsia"/>
        </w:rPr>
        <w:t>　　未来，车载底盘将聚焦一体化压铸、域控制集成与自适应学习方向突破。市场调研网认为，大型一体化压铸件减少焊点提升刚度；底盘域控制器统一调度悬架、转向与制动执行器。在智能层面，基于路面识别的自适应阻尼调节实现“千路千面”驾乘体验。更深层的趋势在于“底盘即移动机器人骨架”——支持L4级自动驾驶所需的高精度轨迹跟踪与冗余安全。长远看，车载底盘将从被动承载结构升级为主动感知环境、协同动力与智驾系统的智能移动平台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2fd23aafc241f4" w:history="1">
        <w:r>
          <w:rPr>
            <w:rStyle w:val="Hyperlink"/>
          </w:rPr>
          <w:t>2026-2032年中国车载底盘行业研究及前景趋势分析报告</w:t>
        </w:r>
      </w:hyperlink>
      <w:r>
        <w:rPr>
          <w:rFonts w:hint="eastAsia"/>
        </w:rPr>
        <w:t>》，2025年车载底盘行业市场规模达 亿元，预计2032年市场规模将达 亿元，期间年均复合增长率（CAGR）达 %。报告系统分析了车载底盘行业的现状，全面梳理了车载底盘市场需求、市场规模、产业链结构及价格体系，详细解读了车载底盘细分市场特点。报告结合权威数据，科学预测了车载底盘市场前景与发展趋势，客观分析了品牌竞争格局、市场集中度及重点企业的运营表现，并指出了车载底盘行业面临的机遇与风险。为车载底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车载底盘市场概述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按照不同产品类型，车载底盘主要可以分为如下几个类别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中国不同产品类型车载底盘增长趋势2021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弹簧悬挂底盘</w:t>
      </w:r>
      <w:r>
        <w:rPr>
          <w:rFonts w:hint="eastAsia"/>
        </w:rPr>
        <w:br/>
      </w:r>
      <w:r>
        <w:rPr>
          <w:rFonts w:hint="eastAsia"/>
        </w:rPr>
        <w:t>　　　　1.2.3 空气悬挂底盘</w:t>
      </w:r>
      <w:r>
        <w:rPr>
          <w:rFonts w:hint="eastAsia"/>
        </w:rPr>
        <w:br/>
      </w:r>
      <w:r>
        <w:rPr>
          <w:rFonts w:hint="eastAsia"/>
        </w:rPr>
        <w:t>　　　　1.2.4 液压悬挂底盘</w:t>
      </w:r>
      <w:r>
        <w:rPr>
          <w:rFonts w:hint="eastAsia"/>
        </w:rPr>
        <w:br/>
      </w:r>
      <w:r>
        <w:rPr>
          <w:rFonts w:hint="eastAsia"/>
        </w:rPr>
        <w:t>　　1.3 从不同应用，车载底盘主要包括如下几个方面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中国不同应用车载底盘增长趋势2021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汽车运输公司</w:t>
      </w:r>
      <w:r>
        <w:rPr>
          <w:rFonts w:hint="eastAsia"/>
        </w:rPr>
        <w:br/>
      </w:r>
      <w:r>
        <w:rPr>
          <w:rFonts w:hint="eastAsia"/>
        </w:rPr>
        <w:t>　　　　1.3.3 汽车经销商</w:t>
      </w:r>
      <w:r>
        <w:rPr>
          <w:rFonts w:hint="eastAsia"/>
        </w:rPr>
        <w:br/>
      </w:r>
      <w:r>
        <w:rPr>
          <w:rFonts w:hint="eastAsia"/>
        </w:rPr>
        <w:t>　　　　1.3.4 租车公司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中国车载底盘发展现状及未来趋势（2021-2032）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中国市场车载底盘收入及增长率（2021-2032）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中国市场车载底盘销量及增长率（2021-2032）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中国市场主要车载底盘厂商分析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中国市场主要厂商车载底盘销量及市场占有率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中国市场主要厂商车载底盘销量（2021-2026）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中国市场主要厂商车载底盘销量市场份额（2021-2026）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中国市场主要厂商车载底盘收入及市场占有率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中国市场主要厂商车载底盘收入（2021-2026）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中国市场主要厂商车载底盘收入市场份额（2021-2026）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2025年中国市场主要厂商车载底盘收入排名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中国市场主要厂商车载底盘价格（2021-2026）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中国市场主要厂商车载底盘总部及产地分布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中国市场主要厂商成立时间及车载底盘商业化日期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中国市场主要厂商车载底盘产品类型及应用</w:t>
      </w:r>
      <w:r>
        <w:rPr>
          <w:rFonts w:hint="eastAsia"/>
        </w:rPr>
        <w:br/>
      </w:r>
      <w:r>
        <w:rPr>
          <w:rFonts w:hint="eastAsia"/>
        </w:rPr>
        <w:t>　　2.7 车载底盘行业集中度、竞争程度分析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车载底盘行业集中度分析：2025年中国Top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中国市场车载底盘第一梯队、第二梯队和第三梯队厂商（品牌）及2025年市场份额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不同产品类型车载底盘分析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中国市场不同产品类型车载底盘销量（2021-2032）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中国市场不同产品类型车载底盘销量预测（2027-2032）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中国市场不同产品类型车载底盘规模（2021-2032）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中国市场不同产品类型车载底盘规模及市场份额（2021-2026）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中国市场不同产品类型车载底盘规模预测（2027-2032）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中国市场不同产品类型车载底盘价格走势（2021-2032）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不同应用车载底盘分析</w:t>
      </w:r>
      <w:r>
        <w:rPr>
          <w:rFonts w:hint="eastAsia"/>
        </w:rPr>
        <w:br/>
      </w:r>
      <w:r>
        <w:rPr>
          <w:rFonts w:hint="eastAsia"/>
        </w:rPr>
        <w:t>　　5.1 中国市场不同应用车载底盘销量（2021-2032）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中国市场不同应用车载底盘销量预测（2027-2032）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中国市场不同应用车载底盘规模（2021-2032）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中国市场不同应用车载底盘规模及市场份额（2021-2026）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中国市场不同应用车载底盘规模预测（2027-2032）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中国市场不同应用车载底盘价格走势（2021-2032）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车载底盘行业发展分析---发展趋势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车载底盘行业发展分析---厂商壁垒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车载底盘行业发展分析---驱动因素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车载底盘行业发展分析---制约因素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车载底盘中国企业SWOT分析</w:t>
      </w:r>
      <w:r>
        <w:rPr>
          <w:rFonts w:hint="eastAsia"/>
        </w:rPr>
        <w:br/>
      </w:r>
      <w:r>
        <w:rPr>
          <w:rFonts w:hint="eastAsia"/>
        </w:rPr>
        <w:t>　　6.6 车载底盘行业发展分析---行业政策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车载底盘行业产业链简介</w:t>
      </w:r>
      <w:r>
        <w:rPr>
          <w:rFonts w:hint="eastAsia"/>
        </w:rPr>
        <w:br/>
      </w:r>
      <w:r>
        <w:rPr>
          <w:rFonts w:hint="eastAsia"/>
        </w:rPr>
        <w:t>　　7.2 车载底盘产业链分析-上游</w:t>
      </w:r>
      <w:r>
        <w:rPr>
          <w:rFonts w:hint="eastAsia"/>
        </w:rPr>
        <w:br/>
      </w:r>
      <w:r>
        <w:rPr>
          <w:rFonts w:hint="eastAsia"/>
        </w:rPr>
        <w:t>　　7.3 车载底盘产业链分析-中游</w:t>
      </w:r>
      <w:r>
        <w:rPr>
          <w:rFonts w:hint="eastAsia"/>
        </w:rPr>
        <w:br/>
      </w:r>
      <w:r>
        <w:rPr>
          <w:rFonts w:hint="eastAsia"/>
        </w:rPr>
        <w:t>　　7.4 车载底盘产业链分析-下游</w:t>
      </w:r>
      <w:r>
        <w:rPr>
          <w:rFonts w:hint="eastAsia"/>
        </w:rPr>
        <w:br/>
      </w:r>
      <w:r>
        <w:rPr>
          <w:rFonts w:hint="eastAsia"/>
        </w:rPr>
        <w:t>　　7.5 车载底盘行业采购模式</w:t>
      </w:r>
      <w:r>
        <w:rPr>
          <w:rFonts w:hint="eastAsia"/>
        </w:rPr>
        <w:br/>
      </w:r>
      <w:r>
        <w:rPr>
          <w:rFonts w:hint="eastAsia"/>
        </w:rPr>
        <w:t>　　7.6 车载底盘行业生产模式</w:t>
      </w:r>
      <w:r>
        <w:rPr>
          <w:rFonts w:hint="eastAsia"/>
        </w:rPr>
        <w:br/>
      </w:r>
      <w:r>
        <w:rPr>
          <w:rFonts w:hint="eastAsia"/>
        </w:rPr>
        <w:t>　　7.7 车载底盘行业销售模式及销售渠道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中国本土车载底盘产能、产量分析</w:t>
      </w:r>
      <w:r>
        <w:rPr>
          <w:rFonts w:hint="eastAsia"/>
        </w:rPr>
        <w:br/>
      </w:r>
      <w:r>
        <w:rPr>
          <w:rFonts w:hint="eastAsia"/>
        </w:rPr>
        <w:t>　　8.1 中国车载底盘供需现状及预测（2021-2032）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中国车载底盘产能、产量、产能利用率及发展趋势（2021-2032）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中国车载底盘产量、市场需求量及发展趋势（2021-2032）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中国车载底盘进出口分析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中国市场车载底盘主要进口来源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中国市场车载底盘主要出口目的地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不同产品类型车载底盘市场规模2021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不同应用车载底盘市场规模2021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中国市场主要厂商车载底盘销量（2021-2026）&amp;（千件）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中国市场主要厂商车载底盘收入份额（2021-2026）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2025年中国主要生产商车载底盘收入排名（万元）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中国市场主要厂商车载底盘价格（2021-2026）&amp;（元/件）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中国市场主要厂商车载底盘总部及产地分布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中国市场主要厂商成立时间及车载底盘商业化日期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中国市场主要厂商车载底盘产品类型及应用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2025年中国市场车载底盘主要厂商市场地位（第一梯队、第二梯队和第三梯队）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车载底盘市场投资、并购等现状分析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车载底盘销量（千件）、收入（万元）、价格（元/件）及毛利率（2021-2026）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车载底盘销量（千件）、收入（万元）、价格（元/件）及毛利率（2021-2026）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车载底盘销量（千件）、收入（万元）、价格（元/件）及毛利率（2021-2026）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车载底盘销量（千件）、收入（万元）、价格（元/件）及毛利率（2021-2026）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车载底盘销量（千件）、收入（万元）、价格（元/件）及毛利率（2021-2026）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车载底盘销量（千件）、收入（万元）、价格（元/件）及毛利率（2021-2026）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车载底盘销量（千件）、收入（万元）、价格（元/件）及毛利率（2021-2026）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车载底盘销量（千件）、收入（万元）、价格（元/件）及毛利率（2021-2026）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车载底盘销量（千件）、收入（万元）、价格（元/件）及毛利率（2021-2026）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车载底盘销量（千件）、收入（万元）、价格（元/件）及毛利率（2021-2026）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中国市场不同产品类型车载底盘销量（2021-2026）&amp;（千件）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中国市场不同产品类型车载底盘销量市场份额（2021-2026）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中国市场不同产品类型车载底盘销量预测（2027-2032）&amp;（千件）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中国市场不同产品类型车载底盘销量市场份额预测（2027-2032）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中国市场不同产品类型车载底盘规模（2021-2026）&amp;（万元）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中国市场不同产品类型车载底盘规模市场份额（2021-2026）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中国市场不同产品类型车载底盘规模预测（2027-2032）&amp;（万元）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中国市场不同产品类型车载底盘规模市场份额预测（2027-2032）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中国市场不同应用车载底盘销量（2021-2026）&amp;（千件）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中国市场不同应用车载底盘销量市场份额（2021-2026）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中国市场不同应用车载底盘销量预测（2027-2032）&amp;（千件）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中国市场不同应用车载底盘销量市场份额预测（2027-2032）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中国市场不同应用车载底盘规模（2021-2026）&amp;（万元）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中国市场不同应用车载底盘规模市场份额（2021-2026）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中国市场不同应用车载底盘规模预测（2027-2032）&amp;（万元）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中国市场不同应用车载底盘规模市场份额预测（2027-2032）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车载底盘行业发展分析---发展趋势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车载底盘行业发展分析---厂商壁垒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车载底盘行业发展分析---驱动因素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车载底盘行业发展分析---制约因素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车载底盘行业相关重点政策一览</w:t>
      </w:r>
      <w:r>
        <w:rPr>
          <w:rFonts w:hint="eastAsia"/>
        </w:rPr>
        <w:br/>
      </w:r>
      <w:r>
        <w:rPr>
          <w:rFonts w:hint="eastAsia"/>
        </w:rPr>
        <w:t>　　表 85： 车载底盘行业供应链分析</w:t>
      </w:r>
      <w:r>
        <w:rPr>
          <w:rFonts w:hint="eastAsia"/>
        </w:rPr>
        <w:br/>
      </w:r>
      <w:r>
        <w:rPr>
          <w:rFonts w:hint="eastAsia"/>
        </w:rPr>
        <w:t>　　表 86： 车载底盘上游原料供应商</w:t>
      </w:r>
      <w:r>
        <w:rPr>
          <w:rFonts w:hint="eastAsia"/>
        </w:rPr>
        <w:br/>
      </w:r>
      <w:r>
        <w:rPr>
          <w:rFonts w:hint="eastAsia"/>
        </w:rPr>
        <w:t>　　表 87： 车载底盘行业主要下游客户</w:t>
      </w:r>
      <w:r>
        <w:rPr>
          <w:rFonts w:hint="eastAsia"/>
        </w:rPr>
        <w:br/>
      </w:r>
      <w:r>
        <w:rPr>
          <w:rFonts w:hint="eastAsia"/>
        </w:rPr>
        <w:t>　　表 88： 车载底盘典型经销商</w:t>
      </w:r>
      <w:r>
        <w:rPr>
          <w:rFonts w:hint="eastAsia"/>
        </w:rPr>
        <w:br/>
      </w:r>
      <w:r>
        <w:rPr>
          <w:rFonts w:hint="eastAsia"/>
        </w:rPr>
        <w:t>　　表 89： 中国车载底盘产量、销量、进口量及出口量（2021-2026）&amp;（千件）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中国车载底盘产量、销量、进口量及出口量预测（2027-2032）&amp;（千件）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中国市场车载底盘主要进口来源</w:t>
      </w:r>
      <w:r>
        <w:rPr>
          <w:rFonts w:hint="eastAsia"/>
        </w:rPr>
        <w:br/>
      </w:r>
      <w:r>
        <w:rPr>
          <w:rFonts w:hint="eastAsia"/>
        </w:rPr>
        <w:t>　　表 92： 中国市场车载底盘主要出口目的地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车载底盘产品图片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中国不同产品类型车载底盘市场规模市场份额2025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弹簧悬挂底盘产品图片</w:t>
      </w:r>
      <w:r>
        <w:rPr>
          <w:rFonts w:hint="eastAsia"/>
        </w:rPr>
        <w:br/>
      </w:r>
      <w:r>
        <w:rPr>
          <w:rFonts w:hint="eastAsia"/>
        </w:rPr>
        <w:t>　　图 4： 空气悬挂底盘产品图片</w:t>
      </w:r>
      <w:r>
        <w:rPr>
          <w:rFonts w:hint="eastAsia"/>
        </w:rPr>
        <w:br/>
      </w:r>
      <w:r>
        <w:rPr>
          <w:rFonts w:hint="eastAsia"/>
        </w:rPr>
        <w:t>　　图 5： 液压悬挂底盘产品图片</w:t>
      </w:r>
      <w:r>
        <w:rPr>
          <w:rFonts w:hint="eastAsia"/>
        </w:rPr>
        <w:br/>
      </w:r>
      <w:r>
        <w:rPr>
          <w:rFonts w:hint="eastAsia"/>
        </w:rPr>
        <w:t>　　图 6： 中国不同应用车载底盘市场份额2025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汽车运输公司</w:t>
      </w:r>
      <w:r>
        <w:rPr>
          <w:rFonts w:hint="eastAsia"/>
        </w:rPr>
        <w:br/>
      </w:r>
      <w:r>
        <w:rPr>
          <w:rFonts w:hint="eastAsia"/>
        </w:rPr>
        <w:t>　　图 8： 汽车经销商</w:t>
      </w:r>
      <w:r>
        <w:rPr>
          <w:rFonts w:hint="eastAsia"/>
        </w:rPr>
        <w:br/>
      </w:r>
      <w:r>
        <w:rPr>
          <w:rFonts w:hint="eastAsia"/>
        </w:rPr>
        <w:t>　　图 9： 租车公司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中国市场车载底盘市场规模，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中国市场车载底盘收入及增长率（2021-2032）&amp;（万元）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中国市场车载底盘销量及增长率（2021-2032）&amp;（千件）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2025年中国市场主要厂商车载底盘销量市场份额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2025年中国市场主要厂商车载底盘收入市场份额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2025年中国市场前五大厂商车载底盘市场份额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2025年中国市场车载底盘第一梯队、第二梯队和第三梯队厂商（品牌）及市场份额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中国市场不同产品类型车载底盘价格走势（2021-2032）&amp;（元/件）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中国市场不同应用车载底盘价格走势（2021-2032）&amp;（元/件）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车载底盘中国企业SWOT分析</w:t>
      </w:r>
      <w:r>
        <w:rPr>
          <w:rFonts w:hint="eastAsia"/>
        </w:rPr>
        <w:br/>
      </w:r>
      <w:r>
        <w:rPr>
          <w:rFonts w:hint="eastAsia"/>
        </w:rPr>
        <w:t>　　图 21： 车载底盘产业链</w:t>
      </w:r>
      <w:r>
        <w:rPr>
          <w:rFonts w:hint="eastAsia"/>
        </w:rPr>
        <w:br/>
      </w:r>
      <w:r>
        <w:rPr>
          <w:rFonts w:hint="eastAsia"/>
        </w:rPr>
        <w:t>　　图 22： 车载底盘行业采购模式分析</w:t>
      </w:r>
      <w:r>
        <w:rPr>
          <w:rFonts w:hint="eastAsia"/>
        </w:rPr>
        <w:br/>
      </w:r>
      <w:r>
        <w:rPr>
          <w:rFonts w:hint="eastAsia"/>
        </w:rPr>
        <w:t>　　图 23： 车载底盘行业生产模式分析</w:t>
      </w:r>
      <w:r>
        <w:rPr>
          <w:rFonts w:hint="eastAsia"/>
        </w:rPr>
        <w:br/>
      </w:r>
      <w:r>
        <w:rPr>
          <w:rFonts w:hint="eastAsia"/>
        </w:rPr>
        <w:t>　　图 24： 车载底盘行业销售模式分析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中国车载底盘产能、产量、产能利用率及发展趋势（2021-2032）&amp;（千件）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中国车载底盘产量、市场需求量及发展趋势（2021-2032）&amp;（千件）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fd23aafc241f4" w:history="1">
        <w:r>
          <w:rPr>
            <w:rStyle w:val="Hyperlink"/>
          </w:rPr>
          <w:t>2026-2032年中国车载底盘行业研究及前景趋势分析报告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fd23aafc241f4" w:history="1">
        <w:r>
          <w:rPr>
            <w:rStyle w:val="Hyperlink"/>
          </w:rPr>
          <w:t>https://www.20087.com/2/20/CheZaiDiPanXianZhuangYuQianJingFenXi.html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热点：汽车底盘件、车载底盘测试、汽车底盘区别、车载底盘的工作流程及流程详解、汽车底盘有几种、车载底盘和载车底盘、汽车底盘包括什么、车载底盘无线充电、车辆底盘是什么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88059f1284513" w:history="1">
      <w:r>
        <w:rPr>
          <w:rStyle w:val="Hyperlink"/>
        </w:rPr>
        <w:t>2026-2032年中国车载底盘行业研究及前景趋势分析报告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CheZaiDiPanXianZhuangYuQianJingFenXi.html" TargetMode="External" Id="R9b2fd23aafc2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CheZaiDiPanXianZhuangYuQianJingFenXi.html" TargetMode="External" Id="R94b88059f128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2026-02-03T01:44:43Z</dcterms:created>
  <dcterms:modified xsi:type="dcterms:W3CDTF">2026-02-03T02:44:43Z</dcterms:modified>
  <dc:subject>2026-2032年中国车载底盘行业研究及前景趋势分析报告</dc:subject>
  <dc:title>2026-2032年中国车载底盘行业研究及前景趋势分析报告</dc:title>
  <cp:keywords>2026-2032年中国车载底盘行业研究及前景趋势分析报告</cp:keywords>
  <dc:description>2026-2032年中国车载底盘行业研究及前景趋势分析报告</dc:description>
</cp:coreProperties>
</file>