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afa7212f84dff" w:history="1">
              <w:r>
                <w:rPr>
                  <w:rStyle w:val="Hyperlink"/>
                </w:rPr>
                <w:t>中国差速器总成行业现状调研及未来发展趋势分析报告（2025-2031年）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afa7212f84dff" w:history="1">
              <w:r>
                <w:rPr>
                  <w:rStyle w:val="Hyperlink"/>
                </w:rPr>
                <w:t>中国差速器总成行业现状调研及未来发展趋势分析报告（2025-2031年）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afa7212f84dff" w:history="1">
                <w:r>
                  <w:rPr>
                    <w:rStyle w:val="Hyperlink"/>
                  </w:rPr>
                  <w:t>https://www.20087.com/3/70/ChaSuQiZongChengShiChangXingQing.html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速器总成是车辆传动系统中的重要部件，主要用于分配驱动力并允许两侧车轮以不同转速转动。近年来，随着汽车技术的发展和消费者对驾驶性能要求的提高，差速器总成不仅在材料选择和制造工艺方面有了显著改进，还在设计上进行了优化，以提高车辆的操控性和稳定性。当前市场上，差速器总成不仅在性能上有了显著提升，还在节能减排方面进行了创新，以满足日益严格的环保法规要求。</w:t>
      </w:r>
      <w:r>
        <w:rPr>
          <w:rFonts w:hint="eastAsia"/>
        </w:rPr>
        <w:br/>
      </w:r>
      <w:r>
        <w:rPr>
          <w:rFonts w:hint="eastAsia"/>
        </w:rPr>
        <w:t>　　未来，差速器总成的发展将更加注重技术创新和节能减排。一方面，随着新能源汽车市场的不断扩大，差速器总成将更加注重与电动驱动系统的集成，以适应电动车的独特需求。另一方面，随着对环保要求的提高，差速器总成将更加注重采用轻量化材料和提高传动效率，减少能源消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afa7212f84dff" w:history="1">
        <w:r>
          <w:rPr>
            <w:rStyle w:val="Hyperlink"/>
          </w:rPr>
          <w:t>中国差速器总成行业现状调研及未来发展趋势分析报告（2025-2031年）</w:t>
        </w:r>
      </w:hyperlink>
      <w:r>
        <w:rPr>
          <w:rFonts w:hint="eastAsia"/>
        </w:rPr>
        <w:t>》通过对差速器总成行业的全面调研，系统分析了差速器总成市场规模、技术现状及未来发展方向，揭示了行业竞争格局的演变趋势与潜在问题。同时，报告评估了差速器总成行业投资价值与效益，识别了发展中的主要挑战与机遇，并结合SWOT分析为投资者和企业提供了科学的战略建议。此外，报告重点聚焦差速器总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我国差速器总成行业与产品发展概况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2020-2025年我国经济和社会环境分析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我国近期差速器总成产业政策分析</w:t>
      </w:r>
      <w:r>
        <w:rPr>
          <w:rFonts w:hint="eastAsia"/>
        </w:rPr>
        <w:br/>
      </w:r>
      <w:r>
        <w:rPr>
          <w:rFonts w:hint="eastAsia"/>
        </w:rPr>
        <w:t>　　第四节 差速器总成上下游产业链模型分析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第五节 差速器总成行业的“波特五力模型”分析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二、差速器总成产业环境的“波特五力模型”分析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我国差速器总成产品市场发展规模分析</w:t>
      </w:r>
      <w:r>
        <w:rPr>
          <w:rFonts w:hint="eastAsia"/>
        </w:rPr>
        <w:br/>
      </w:r>
      <w:r>
        <w:rPr>
          <w:rFonts w:hint="eastAsia"/>
        </w:rPr>
        <w:t>　　第一节 差速器总成市场现状分析及预测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一、2020-2025年我国差速器总成市场规模分析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二、2025-2031年我国差速器总成市场规模预测</w:t>
      </w:r>
      <w:r>
        <w:rPr>
          <w:rFonts w:hint="eastAsia"/>
        </w:rPr>
        <w:br/>
      </w:r>
      <w:r>
        <w:rPr>
          <w:rFonts w:hint="eastAsia"/>
        </w:rPr>
        <w:t>　　第二节 差速器总成产品产量分析及预测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一、2020-2025年我国差速器总成产量分析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二、2025-2031年我国差速器总成产量预测</w:t>
      </w:r>
      <w:r>
        <w:rPr>
          <w:rFonts w:hint="eastAsia"/>
        </w:rPr>
        <w:br/>
      </w:r>
      <w:r>
        <w:rPr>
          <w:rFonts w:hint="eastAsia"/>
        </w:rPr>
        <w:t>　　第三节 差速器总成市场需求分析及预测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一、2020-2025年我国差速器总成市场需求分析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二、2025-2031年我国差速器总成行业现状分析</w:t>
      </w:r>
      <w:r>
        <w:rPr>
          <w:rFonts w:hint="eastAsia"/>
        </w:rPr>
        <w:br/>
      </w:r>
      <w:r>
        <w:rPr>
          <w:rFonts w:hint="eastAsia"/>
        </w:rPr>
        <w:t>　　第四节 差速器总成价格趋势分析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一、2020-2025年我国差速器总成市场价格分析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二、2025-2031年我国差速器总成市场价格预测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中国差速器总成市场规模分析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2020-2025年中国差速器总成市场规模分析</w:t>
      </w:r>
      <w:r>
        <w:rPr>
          <w:rFonts w:hint="eastAsia"/>
        </w:rPr>
        <w:br/>
      </w:r>
      <w:r>
        <w:rPr>
          <w:rFonts w:hint="eastAsia"/>
        </w:rPr>
        <w:t>　　第二节 2025年我国差速器总成区域结构分析</w:t>
      </w:r>
      <w:r>
        <w:rPr>
          <w:rFonts w:hint="eastAsia"/>
        </w:rPr>
        <w:br/>
      </w:r>
      <w:r>
        <w:rPr>
          <w:rFonts w:hint="eastAsia"/>
        </w:rPr>
        <w:t>　　第三节 中国差速器总成区域市场规模分析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差速器总成市场品牌竞争分析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主要地区消费市场品牌构成调查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差速器总成市场品牌营销调查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2020-2025年差速器总成行业投资价值与投资前景研究分析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差速器总成行业投资价值分析</w:t>
      </w:r>
      <w:r>
        <w:rPr>
          <w:rFonts w:hint="eastAsia"/>
        </w:rPr>
        <w:br/>
      </w:r>
      <w:r>
        <w:rPr>
          <w:rFonts w:hint="eastAsia"/>
        </w:rPr>
        <w:t>　　　　一、差速器总成行业趋势预测分析</w:t>
      </w:r>
      <w:r>
        <w:rPr>
          <w:rFonts w:hint="eastAsia"/>
        </w:rPr>
        <w:br/>
      </w:r>
      <w:r>
        <w:rPr>
          <w:rFonts w:hint="eastAsia"/>
        </w:rPr>
        <w:t>　　　　二、差速器总成行业盈利能力预测</w:t>
      </w:r>
      <w:r>
        <w:rPr>
          <w:rFonts w:hint="eastAsia"/>
        </w:rPr>
        <w:br/>
      </w:r>
      <w:r>
        <w:rPr>
          <w:rFonts w:hint="eastAsia"/>
        </w:rPr>
        <w:t>　　第二节 差速器总成行业投资前景分析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差速器总成行业投资前景研究分析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差速器总成产品竞争力优势分析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差速器总成项目投资建议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差速器总成行业重点企业分析</w:t>
      </w:r>
      <w:r>
        <w:rPr>
          <w:rFonts w:hint="eastAsia"/>
        </w:rPr>
        <w:br/>
      </w:r>
      <w:r>
        <w:rPr>
          <w:rFonts w:hint="eastAsia"/>
        </w:rPr>
        <w:t>　　第一节 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江苏太平洋精锻科技股份有限公司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开封宏达拨叉（集团）有限公司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天津丰津汽车传动部件有限公司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江西金菱差速器制造有限公司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长春解放汽车底盘有限公司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差速器总成上下游行业发展分析</w:t>
      </w:r>
      <w:r>
        <w:rPr>
          <w:rFonts w:hint="eastAsia"/>
        </w:rPr>
        <w:br/>
      </w:r>
      <w:r>
        <w:rPr>
          <w:rFonts w:hint="eastAsia"/>
        </w:rPr>
        <w:t>　　第一节 2020-2025年差速器总成上游行业发展分析</w:t>
      </w:r>
      <w:r>
        <w:rPr>
          <w:rFonts w:hint="eastAsia"/>
        </w:rPr>
        <w:br/>
      </w:r>
      <w:r>
        <w:rPr>
          <w:rFonts w:hint="eastAsia"/>
        </w:rPr>
        <w:t>　　　　一、差速器总成上游行业概述</w:t>
      </w:r>
      <w:r>
        <w:rPr>
          <w:rFonts w:hint="eastAsia"/>
        </w:rPr>
        <w:br/>
      </w:r>
      <w:r>
        <w:rPr>
          <w:rFonts w:hint="eastAsia"/>
        </w:rPr>
        <w:t>　　　　二、差速器总成上游市场调研</w:t>
      </w:r>
      <w:r>
        <w:rPr>
          <w:rFonts w:hint="eastAsia"/>
        </w:rPr>
        <w:br/>
      </w:r>
      <w:r>
        <w:rPr>
          <w:rFonts w:hint="eastAsia"/>
        </w:rPr>
        <w:t>　　　　三、上游行业对差速器总成的影响</w:t>
      </w:r>
      <w:r>
        <w:rPr>
          <w:rFonts w:hint="eastAsia"/>
        </w:rPr>
        <w:br/>
      </w:r>
      <w:r>
        <w:rPr>
          <w:rFonts w:hint="eastAsia"/>
        </w:rPr>
        <w:t>　　第二节 2020-2025年差速器总成下游行业发展分析</w:t>
      </w:r>
      <w:r>
        <w:rPr>
          <w:rFonts w:hint="eastAsia"/>
        </w:rPr>
        <w:br/>
      </w:r>
      <w:r>
        <w:rPr>
          <w:rFonts w:hint="eastAsia"/>
        </w:rPr>
        <w:t>　　　　一、差速器总成下游行业概述</w:t>
      </w:r>
      <w:r>
        <w:rPr>
          <w:rFonts w:hint="eastAsia"/>
        </w:rPr>
        <w:br/>
      </w:r>
      <w:r>
        <w:rPr>
          <w:rFonts w:hint="eastAsia"/>
        </w:rPr>
        <w:t>　　　　二、差速器总成下游市场调研</w:t>
      </w:r>
      <w:r>
        <w:rPr>
          <w:rFonts w:hint="eastAsia"/>
        </w:rPr>
        <w:br/>
      </w:r>
      <w:r>
        <w:rPr>
          <w:rFonts w:hint="eastAsia"/>
        </w:rPr>
        <w:t>　　　　三、下游行业对差速器总成的影响</w:t>
      </w:r>
      <w:r>
        <w:rPr>
          <w:rFonts w:hint="eastAsia"/>
        </w:rPr>
        <w:br/>
      </w:r>
      <w:r>
        <w:rPr>
          <w:rFonts w:hint="eastAsia"/>
        </w:rPr>
        <w:t>　　第三节 2020-2025年差速器总成中游市场调研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差速器总成设计分析</w:t>
      </w:r>
      <w:r>
        <w:rPr>
          <w:rFonts w:hint="eastAsia"/>
        </w:rPr>
        <w:br/>
      </w:r>
      <w:r>
        <w:rPr>
          <w:rFonts w:hint="eastAsia"/>
        </w:rPr>
        <w:t>　　第一节 差速器概述</w:t>
      </w:r>
      <w:r>
        <w:rPr>
          <w:rFonts w:hint="eastAsia"/>
        </w:rPr>
        <w:br/>
      </w:r>
      <w:r>
        <w:rPr>
          <w:rFonts w:hint="eastAsia"/>
        </w:rPr>
        <w:t>　　　　一、汽车差速器的发展现状</w:t>
      </w:r>
      <w:r>
        <w:rPr>
          <w:rFonts w:hint="eastAsia"/>
        </w:rPr>
        <w:br/>
      </w:r>
      <w:r>
        <w:rPr>
          <w:rFonts w:hint="eastAsia"/>
        </w:rPr>
        <w:t>　　　　二、汽车差速器的功用及其分类</w:t>
      </w:r>
      <w:r>
        <w:rPr>
          <w:rFonts w:hint="eastAsia"/>
        </w:rPr>
        <w:br/>
      </w:r>
      <w:r>
        <w:rPr>
          <w:rFonts w:hint="eastAsia"/>
        </w:rPr>
        <w:t>　　　　三、差速器设计相关数据说明</w:t>
      </w:r>
      <w:r>
        <w:rPr>
          <w:rFonts w:hint="eastAsia"/>
        </w:rPr>
        <w:br/>
      </w:r>
      <w:r>
        <w:rPr>
          <w:rFonts w:hint="eastAsia"/>
        </w:rPr>
        <w:t>　　第二节 差速器的设计方案</w:t>
      </w:r>
      <w:r>
        <w:rPr>
          <w:rFonts w:hint="eastAsia"/>
        </w:rPr>
        <w:br/>
      </w:r>
      <w:r>
        <w:rPr>
          <w:rFonts w:hint="eastAsia"/>
        </w:rPr>
        <w:t>　　　　一、差速器的方案选择及结构分析</w:t>
      </w:r>
      <w:r>
        <w:rPr>
          <w:rFonts w:hint="eastAsia"/>
        </w:rPr>
        <w:br/>
      </w:r>
      <w:r>
        <w:rPr>
          <w:rFonts w:hint="eastAsia"/>
        </w:rPr>
        <w:t>　　　　二、差速器的工作原理</w:t>
      </w:r>
      <w:r>
        <w:rPr>
          <w:rFonts w:hint="eastAsia"/>
        </w:rPr>
        <w:br/>
      </w:r>
      <w:r>
        <w:rPr>
          <w:rFonts w:hint="eastAsia"/>
        </w:rPr>
        <w:t>　　第三节 差速器非标准零件的设计</w:t>
      </w:r>
      <w:r>
        <w:rPr>
          <w:rFonts w:hint="eastAsia"/>
        </w:rPr>
        <w:br/>
      </w:r>
      <w:r>
        <w:rPr>
          <w:rFonts w:hint="eastAsia"/>
        </w:rPr>
        <w:t>　　　　一、对称式行星齿轮设计计算</w:t>
      </w:r>
      <w:r>
        <w:rPr>
          <w:rFonts w:hint="eastAsia"/>
        </w:rPr>
        <w:br/>
      </w:r>
      <w:r>
        <w:rPr>
          <w:rFonts w:hint="eastAsia"/>
        </w:rPr>
        <w:t>　　　　二、差速器行星齿轮轴的设计计算</w:t>
      </w:r>
      <w:r>
        <w:rPr>
          <w:rFonts w:hint="eastAsia"/>
        </w:rPr>
        <w:br/>
      </w:r>
      <w:r>
        <w:rPr>
          <w:rFonts w:hint="eastAsia"/>
        </w:rPr>
        <w:t>　　　　三、差速器垫圈的设计计算</w:t>
      </w:r>
      <w:r>
        <w:rPr>
          <w:rFonts w:hint="eastAsia"/>
        </w:rPr>
        <w:br/>
      </w:r>
      <w:r>
        <w:rPr>
          <w:rFonts w:hint="eastAsia"/>
        </w:rPr>
        <w:t>　　第四节 差速器标准零件的选用</w:t>
      </w:r>
      <w:r>
        <w:rPr>
          <w:rFonts w:hint="eastAsia"/>
        </w:rPr>
        <w:br/>
      </w:r>
      <w:r>
        <w:rPr>
          <w:rFonts w:hint="eastAsia"/>
        </w:rPr>
        <w:t>　　　　一、螺栓的选用和螺栓的材料</w:t>
      </w:r>
      <w:r>
        <w:rPr>
          <w:rFonts w:hint="eastAsia"/>
        </w:rPr>
        <w:br/>
      </w:r>
      <w:r>
        <w:rPr>
          <w:rFonts w:hint="eastAsia"/>
        </w:rPr>
        <w:t>　　　　二、螺母的选用何螺母的材料</w:t>
      </w:r>
      <w:r>
        <w:rPr>
          <w:rFonts w:hint="eastAsia"/>
        </w:rPr>
        <w:br/>
      </w:r>
      <w:r>
        <w:rPr>
          <w:rFonts w:hint="eastAsia"/>
        </w:rPr>
        <w:t>　　　　三、差速器轴承的选用</w:t>
      </w:r>
      <w:r>
        <w:rPr>
          <w:rFonts w:hint="eastAsia"/>
        </w:rPr>
        <w:br/>
      </w:r>
      <w:r>
        <w:rPr>
          <w:rFonts w:hint="eastAsia"/>
        </w:rPr>
        <w:t>　　第五节 差速器总成的装复和调整</w:t>
      </w:r>
      <w:r>
        <w:rPr>
          <w:rFonts w:hint="eastAsia"/>
        </w:rPr>
        <w:br/>
      </w:r>
      <w:r>
        <w:rPr>
          <w:rFonts w:hint="eastAsia"/>
        </w:rPr>
        <w:t>　　　　一、差速器总成的装复</w:t>
      </w:r>
      <w:r>
        <w:rPr>
          <w:rFonts w:hint="eastAsia"/>
        </w:rPr>
        <w:br/>
      </w:r>
      <w:r>
        <w:rPr>
          <w:rFonts w:hint="eastAsia"/>
        </w:rPr>
        <w:t>　　　　二、差速器的零部件的调整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差速器总成行业投资前景研究</w:t>
      </w:r>
      <w:r>
        <w:rPr>
          <w:rFonts w:hint="eastAsia"/>
        </w:rPr>
        <w:br/>
      </w:r>
      <w:r>
        <w:rPr>
          <w:rFonts w:hint="eastAsia"/>
        </w:rPr>
        <w:t>　　第一节 差速器总成行业投资前景研究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差速器总成企业竞争策略分析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一、提高中国差速器总成企业核心竞争力的对策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二、影响差速器总成企业核心竞争力的因素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三、提高差速器总成企业竞争力的策略</w:t>
      </w:r>
      <w:r>
        <w:rPr>
          <w:rFonts w:hint="eastAsia"/>
        </w:rPr>
        <w:br/>
      </w:r>
      <w:r>
        <w:rPr>
          <w:rFonts w:hint="eastAsia"/>
        </w:rPr>
        <w:t>　　第三节 [中智:林:]对我国差速器总成品牌的战略思考</w:t>
      </w:r>
      <w:r>
        <w:rPr>
          <w:rFonts w:hint="eastAsia"/>
        </w:rPr>
        <w:br/>
      </w:r>
      <w:r>
        <w:rPr>
          <w:rFonts w:hint="eastAsia"/>
        </w:rPr>
        <w:t>　　　　一、差速器总成实施品牌战略的意义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二、我国差速器总成企业的品牌战略</w:t>
      </w:r>
      <w:r>
        <w:rPr>
          <w:rFonts w:hint="eastAsia"/>
        </w:rPr>
        <w:br/>
      </w:r>
      <w:r>
        <w:rPr>
          <w:rFonts w:hint="eastAsia"/>
        </w:rPr>
        <w:t>　　　　三、差速器总成品牌战略管理的策略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锥形齿轮差速器示意图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afa7212f84dff" w:history="1">
        <w:r>
          <w:rPr>
            <w:rStyle w:val="Hyperlink"/>
          </w:rPr>
          <w:t>中国差速器总成行业现状调研及未来发展趋势分析报告（2025-2031年）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afa7212f84dff" w:history="1">
        <w:r>
          <w:rPr>
            <w:rStyle w:val="Hyperlink"/>
          </w:rPr>
          <w:t>https://www.20087.com/3/70/ChaSuQiZongChengShiChangXingQing.html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热点：差速器零部件分解图、差速器总成图片、差速器一般怎么坏的、后桥差速器总成、差速器和变速箱一样吗、汉德车桥差速器总成、差速器型号大全、1061差速器总成、车子换了后桥会贬值多少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7734f8e4c4f52" w:history="1">
      <w:r>
        <w:rPr>
          <w:rStyle w:val="Hyperlink"/>
        </w:rPr>
        <w:t>中国差速器总成行业现状调研及未来发展趋势分析报告（2025-2031年）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ChaSuQiZongChengShiChangXingQing.html" TargetMode="External" Id="R587afa7212f8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ChaSuQiZongChengShiChangXingQing.html" TargetMode="External" Id="R2b07734f8e4c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2025-02-18T08:23:00Z</dcterms:created>
  <dcterms:modified xsi:type="dcterms:W3CDTF">2025-02-18T09:23:00Z</dcterms:modified>
  <dc:subject>中国差速器总成行业现状调研及未来发展趋势分析报告（2025-2031年）</dc:subject>
  <dc:title>中国差速器总成行业现状调研及未来发展趋势分析报告（2025-2031年）</dc:title>
  <cp:keywords>中国差速器总成行业现状调研及未来发展趋势分析报告（2025-2031年）</cp:keywords>
  <dc:description>中国差速器总成行业现状调研及未来发展趋势分析报告（2025-2031年）</dc:description>
</cp:coreProperties>
</file>