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8466b676d40f1" w:history="1">
              <w:r>
                <w:rPr>
                  <w:rStyle w:val="Hyperlink"/>
                </w:rPr>
                <w:t>2026-2032年全球与中国二人座卡丁车行业市场分析及发展前景报告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8466b676d40f1" w:history="1">
              <w:r>
                <w:rPr>
                  <w:rStyle w:val="Hyperlink"/>
                </w:rPr>
                <w:t>2026-2032年全球与中国二人座卡丁车行业市场分析及发展前景报告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8466b676d40f1" w:history="1">
                <w:r>
                  <w:rPr>
                    <w:rStyle w:val="Hyperlink"/>
                  </w:rPr>
                  <w:t>https://www.20087.com/3/90/ErRenZuoKaDingCheShiChangQianJingFenXi.html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人座卡丁车是娱乐型小型赛车的延伸品类，主要用于家庭亲子、情侣或朋友共享驾驶体验，常见于主题乐园、度假村及专业卡丁车场。二人座卡丁车普遍采用低功率电动或汽油发动机（通常50–200cc），配备双座椅、安全带、限速装置及简易悬挂系统，强调操作简易性与乘坐安全性。运营方关注设备耐用性、维护成本及故障率。然而，多数二人座卡丁车因重心设计不合理，在高速过弯时易出现侧倾；且共用方向盘或踏板布局常导致副驾被动参与，影响体验沉浸感。此外，缺乏差异化主题设计，同质化严重，难以形成品牌记忆点。</w:t>
      </w:r>
      <w:r>
        <w:rPr>
          <w:rFonts w:hint="eastAsia"/>
        </w:rPr>
        <w:br/>
      </w:r>
      <w:r>
        <w:rPr>
          <w:rFonts w:hint="eastAsia"/>
        </w:rPr>
        <w:t>　　未来，二人座卡丁车将向沉浸式娱乐与绿色动力深度融合。市场调研网指出，全电动平台将实现零排放、低噪音运行，并支持智能限速与远程监控；而AR挡风玻璃或车载音效系统可叠加赛道剧情，提升互动趣味。结构上，独立操控模块允许主副驾切换驾驶权，增强参与感。在文旅融合趋势下，卡丁车将结合IP主题（如动漫、电影）打造定制化外观与任务系统。长远看，该设备将从“简单游乐设施”升级为“社交化竞速体验终端”，在微度假与亲子经济中，成为兼具运动、娱乐与情感连接的复合型消费场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28466b676d40f1" w:history="1">
        <w:r>
          <w:rPr>
            <w:rStyle w:val="Hyperlink"/>
          </w:rPr>
          <w:t>2026-2032年全球与中国二人座卡丁车行业市场分析及发展前景报告</w:t>
        </w:r>
      </w:hyperlink>
      <w:r>
        <w:rPr>
          <w:rFonts w:hint="eastAsia"/>
        </w:rPr>
        <w:t>》，2025年二人座卡丁车行业市场规模达 亿元，预计2032年市场规模将达 亿元，期间年均复合增长率（CAGR）达 %。报告基于国家统计局及二人座卡丁车行业协会的权威数据，全面调研了二人座卡丁车行业的市场规模、市场需求、产业链结构及价格变动，并对二人座卡丁车细分市场进行了深入分析。报告详细剖析了二人座卡丁车市场竞争格局，重点关注品牌影响力及重点企业的运营表现，同时科学预测了二人座卡丁车市场前景与发展趋势，识别了行业潜在的风险与机遇。通过专业、科学的研究方法，报告为二人座卡丁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按产品类型细分，全球二人座卡丁车市场规模2021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电动卡丁车</w:t>
      </w:r>
      <w:r>
        <w:rPr>
          <w:rFonts w:hint="eastAsia"/>
        </w:rPr>
        <w:br/>
      </w:r>
      <w:r>
        <w:rPr>
          <w:rFonts w:hint="eastAsia"/>
        </w:rPr>
        <w:t>　　　　1.3.3 汽油卡丁车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按应用细分，全球二人座卡丁车市场规模2021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赛车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二人座卡丁车行业发展总体概况</w:t>
      </w:r>
      <w:r>
        <w:rPr>
          <w:rFonts w:hint="eastAsia"/>
        </w:rPr>
        <w:br/>
      </w:r>
      <w:r>
        <w:rPr>
          <w:rFonts w:hint="eastAsia"/>
        </w:rPr>
        <w:t>　　　　1.5.2 二人座卡丁车行业发展主要特点</w:t>
      </w:r>
      <w:r>
        <w:rPr>
          <w:rFonts w:hint="eastAsia"/>
        </w:rPr>
        <w:br/>
      </w:r>
      <w:r>
        <w:rPr>
          <w:rFonts w:hint="eastAsia"/>
        </w:rPr>
        <w:t>　　　　1.5.3 二人座卡丁车行业发展影响因素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二人座卡丁车有利因素</w:t>
      </w:r>
      <w:r>
        <w:rPr>
          <w:rFonts w:hint="eastAsia"/>
        </w:rPr>
        <w:br/>
      </w:r>
      <w:r>
        <w:rPr>
          <w:rFonts w:hint="eastAsia"/>
        </w:rPr>
        <w:t>　　　　1.5.3 .2 二人座卡丁车不利因素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全球市场，近三年二人座卡丁车主要企业占有率及排名（按销量）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二人座卡丁车主要企业在国际市场占有率（按销量，2023-2026）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2025年二人座卡丁车主要企业在国际市场排名（按销量）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全球市场主要企业二人座卡丁车销量（2023-2026）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全球市场，近三年二人座卡丁车主要企业占有率及排名（按收入）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二人座卡丁车主要企业在国际市场占有率（按收入，2023-2026）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2025年二人座卡丁车主要企业在国际市场排名（按收入）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全球市场主要企业二人座卡丁车销售收入（2023-2026）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全球市场主要企业二人座卡丁车销售价格（2023-2026）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中国市场，近三年二人座卡丁车主要企业占有率及排名（按销量）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二人座卡丁车主要企业在中国市场占有率（按销量，2023-2026）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2025年二人座卡丁车主要企业在中国市场排名（按销量）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中国市场主要企业二人座卡丁车销量（2023-2026）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中国市场，近三年二人座卡丁车主要企业占有率及排名（按收入）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二人座卡丁车主要企业在中国市场占有率（按收入，2023-2026）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2025年二人座卡丁车主要企业在中国市场排名（按收入）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中国市场主要企业二人座卡丁车销售收入（2023-2026）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全球主要厂商二人座卡丁车总部及产地分布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全球主要厂商成立时间及二人座卡丁车商业化日期</w:t>
      </w:r>
      <w:r>
        <w:rPr>
          <w:rFonts w:hint="eastAsia"/>
        </w:rPr>
        <w:br/>
      </w:r>
      <w:r>
        <w:rPr>
          <w:rFonts w:hint="eastAsia"/>
        </w:rPr>
        <w:t>　　2.8 全球主要厂商二人座卡丁车产品类型及应用</w:t>
      </w:r>
      <w:r>
        <w:rPr>
          <w:rFonts w:hint="eastAsia"/>
        </w:rPr>
        <w:br/>
      </w:r>
      <w:r>
        <w:rPr>
          <w:rFonts w:hint="eastAsia"/>
        </w:rPr>
        <w:t>　　2.9 二人座卡丁车行业集中度、竞争程度分析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二人座卡丁车行业集中度分析：2025年全球Top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全球二人座卡丁车第一梯队、第二梯队和第三梯队生产商（品牌）及市场份额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全球二人座卡丁车总体规模分析</w:t>
      </w:r>
      <w:r>
        <w:rPr>
          <w:rFonts w:hint="eastAsia"/>
        </w:rPr>
        <w:br/>
      </w:r>
      <w:r>
        <w:rPr>
          <w:rFonts w:hint="eastAsia"/>
        </w:rPr>
        <w:t>　　3.1 全球二人座卡丁车供需现状及预测（2021-2032）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全球二人座卡丁车产能、产量、产能利用率及发展趋势（2021-2032）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全球二人座卡丁车产量、需求量及发展趋势（2021-2032）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全球主要地区二人座卡丁车产量及发展趋势（2021-2032）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全球主要地区二人座卡丁车产量（2021-2026）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全球主要地区二人座卡丁车产量（2027-2032）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全球主要地区二人座卡丁车产量市场份额（2021-2032）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中国二人座卡丁车供需现状及预测（2021-2032）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中国二人座卡丁车产能、产量、产能利用率及发展趋势（2021-2032）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中国二人座卡丁车产量、市场需求量及发展趋势（2021-2032）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中国市场二人座卡丁车进出口（2021-2032）</w:t>
      </w:r>
      <w:r>
        <w:rPr>
          <w:rFonts w:hint="eastAsia"/>
        </w:rPr>
        <w:br/>
      </w:r>
      <w:r>
        <w:rPr>
          <w:rFonts w:hint="eastAsia"/>
        </w:rPr>
        <w:t>　　3.4 全球二人座卡丁车销量及销售额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全球市场二人座卡丁车销售额（2021-2032）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全球市场二人座卡丁车销量（2021-2032）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全球市场二人座卡丁车价格趋势（2021-2032）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全球二人座卡丁车主要地区分析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全球主要地区二人座卡丁车市场规模分析：2021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全球主要地区二人座卡丁车销售收入及市场份额（2021-2026）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全球主要地区二人座卡丁车销售收入预测（2027-2032）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全球主要地区二人座卡丁车销量分析：2021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全球主要地区二人座卡丁车销量及市场份额（2021-2026）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全球主要地区二人座卡丁车销量及市场份额预测（2027-2032）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北美市场二人座卡丁车销量、收入及增长率（2021-2032）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欧洲市场二人座卡丁车销量、收入及增长率（2021-2032）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中国市场二人座卡丁车销量、收入及增长率（2021-2032）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日本市场二人座卡丁车销量、收入及增长率（2021-2032）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东南亚市场二人座卡丁车销量、收入及增长率（2021-2032）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印度市场二人座卡丁车销量、收入及增长率（2021-2032）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南美市场二人座卡丁车销量、收入及增长率（2021-2032）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中东市场二人座卡丁车销量、收入及增长率（2021-2032）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二人座卡丁车销量、收入、价格及毛利率（2021-2026）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二人座卡丁车销量、收入、价格及毛利率（2021-2026）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二人座卡丁车销量、收入、价格及毛利率（2021-2026）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二人座卡丁车销量、收入、价格及毛利率（2021-2026）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二人座卡丁车销量、收入、价格及毛利率（2021-2026）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二人座卡丁车销量、收入、价格及毛利率（2021-2026）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二人座卡丁车销量、收入、价格及毛利率（2021-2026）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二人座卡丁车销量、收入、价格及毛利率（2021-2026）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二人座卡丁车销量、收入、价格及毛利率（2021-2026）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二人座卡丁车销量、收入、价格及毛利率（2021-2026）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不同产品类型二人座卡丁车分析</w:t>
      </w:r>
      <w:r>
        <w:rPr>
          <w:rFonts w:hint="eastAsia"/>
        </w:rPr>
        <w:br/>
      </w:r>
      <w:r>
        <w:rPr>
          <w:rFonts w:hint="eastAsia"/>
        </w:rPr>
        <w:t>　　6.1 全球不同产品类型二人座卡丁车销量（2021-2032）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全球不同产品类型二人座卡丁车销量及市场份额（2021-2026）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全球不同产品类型二人座卡丁车销量预测（2027-2032）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全球不同产品类型二人座卡丁车收入（2021-2032）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全球不同产品类型二人座卡丁车收入及市场份额（2021-2026）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全球不同产品类型二人座卡丁车收入预测（2027-2032）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全球不同产品类型二人座卡丁车价格走势（2021-2032）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中国不同产品类型二人座卡丁车销量（2021-2032）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中国不同产品类型二人座卡丁车销量及市场份额（2021-2026）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中国不同产品类型二人座卡丁车销量预测（2027-2032）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中国不同产品类型二人座卡丁车收入（2021-2032）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中国不同产品类型二人座卡丁车收入及市场份额（2021-2026）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中国不同产品类型二人座卡丁车收入预测（2027-2032）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不同应用二人座卡丁车分析</w:t>
      </w:r>
      <w:r>
        <w:rPr>
          <w:rFonts w:hint="eastAsia"/>
        </w:rPr>
        <w:br/>
      </w:r>
      <w:r>
        <w:rPr>
          <w:rFonts w:hint="eastAsia"/>
        </w:rPr>
        <w:t>　　7.1 全球不同应用二人座卡丁车销量（2021-2032）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全球不同应用二人座卡丁车销量及市场份额（2021-2026）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全球不同应用二人座卡丁车销量预测（2027-2032）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全球不同应用二人座卡丁车收入（2021-2032）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全球不同应用二人座卡丁车收入及市场份额（2021-2026）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全球不同应用二人座卡丁车收入预测（2027-2032）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全球不同应用二人座卡丁车价格走势（2021-2032）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中国不同应用二人座卡丁车销量（2021-2032）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中国不同应用二人座卡丁车销量及市场份额（2021-2026）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中国不同应用二人座卡丁车销量预测（2027-2032）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中国不同应用二人座卡丁车收入（2021-2032）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中国不同应用二人座卡丁车收入及市场份额（2021-2026）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中国不同应用二人座卡丁车收入预测（2027-2032）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二人座卡丁车行业发展趋势</w:t>
      </w:r>
      <w:r>
        <w:rPr>
          <w:rFonts w:hint="eastAsia"/>
        </w:rPr>
        <w:br/>
      </w:r>
      <w:r>
        <w:rPr>
          <w:rFonts w:hint="eastAsia"/>
        </w:rPr>
        <w:t>　　8.2 二人座卡丁车行业主要驱动因素</w:t>
      </w:r>
      <w:r>
        <w:rPr>
          <w:rFonts w:hint="eastAsia"/>
        </w:rPr>
        <w:br/>
      </w:r>
      <w:r>
        <w:rPr>
          <w:rFonts w:hint="eastAsia"/>
        </w:rPr>
        <w:t>　　8.3 二人座卡丁车中国企业SWOT分析</w:t>
      </w:r>
      <w:r>
        <w:rPr>
          <w:rFonts w:hint="eastAsia"/>
        </w:rPr>
        <w:br/>
      </w:r>
      <w:r>
        <w:rPr>
          <w:rFonts w:hint="eastAsia"/>
        </w:rPr>
        <w:t>　　8.4 中国二人座卡丁车行业政策环境分析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二人座卡丁车行业产业链简介</w:t>
      </w:r>
      <w:r>
        <w:rPr>
          <w:rFonts w:hint="eastAsia"/>
        </w:rPr>
        <w:br/>
      </w:r>
      <w:r>
        <w:rPr>
          <w:rFonts w:hint="eastAsia"/>
        </w:rPr>
        <w:t>　　　　9.1.1 二人座卡丁车行业供应链分析</w:t>
      </w:r>
      <w:r>
        <w:rPr>
          <w:rFonts w:hint="eastAsia"/>
        </w:rPr>
        <w:br/>
      </w:r>
      <w:r>
        <w:rPr>
          <w:rFonts w:hint="eastAsia"/>
        </w:rPr>
        <w:t>　　　　9.1.2 二人座卡丁车主要原料及供应情况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二人座卡丁车行业采购模式</w:t>
      </w:r>
      <w:r>
        <w:rPr>
          <w:rFonts w:hint="eastAsia"/>
        </w:rPr>
        <w:br/>
      </w:r>
      <w:r>
        <w:rPr>
          <w:rFonts w:hint="eastAsia"/>
        </w:rPr>
        <w:t>　　9.3 二人座卡丁车行业生产模式</w:t>
      </w:r>
      <w:r>
        <w:rPr>
          <w:rFonts w:hint="eastAsia"/>
        </w:rPr>
        <w:br/>
      </w:r>
      <w:r>
        <w:rPr>
          <w:rFonts w:hint="eastAsia"/>
        </w:rPr>
        <w:t>　　9.4 二人座卡丁车行业销售模式及销售渠道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按产品类型细分，全球二人座卡丁车市场规模2021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按应用细分，全球二人座卡丁车市场规模（CAGR）2021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二人座卡丁车行业发展主要特点</w:t>
      </w:r>
      <w:r>
        <w:rPr>
          <w:rFonts w:hint="eastAsia"/>
        </w:rPr>
        <w:br/>
      </w:r>
      <w:r>
        <w:rPr>
          <w:rFonts w:hint="eastAsia"/>
        </w:rPr>
        <w:t>　　表 4： 二人座卡丁车行业发展有利因素分析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二人座卡丁车行业发展不利因素分析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进入二人座卡丁车行业壁垒</w:t>
      </w:r>
      <w:r>
        <w:rPr>
          <w:rFonts w:hint="eastAsia"/>
        </w:rPr>
        <w:br/>
      </w:r>
      <w:r>
        <w:rPr>
          <w:rFonts w:hint="eastAsia"/>
        </w:rPr>
        <w:t>　　表 7： 二人座卡丁车主要企业在国际市场占有率（按销量，2023-2026）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2025年二人座卡丁车主要企业在国际市场排名（按销量）&amp;（千辆）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全球市场主要企业二人座卡丁车销量（2023-2026）&amp;（千辆）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二人座卡丁车主要企业在国际市场占有率（按收入，2023-2026）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2025年二人座卡丁车主要企业在国际市场排名（按收入）&amp;（万元）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全球市场主要企业二人座卡丁车销售收入（2023-2026）&amp;（万元）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全球市场主要企业二人座卡丁车销售价格（2023-2026）&amp;（US$/Unit）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二人座卡丁车主要企业在中国市场占有率（按销量，2023-2026）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2025年二人座卡丁车主要企业在中国市场排名（按销量）&amp;（千辆）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中国市场主要企业二人座卡丁车销量（2023-2026）&amp;（千辆）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二人座卡丁车主要企业在中国市场占有率（按收入，2023-2026）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2025年二人座卡丁车主要企业在中国市场排名（按收入）&amp;（万元）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中国市场主要企业二人座卡丁车销售收入（2023-2026）&amp;（万元）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全球主要厂商二人座卡丁车总部及产地分布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全球主要厂商成立时间及二人座卡丁车商业化日期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全球主要厂商二人座卡丁车产品类型及应用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2025年全球二人座卡丁车主要厂商市场地位（第一梯队、第二梯队和第三梯队）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全球二人座卡丁车市场投资、并购等现状分析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全球主要地区二人座卡丁车产量增速（CAGR）：（2021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全球主要地区二人座卡丁车产量（2021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全球主要地区二人座卡丁车产量（2021-2026）&amp;（千辆）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全球主要地区二人座卡丁车产量（2027-2032）&amp;（千辆）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全球主要地区二人座卡丁车产量市场份额（2021-2026）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全球主要地区二人座卡丁车产量市场份额（2027-2032）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中国市场二人座卡丁车产量、销量、进出口（2021-2026）&amp;（千辆）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中国市场二人座卡丁车产量、销量、进出口预测（2027-2032）&amp;（千辆）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全球主要地区二人座卡丁车销售收入增速：（2021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全球主要地区二人座卡丁车销售收入（2021-2026）&amp;（万元）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全球主要地区二人座卡丁车销售收入市场份额（2021-2026）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全球主要地区二人座卡丁车收入（2027-2032）&amp;（万元）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全球主要地区二人座卡丁车收入市场份额（2027-2032）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全球主要地区二人座卡丁车销量（千辆）：2021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全球主要地区二人座卡丁车销量（2021-2026）&amp;（千辆）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全球主要地区二人座卡丁车销量市场份额（2021-2026）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全球主要地区二人座卡丁车销量（2027-2032）&amp;（千辆）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全球主要地区二人座卡丁车销量份额（2027-2032）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二人座卡丁车销量（千辆）、收入（万元）、价格（US$/Unit）及毛利率（2021-2026）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二人座卡丁车销量（千辆）、收入（万元）、价格（US$/Unit）及毛利率（2021-2026）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二人座卡丁车销量（千辆）、收入（万元）、价格（US$/Unit）及毛利率（2021-2026）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二人座卡丁车销量（千辆）、收入（万元）、价格（US$/Unit）及毛利率（2021-2026）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二人座卡丁车销量（千辆）、收入（万元）、价格（US$/Unit）及毛利率（2021-2026）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二人座卡丁车销量（千辆）、收入（万元）、价格（US$/Unit）及毛利率（2021-2026）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二人座卡丁车销量（千辆）、收入（万元）、价格（US$/Unit）及毛利率（2021-2026）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二人座卡丁车销量（千辆）、收入（万元）、价格（US$/Unit）及毛利率（2021-2026）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二人座卡丁车销量（千辆）、收入（万元）、价格（US$/Unit）及毛利率（2021-2026）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二人座卡丁车生产基地、销售区域、竞争对手及市场地位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二人座卡丁车产品规格、参数及市场应用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二人座卡丁车销量（千辆）、收入（万元）、价格（US$/Unit）及毛利率（2021-2026）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全球不同产品类型二人座卡丁车销量（2021-2026）&amp;（千辆）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94： 全球不同产品类型二人座卡丁车销量市场份额（2021-2026）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全球不同产品类型二人座卡丁车销量预测（2027-2032）&amp;（千辆）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全球市场不同产品类型二人座卡丁车销量市场份额预测（2027-2032）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全球不同产品类型二人座卡丁车收入（2021-2026）&amp;（万元）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全球不同产品类型二人座卡丁车收入市场份额（2021-2026）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全球不同产品类型二人座卡丁车收入预测（2027-2032）&amp;（万元）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全球不同产品类型二人座卡丁车收入市场份额预测（2027-2032）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中国不同产品类型二人座卡丁车销量（2021-2026）&amp;（千辆）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102： 中国不同产品类型二人座卡丁车销量市场份额（2021-2026）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中国不同产品类型二人座卡丁车销量预测（2027-2032）&amp;（千辆）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全球市场不同产品类型二人座卡丁车销量市场份额预测（2027-2032）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中国不同产品类型二人座卡丁车收入（2021-2026）&amp;（万元）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中国不同产品类型二人座卡丁车收入市场份额（2021-2026）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中国不同产品类型二人座卡丁车收入预测（2027-2032）&amp;（万元）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中国不同产品类型二人座卡丁车收入市场份额预测（2027-2032）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全球不同应用二人座卡丁车销量（2021-2026）&amp;（千辆）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110： 全球不同应用二人座卡丁车销量市场份额（2021-2026）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全球不同应用二人座卡丁车销量预测（2027-2032）&amp;（千辆）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112： 全球市场不同应用二人座卡丁车销量市场份额预测（2027-2032）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全球不同应用二人座卡丁车收入（2021-2026）&amp;（万元）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全球不同应用二人座卡丁车收入市场份额（2021-2026）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全球不同应用二人座卡丁车收入预测（2027-2032）&amp;（万元）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全球不同应用二人座卡丁车收入市场份额预测（2027-2032）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中国不同应用二人座卡丁车销量（2021-2026）&amp;（千辆）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118： 中国不同应用二人座卡丁车销量市场份额（2021-2026）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中国不同应用二人座卡丁车销量预测（2027-2032）&amp;（千辆）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120： 中国市场不同应用二人座卡丁车销量市场份额预测（2027-2032）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中国不同应用二人座卡丁车收入（2021-2026）&amp;（万元）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中国不同应用二人座卡丁车收入市场份额（2021-2026）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中国不同应用二人座卡丁车收入预测（2027-2032）&amp;（万元）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中国不同应用二人座卡丁车收入市场份额预测（2027-2032）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二人座卡丁车行业发展趋势</w:t>
      </w:r>
      <w:r>
        <w:rPr>
          <w:rFonts w:hint="eastAsia"/>
        </w:rPr>
        <w:br/>
      </w:r>
      <w:r>
        <w:rPr>
          <w:rFonts w:hint="eastAsia"/>
        </w:rPr>
        <w:t>　　表 126： 二人座卡丁车行业主要驱动因素</w:t>
      </w:r>
      <w:r>
        <w:rPr>
          <w:rFonts w:hint="eastAsia"/>
        </w:rPr>
        <w:br/>
      </w:r>
      <w:r>
        <w:rPr>
          <w:rFonts w:hint="eastAsia"/>
        </w:rPr>
        <w:t>　　表 127： 二人座卡丁车行业供应链分析</w:t>
      </w:r>
      <w:r>
        <w:rPr>
          <w:rFonts w:hint="eastAsia"/>
        </w:rPr>
        <w:br/>
      </w:r>
      <w:r>
        <w:rPr>
          <w:rFonts w:hint="eastAsia"/>
        </w:rPr>
        <w:t>　　表 128： 二人座卡丁车上游原料供应商</w:t>
      </w:r>
      <w:r>
        <w:rPr>
          <w:rFonts w:hint="eastAsia"/>
        </w:rPr>
        <w:br/>
      </w:r>
      <w:r>
        <w:rPr>
          <w:rFonts w:hint="eastAsia"/>
        </w:rPr>
        <w:t>　　表 129： 二人座卡丁车主要地区不同应用客户分析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二人座卡丁车典型经销商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二人座卡丁车产品图片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全球不同产品类型二人座卡丁车销售额2021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全球不同产品类型二人座卡丁车市场份额2025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电动卡丁车产品图片</w:t>
      </w:r>
      <w:r>
        <w:rPr>
          <w:rFonts w:hint="eastAsia"/>
        </w:rPr>
        <w:br/>
      </w:r>
      <w:r>
        <w:rPr>
          <w:rFonts w:hint="eastAsia"/>
        </w:rPr>
        <w:t>　　图 5： 汽油卡丁车产品图片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全球不同应用二人座卡丁车市场份额2025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赛车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2025年全球前五大生产商二人座卡丁车市场份额</w:t>
      </w:r>
      <w:r>
        <w:rPr>
          <w:rFonts w:hint="eastAsia"/>
        </w:rPr>
        <w:br/>
      </w:r>
      <w:r>
        <w:rPr>
          <w:rFonts w:hint="eastAsia"/>
        </w:rPr>
        <w:t>　　图 11： 2025年全球二人座卡丁车第一梯队、第二梯队和第三梯队厂商及市场份额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全球二人座卡丁车产能、产量、产能利用率及发展趋势（2021-2032）&amp;（千辆）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全球二人座卡丁车产量、需求量及发展趋势（2021-2032）&amp;（千辆）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全球主要地区二人座卡丁车产量市场份额（2021-2032）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中国二人座卡丁车产能、产量、产能利用率及发展趋势（2021-2032）&amp;（千辆）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中国二人座卡丁车产量、市场需求量及发展趋势（2021-2032）&amp;（千辆）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全球二人座卡丁车市场销售额及增长率：（2021-2032）&amp;（万元）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全球市场二人座卡丁车市场规模：2021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全球市场二人座卡丁车销量及增长率（2021-2032）&amp;（千辆）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全球市场二人座卡丁车价格趋势（2021-2032）&amp;（US$/Unit）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全球主要地区二人座卡丁车销售收入（2021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全球主要地区二人座卡丁车销售收入市场份额（2021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北美市场二人座卡丁车销量及增长率（2021-2032）&amp;（千辆）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北美市场二人座卡丁车收入及增长率（2021-2032）&amp;（万元）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欧洲市场二人座卡丁车销量及增长率（2021-2032）&amp;（千辆）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欧洲市场二人座卡丁车收入及增长率（2021-2032）&amp;（万元）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中国市场二人座卡丁车销量及增长率（2021-2032）&amp;（千辆）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中国市场二人座卡丁车收入及增长率（2021-2032）&amp;（万元）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日本市场二人座卡丁车销量及增长率（2021-2032）&amp;（千辆）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日本市场二人座卡丁车收入及增长率（2021-2032）&amp;（万元）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东南亚市场二人座卡丁车销量及增长率（2021-2032）&amp;（千辆）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东南亚市场二人座卡丁车收入及增长率（2021-2032）&amp;（万元）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印度市场二人座卡丁车销量及增长率（2021-2032）&amp;（千辆）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印度市场二人座卡丁车收入及增长率（2021-2032）&amp;（万元）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南美市场二人座卡丁车销量及增长率（2021-2032）&amp;（千辆）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南美市场二人座卡丁车收入及增长率（2021-2032）&amp;（万元）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中东市场二人座卡丁车销量及增长率（2021-2032）&amp;（千辆）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中东市场二人座卡丁车收入及增长率（2021-2032）&amp;（万元）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全球不同产品类型二人座卡丁车价格走势（2021-2032）&amp;（US$/Unit）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全球不同应用二人座卡丁车价格走势（2021-2032）&amp;（US$/Unit）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二人座卡丁车中国企业SWOT分析</w:t>
      </w:r>
      <w:r>
        <w:rPr>
          <w:rFonts w:hint="eastAsia"/>
        </w:rPr>
        <w:br/>
      </w:r>
      <w:r>
        <w:rPr>
          <w:rFonts w:hint="eastAsia"/>
        </w:rPr>
        <w:t>　　图 42： 二人座卡丁车产业链</w:t>
      </w:r>
      <w:r>
        <w:rPr>
          <w:rFonts w:hint="eastAsia"/>
        </w:rPr>
        <w:br/>
      </w:r>
      <w:r>
        <w:rPr>
          <w:rFonts w:hint="eastAsia"/>
        </w:rPr>
        <w:t>　　图 43： 二人座卡丁车行业采购模式分析</w:t>
      </w:r>
      <w:r>
        <w:rPr>
          <w:rFonts w:hint="eastAsia"/>
        </w:rPr>
        <w:br/>
      </w:r>
      <w:r>
        <w:rPr>
          <w:rFonts w:hint="eastAsia"/>
        </w:rPr>
        <w:t>　　图 44： 二人座卡丁车行业生产模式</w:t>
      </w:r>
      <w:r>
        <w:rPr>
          <w:rFonts w:hint="eastAsia"/>
        </w:rPr>
        <w:br/>
      </w:r>
      <w:r>
        <w:rPr>
          <w:rFonts w:hint="eastAsia"/>
        </w:rPr>
        <w:t>　　图 45： 二人座卡丁车行业销售模式分析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8466b676d40f1" w:history="1">
        <w:r>
          <w:rPr>
            <w:rStyle w:val="Hyperlink"/>
          </w:rPr>
          <w:t>2026-2032年全球与中国二人座卡丁车行业市场分析及发展前景报告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8466b676d40f1" w:history="1">
        <w:r>
          <w:rPr>
            <w:rStyle w:val="Hyperlink"/>
          </w:rPr>
          <w:t>https://www.20087.com/3/90/ErRenZuoKaDingCheShiChangQianJingFenXi.html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540d7b23b483f" w:history="1">
      <w:r>
        <w:rPr>
          <w:rStyle w:val="Hyperlink"/>
        </w:rPr>
        <w:t>2026-2032年全球与中国二人座卡丁车行业市场分析及发展前景报告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ErRenZuoKaDingCheShiChangQianJingFenXi.html" TargetMode="External" Id="Rb228466b676d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ErRenZuoKaDingCheShiChangQianJingFenXi.html" TargetMode="External" Id="R004540d7b23b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2026-02-06T07:33:56Z</dcterms:created>
  <dcterms:modified xsi:type="dcterms:W3CDTF">2026-02-06T08:33:56Z</dcterms:modified>
  <dc:subject>2026-2032年全球与中国二人座卡丁车行业市场分析及发展前景报告</dc:subject>
  <dc:title>2026-2032年全球与中国二人座卡丁车行业市场分析及发展前景报告</dc:title>
  <cp:keywords>2026-2032年全球与中国二人座卡丁车行业市场分析及发展前景报告</cp:keywords>
  <dc:description>2026-2032年全球与中国二人座卡丁车行业市场分析及发展前景报告</dc:description>
</cp:coreProperties>
</file>