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7236c3424333" w:history="1">
              <w:r>
                <w:rPr>
                  <w:rStyle w:val="Hyperlink"/>
                </w:rPr>
                <w:t>2025-2031年中国大排量摩托车行业现状全面调研与发展趋势分析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7236c3424333" w:history="1">
              <w:r>
                <w:rPr>
                  <w:rStyle w:val="Hyperlink"/>
                </w:rPr>
                <w:t>2025-2031年中国大排量摩托车行业现状全面调研与发展趋势分析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87236c3424333" w:history="1">
                <w:r>
                  <w:rPr>
                    <w:rStyle w:val="Hyperlink"/>
                  </w:rPr>
                  <w:t>https://www.20087.com/3/50/DaPaiLiangMoTuoCheHangYeFaZhanQu.html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市场近年来在全球范围内经历了显著增长，尤其是随着年轻一代消费者对个性化和高性能骑行体验的追求，以及摩托车文化在全球范围内的普及。技术创新，如更高效的发动机设计、先进的电子控制系统和轻量化材料的应用，显著提升了摩托车的性能和安全性。同时，环保法规的趋严促使制造商开发低排放、高能效的摩托车，以满足市场和政策需求。</w:t>
      </w:r>
      <w:r>
        <w:rPr>
          <w:rFonts w:hint="eastAsia"/>
        </w:rPr>
        <w:br/>
      </w:r>
      <w:r>
        <w:rPr>
          <w:rFonts w:hint="eastAsia"/>
        </w:rPr>
        <w:t>　　未来，大排量摩托车行业将更加注重可持续性和智能化。随着电动化技术的进步，电动摩托车将逐渐成为市场主流，提供零排放的骑行体验。同时，自动驾驶和互联技术的应用，将提升摩托车的安全性和驾驶乐趣，例如通过智能避障系统和实时交通信息更新。此外，共享经济模式的兴起，可能改变大排量摩托车的拥有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7236c3424333" w:history="1">
        <w:r>
          <w:rPr>
            <w:rStyle w:val="Hyperlink"/>
          </w:rPr>
          <w:t>2025-2031年中国大排量摩托车行业现状全面调研与发展趋势分析</w:t>
        </w:r>
      </w:hyperlink>
      <w:r>
        <w:rPr>
          <w:rFonts w:hint="eastAsia"/>
        </w:rPr>
        <w:t>》系统分析了大排量摩托车行业的市场规模、市场需求及价格波动，深入探讨了大排量摩托车产业链关键环节及各细分市场特点。报告基于权威数据，科学预测了大排量摩托车市场前景与发展趋势，同时评估了大排量摩托车重点企业的经营状况，包括品牌影响力、市场集中度及竞争格局。通过SWOT分析，报告揭示了大排量摩托车行业面临的风险与机遇，为大排量摩托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2020-2025年中国大排量摩托车行业主要指标监测分析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2020-2025年中国大排量摩托车行业总体运行情况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2020-2025年中国大排量摩托车行业盈利能力分析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2020-2025年中国大排量摩托车行业偿债能力分析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2020-2025年中国大排量摩托车行业经营效率分析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2020-2025年大排量摩托车行业资产负债状况分析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一、2020-2025年大排量摩托车行业总资产状况分析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二、2020-2025年大排量摩托车行业总负债状况分析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三、2020-2025年大排量摩托车行业资产负债率分析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2020-2025年中国大排量摩托车行业供需情况及2025-2031年供需预测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2020-2025年大排量摩托车行业需求情况分析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中智林.　2025-2031年大排量摩托车行业市场风险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中国市场摩托车三大消费群体</w:t>
      </w:r>
      <w:r>
        <w:rPr>
          <w:rFonts w:hint="eastAsia"/>
        </w:rPr>
        <w:br/>
      </w:r>
      <w:r>
        <w:rPr>
          <w:rFonts w:hint="eastAsia"/>
        </w:rPr>
        <w:t>　　图表 五力模型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大排量摩托车产业链模型</w:t>
      </w:r>
      <w:r>
        <w:rPr>
          <w:rFonts w:hint="eastAsia"/>
        </w:rPr>
        <w:br/>
      </w:r>
      <w:r>
        <w:rPr>
          <w:rFonts w:hint="eastAsia"/>
        </w:rPr>
        <w:t>　　图表 2020-2025年我国发动机出口分析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2020-2025年中国大排量摩托车下游从业人员数量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2025-2031年大排量摩托车行业生产能力预测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2025-2031年中国大排量摩托车产量预测及增长率分析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7236c3424333" w:history="1">
        <w:r>
          <w:rPr>
            <w:rStyle w:val="Hyperlink"/>
          </w:rPr>
          <w:t>2025-2031年中国大排量摩托车行业现状全面调研与发展趋势分析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87236c3424333" w:history="1">
        <w:r>
          <w:rPr>
            <w:rStyle w:val="Hyperlink"/>
          </w:rPr>
          <w:t>https://www.20087.com/3/50/DaPaiLiangMoTuoCheHangYeFaZhanQu.html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田400摩托价格及图片、大排量摩托车是多少cc、最便宜进口四缸400cc摩托车、大排量摩托车上牌规定、250cc属于大排量吗、大排量摩托车推荐、摩托车都有多大排量的、大排量摩托车用什么机油好、最大马力摩托车多少c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f482aef444ab" w:history="1">
      <w:r>
        <w:rPr>
          <w:rStyle w:val="Hyperlink"/>
        </w:rPr>
        <w:t>2025-2031年中国大排量摩托车行业现状全面调研与发展趋势分析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PaiLiangMoTuoCheHangYeFaZhanQu.html" TargetMode="External" Id="R5c887236c34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PaiLiangMoTuoCheHangYeFaZhanQu.html" TargetMode="External" Id="R5fe7f482aef4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2025-02-21T23:30:00Z</dcterms:created>
  <dcterms:modified xsi:type="dcterms:W3CDTF">2025-02-22T00:30:00Z</dcterms:modified>
  <dc:subject>2025-2031年中国大排量摩托车行业现状全面调研与发展趋势分析</dc:subject>
  <dc:title>2025-2031年中国大排量摩托车行业现状全面调研与发展趋势分析</dc:title>
  <cp:keywords>2025-2031年中国大排量摩托车行业现状全面调研与发展趋势分析</cp:keywords>
  <dc:description>2025-2031年中国大排量摩托车行业现状全面调研与发展趋势分析</dc:description>
</cp:coreProperties>
</file>