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ab58bb4ee4c9b" w:history="1">
              <w:r>
                <w:rPr>
                  <w:rStyle w:val="Hyperlink"/>
                </w:rPr>
                <w:t>中国智慧停车行业现状调研及发展前景分析报告（2025-2031年）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ab58bb4ee4c9b" w:history="1">
              <w:r>
                <w:rPr>
                  <w:rStyle w:val="Hyperlink"/>
                </w:rPr>
                <w:t>中国智慧停车行业现状调研及发展前景分析报告（2025-2031年）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ab58bb4ee4c9b" w:history="1">
                <w:r>
                  <w:rPr>
                    <w:rStyle w:val="Hyperlink"/>
                  </w:rPr>
                  <w:t>https://www.20087.com/3/70/ZhiHuiTingCheHangYeXianZhuangYuF.html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近年来随着城市化进程的加快和车辆保有量的激增，成为了缓解城市停车难问题的关键技术。它通过集成物联网、大数据、云计算等先进技术，实现了车位信息的实时采集、分析和发布，以及自动引导、在线支付等功能，极大地提高了停车场的运营效率和用户体验。目前，智慧停车系统不仅应用于商业中心、交通枢纽等大型停车场，也开始向居民区、医院等场所渗透，形成了全方位的城市停车解决方案。</w:t>
      </w:r>
      <w:r>
        <w:rPr>
          <w:rFonts w:hint="eastAsia"/>
        </w:rPr>
        <w:br/>
      </w:r>
      <w:r>
        <w:rPr>
          <w:rFonts w:hint="eastAsia"/>
        </w:rPr>
        <w:t>　　未来，智慧停车系统的发展将更加注重智能化和生态化。一方面，通过深度学习和人工智能技术，智慧停车系统将实现更精准的车位预测和分配，提供个性化停车建议，甚至与自动驾驶车辆无缝对接，实现全自动泊车。另一方面，智慧停车将融入智慧城市生态系统，与公共交通、共享单车等出行方式联动，构建一体化的出行服务平台，进一步优化城市交通结构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ab58bb4ee4c9b" w:history="1">
        <w:r>
          <w:rPr>
            <w:rStyle w:val="Hyperlink"/>
          </w:rPr>
          <w:t>中国智慧停车行业现状调研及发展前景分析报告（2025-2031年）</w:t>
        </w:r>
      </w:hyperlink>
      <w:r>
        <w:rPr>
          <w:rFonts w:hint="eastAsia"/>
        </w:rPr>
        <w:t>》全面梳理了智慧停车产业链，结合市场需求和市场规模等数据，深入剖析智慧停车行业现状。报告详细探讨了智慧停车市场竞争格局，重点关注重点企业及其品牌影响力，并分析了智慧停车价格机制和细分市场特征。通过对智慧停车技术现状及未来方向的评估，报告展望了智慧停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智慧停车行业概述</w:t>
      </w:r>
      <w:r>
        <w:rPr>
          <w:rFonts w:hint="eastAsia"/>
        </w:rPr>
        <w:br/>
      </w:r>
      <w:r>
        <w:rPr>
          <w:rFonts w:hint="eastAsia"/>
        </w:rPr>
        <w:t>　　第一节 智慧停车行业定义</w:t>
      </w:r>
      <w:r>
        <w:rPr>
          <w:rFonts w:hint="eastAsia"/>
        </w:rPr>
        <w:br/>
      </w:r>
      <w:r>
        <w:rPr>
          <w:rFonts w:hint="eastAsia"/>
        </w:rPr>
        <w:t>　　第二节 智慧停车行业发展历程</w:t>
      </w:r>
      <w:r>
        <w:rPr>
          <w:rFonts w:hint="eastAsia"/>
        </w:rPr>
        <w:br/>
      </w:r>
      <w:r>
        <w:rPr>
          <w:rFonts w:hint="eastAsia"/>
        </w:rPr>
        <w:t>　　第三节 智慧停车行业分类情况</w:t>
      </w:r>
      <w:r>
        <w:rPr>
          <w:rFonts w:hint="eastAsia"/>
        </w:rPr>
        <w:br/>
      </w:r>
      <w:r>
        <w:rPr>
          <w:rFonts w:hint="eastAsia"/>
        </w:rPr>
        <w:t>　　第四节 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2020-2025年中国智慧停车行业发展分析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2024-2025年中国智慧停车行业发展政策分析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2024-2025年中国智慧停车行业发展社会分析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2020-2025年中国智慧停车行业总体发展状况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中国智慧停车行业规模情况分析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中国智慧停车行业产销情况分析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中国智慧停车市场供需分析</w:t>
      </w:r>
      <w:r>
        <w:rPr>
          <w:rFonts w:hint="eastAsia"/>
        </w:rPr>
        <w:br/>
      </w:r>
      <w:r>
        <w:rPr>
          <w:rFonts w:hint="eastAsia"/>
        </w:rPr>
        <w:t>　　第一节 智慧停车发展预测</w:t>
      </w:r>
      <w:r>
        <w:rPr>
          <w:rFonts w:hint="eastAsia"/>
        </w:rPr>
        <w:br/>
      </w:r>
      <w:r>
        <w:rPr>
          <w:rFonts w:hint="eastAsia"/>
        </w:rPr>
        <w:t>　　　　一、：2020-2025年我国智慧停车行业总产值分析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二、2025-2031年我国智慧停车行业总产值预测</w:t>
      </w:r>
      <w:r>
        <w:rPr>
          <w:rFonts w:hint="eastAsia"/>
        </w:rPr>
        <w:br/>
      </w:r>
      <w:r>
        <w:rPr>
          <w:rFonts w:hint="eastAsia"/>
        </w:rPr>
        <w:t>　　第二节 智慧停车产品产量分析及预测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一、：2020-2025年我国智慧停车产量分析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二、2025-2031年我国智慧停车产量预测</w:t>
      </w:r>
      <w:r>
        <w:rPr>
          <w:rFonts w:hint="eastAsia"/>
        </w:rPr>
        <w:br/>
      </w:r>
      <w:r>
        <w:rPr>
          <w:rFonts w:hint="eastAsia"/>
        </w:rPr>
        <w:t>　　第三节 智慧停车市场需求分析及预测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一、：2020-2025年我国智慧停车市场需求分析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二、2025-2031年我国智慧停车行业现状分析</w:t>
      </w:r>
      <w:r>
        <w:rPr>
          <w:rFonts w:hint="eastAsia"/>
        </w:rPr>
        <w:br/>
      </w:r>
      <w:r>
        <w:rPr>
          <w:rFonts w:hint="eastAsia"/>
        </w:rPr>
        <w:t>　　第四节 智慧停车进出口数据分析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一、我国智慧停车出口数据分析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3、出口市场评估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二、我国智慧停车进口数据分析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3、进口市场评估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三、我国智慧停车进出口数据预测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中国智慧停车行业发展分析</w:t>
      </w:r>
      <w:r>
        <w:rPr>
          <w:rFonts w:hint="eastAsia"/>
        </w:rPr>
        <w:br/>
      </w:r>
      <w:r>
        <w:rPr>
          <w:rFonts w:hint="eastAsia"/>
        </w:rPr>
        <w:t>　　　　一、：2020-2025年中国智慧停车市场发展现状分析</w:t>
      </w:r>
      <w:r>
        <w:rPr>
          <w:rFonts w:hint="eastAsia"/>
        </w:rPr>
        <w:br/>
      </w:r>
      <w:r>
        <w:rPr>
          <w:rFonts w:hint="eastAsia"/>
        </w:rPr>
        <w:t>　　　　二、：2020-2025年中国智慧停车行业发展特点分析</w:t>
      </w:r>
      <w:r>
        <w:rPr>
          <w:rFonts w:hint="eastAsia"/>
        </w:rPr>
        <w:br/>
      </w:r>
      <w:r>
        <w:rPr>
          <w:rFonts w:hint="eastAsia"/>
        </w:rPr>
        <w:t>　　　　三、：2020-2025年中国智慧停车行业市场供需分析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中国智慧停车产业特征与行业重要性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智慧停车行业特性分析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2024-2025年中国智慧停车市场规模分析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2024-2025年中国智慧停车区域市场规模分析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七、2024-2025年西南地区市场规模分析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2025-2031年中国智慧停车市场规模预测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国内产品：2020-2025年价格回顾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智慧停车及其主要上下游产品</w:t>
      </w:r>
      <w:r>
        <w:rPr>
          <w:rFonts w:hint="eastAsia"/>
        </w:rPr>
        <w:br/>
      </w:r>
      <w:r>
        <w:rPr>
          <w:rFonts w:hint="eastAsia"/>
        </w:rPr>
        <w:t>　　第一节 智慧停车上下游分析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智慧停车行业产业链分析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智慧停车产品竞争力优势分析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智慧停车企业竞争策略分析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山东恒升智能停车系统有限公司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江苏润邦智能停车设备有限公司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公联顺达智能停车管理有限公司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安徽凯旋智能停车设备有限公司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上海誉澄智能科技有限公司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三、：2020-2025年企业竞争优势分析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智慧停车行业投资与趋势预测分析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智慧停车行业投资机会分析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一、智慧停车投资项目分析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二、可以投资的智慧停车模式</w:t>
      </w:r>
      <w:r>
        <w:rPr>
          <w:rFonts w:hint="eastAsia"/>
        </w:rPr>
        <w:br/>
      </w:r>
      <w:r>
        <w:rPr>
          <w:rFonts w:hint="eastAsia"/>
        </w:rPr>
        <w:t>　　　　三、2024-2025年智慧停车投资机会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2025-2031年中国智慧停车行业发展预测分析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一、未来智慧停车发展分析</w:t>
      </w:r>
      <w:r>
        <w:rPr>
          <w:rFonts w:hint="eastAsia"/>
        </w:rPr>
        <w:br/>
      </w:r>
      <w:r>
        <w:rPr>
          <w:rFonts w:hint="eastAsia"/>
        </w:rPr>
        <w:t>　　　　二、未来智慧停车行业技术开发方向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智慧停车产业用户度分析</w:t>
      </w:r>
      <w:r>
        <w:rPr>
          <w:rFonts w:hint="eastAsia"/>
        </w:rPr>
        <w:br/>
      </w:r>
      <w:r>
        <w:rPr>
          <w:rFonts w:hint="eastAsia"/>
        </w:rPr>
        <w:t>　　第一节 智慧停车产业用户认知程度</w:t>
      </w:r>
      <w:r>
        <w:rPr>
          <w:rFonts w:hint="eastAsia"/>
        </w:rPr>
        <w:br/>
      </w:r>
      <w:r>
        <w:rPr>
          <w:rFonts w:hint="eastAsia"/>
        </w:rPr>
        <w:t>　　第二节 智慧停车产业用户关注因素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2025-2031年智慧停车行业态势行业前景调研分析</w:t>
      </w:r>
      <w:r>
        <w:rPr>
          <w:rFonts w:hint="eastAsia"/>
        </w:rPr>
        <w:br/>
      </w:r>
      <w:r>
        <w:rPr>
          <w:rFonts w:hint="eastAsia"/>
        </w:rPr>
        <w:t>　　第一节 当前智慧停车存在的问题</w:t>
      </w:r>
      <w:r>
        <w:rPr>
          <w:rFonts w:hint="eastAsia"/>
        </w:rPr>
        <w:br/>
      </w:r>
      <w:r>
        <w:rPr>
          <w:rFonts w:hint="eastAsia"/>
        </w:rPr>
        <w:t>　　第二节 智慧停车未来发展预测分析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一、中国智慧停车发展方向分析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二、2025-2031年中国智慧停车行业发展规模预测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三、2025-2031年中国智慧停车行业发展趋势预测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2025-2031年中国智慧停车行业前景调研分析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智慧停车行业营销策略分析及</w:t>
      </w:r>
      <w:r>
        <w:rPr>
          <w:rFonts w:hint="eastAsia"/>
        </w:rPr>
        <w:br/>
      </w:r>
      <w:r>
        <w:rPr>
          <w:rFonts w:hint="eastAsia"/>
        </w:rPr>
        <w:t>　　　　一、智慧停车行业营销模式</w:t>
      </w:r>
      <w:r>
        <w:rPr>
          <w:rFonts w:hint="eastAsia"/>
        </w:rPr>
        <w:br/>
      </w:r>
      <w:r>
        <w:rPr>
          <w:rFonts w:hint="eastAsia"/>
        </w:rPr>
        <w:t>　　　　二、智慧停车行业营销策略</w:t>
      </w:r>
      <w:r>
        <w:rPr>
          <w:rFonts w:hint="eastAsia"/>
        </w:rPr>
        <w:br/>
      </w:r>
      <w:r>
        <w:rPr>
          <w:rFonts w:hint="eastAsia"/>
        </w:rPr>
        <w:t>　　第二节 智慧停车行业企业经营发展分析及</w:t>
      </w:r>
      <w:r>
        <w:rPr>
          <w:rFonts w:hint="eastAsia"/>
        </w:rPr>
        <w:br/>
      </w:r>
      <w:r>
        <w:rPr>
          <w:rFonts w:hint="eastAsia"/>
        </w:rPr>
        <w:t>　　　　一、智慧停车行业经营模式</w:t>
      </w:r>
      <w:r>
        <w:rPr>
          <w:rFonts w:hint="eastAsia"/>
        </w:rPr>
        <w:br/>
      </w:r>
      <w:r>
        <w:rPr>
          <w:rFonts w:hint="eastAsia"/>
        </w:rPr>
        <w:t>　　　　二、智慧停车行业生产模式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1智能停车场产业链</w:t>
      </w:r>
      <w:r>
        <w:rPr>
          <w:rFonts w:hint="eastAsia"/>
        </w:rPr>
        <w:br/>
      </w:r>
      <w:r>
        <w:rPr>
          <w:rFonts w:hint="eastAsia"/>
        </w:rPr>
        <w:t>　　图表 2 2024-2025年-2019年国内生产总值季度累计同比增长率（%）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2024-2025年-2019年工业增加值月度同比增长率（%）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2024-2025年-2019年固定资产投资完成额月度累计同比增长率（%）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2024-2025年-2019年社会消费品零售总额月度同比增长率（%）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2024-2025年-2019年工业品出厂价格指数（上年同月=100）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8：2020-2025年我国智慧停车行业规模企业个数</w:t>
      </w:r>
      <w:r>
        <w:rPr>
          <w:rFonts w:hint="eastAsia"/>
        </w:rPr>
        <w:br/>
      </w:r>
      <w:r>
        <w:rPr>
          <w:rFonts w:hint="eastAsia"/>
        </w:rPr>
        <w:t>　　图表 9：2020-2025年我国智慧停车行业从业人员</w:t>
      </w:r>
      <w:r>
        <w:rPr>
          <w:rFonts w:hint="eastAsia"/>
        </w:rPr>
        <w:br/>
      </w:r>
      <w:r>
        <w:rPr>
          <w:rFonts w:hint="eastAsia"/>
        </w:rPr>
        <w:t>　　图表 10：2020-2025年我国智慧停车行业资产合计及增长情况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11：2020-2025年我国智慧停车行业资产合计及增长对比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12：2020-2025年我国智慧停车行业利润总额及增长情况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13：2020-2025年我国智慧停车行业利润总额及增长对比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14：2020-2025年我国智慧停车行业工业总产值及增长情况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15：2020-2025年我国智慧停车行业工业总产值及增长对比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16：2020-2025年我国智慧停车行业销售收入及增长情况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17：2020-2025年我国智慧停车行业销售收入及增长对比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18：2020-2025年我国智慧停车行业产销率</w:t>
      </w:r>
      <w:r>
        <w:rPr>
          <w:rFonts w:hint="eastAsia"/>
        </w:rPr>
        <w:br/>
      </w:r>
      <w:r>
        <w:rPr>
          <w:rFonts w:hint="eastAsia"/>
        </w:rPr>
        <w:t>　　图表 19：2020-2025年我国智慧停车行业销售毛利率</w:t>
      </w:r>
      <w:r>
        <w:rPr>
          <w:rFonts w:hint="eastAsia"/>
        </w:rPr>
        <w:br/>
      </w:r>
      <w:r>
        <w:rPr>
          <w:rFonts w:hint="eastAsia"/>
        </w:rPr>
        <w:t>　　图表 20：2020-2025年我国智慧停车行业资产负债率</w:t>
      </w:r>
      <w:r>
        <w:rPr>
          <w:rFonts w:hint="eastAsia"/>
        </w:rPr>
        <w:br/>
      </w:r>
      <w:r>
        <w:rPr>
          <w:rFonts w:hint="eastAsia"/>
        </w:rPr>
        <w:t>　　图表 21：2020-2025年我国智慧停车行业速动比率</w:t>
      </w:r>
      <w:r>
        <w:rPr>
          <w:rFonts w:hint="eastAsia"/>
        </w:rPr>
        <w:br/>
      </w:r>
      <w:r>
        <w:rPr>
          <w:rFonts w:hint="eastAsia"/>
        </w:rPr>
        <w:t>　　图表 22：2020-2025年我国智慧停车行业人均销售额</w:t>
      </w:r>
      <w:r>
        <w:rPr>
          <w:rFonts w:hint="eastAsia"/>
        </w:rPr>
        <w:br/>
      </w:r>
      <w:r>
        <w:rPr>
          <w:rFonts w:hint="eastAsia"/>
        </w:rPr>
        <w:t>　　图表 23：2020-2025年我国智慧停车行业工业总产值及增长对比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2025-2031年我国智慧停车行业工业总产值预测图</w:t>
      </w:r>
      <w:r>
        <w:rPr>
          <w:rFonts w:hint="eastAsia"/>
        </w:rPr>
        <w:br/>
      </w:r>
      <w:r>
        <w:rPr>
          <w:rFonts w:hint="eastAsia"/>
        </w:rPr>
        <w:t>　　图表 25：2020-2025年我国智慧停车行业销售收入及增长对比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ab58bb4ee4c9b" w:history="1">
        <w:r>
          <w:rPr>
            <w:rStyle w:val="Hyperlink"/>
          </w:rPr>
          <w:t>中国智慧停车行业现状调研及发展前景分析报告（2025-2031年）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ab58bb4ee4c9b" w:history="1">
        <w:r>
          <w:rPr>
            <w:rStyle w:val="Hyperlink"/>
          </w:rPr>
          <w:t>https://www.20087.com/3/70/ZhiHuiTingCheHangYeXianZhuangYuF.html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80cae44b64c5a" w:history="1">
      <w:r>
        <w:rPr>
          <w:rStyle w:val="Hyperlink"/>
        </w:rPr>
        <w:t>中国智慧停车行业现状调研及发展前景分析报告（2025-2031年）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HuiTingCheHangYeXianZhuangYuF.html" TargetMode="External" Id="R34cab58bb4ee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HuiTingCheHangYeXianZhuangYuF.html" TargetMode="External" Id="Rb7f80cae44b6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2025-01-21T05:23:00Z</dcterms:created>
  <dcterms:modified xsi:type="dcterms:W3CDTF">2025-01-21T06:23:00Z</dcterms:modified>
  <dc:subject>中国智慧停车行业现状调研及发展前景分析报告（2025-2031年）</dc:subject>
  <dc:title>中国智慧停车行业现状调研及发展前景分析报告（2025-2031年）</dc:title>
  <cp:keywords>中国智慧停车行业现状调研及发展前景分析报告（2025-2031年）</cp:keywords>
  <dc:description>中国智慧停车行业现状调研及发展前景分析报告（2025-2031年）</dc:description>
</cp:coreProperties>
</file>