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d446a6adc4f40" w:history="1">
              <w:r>
                <w:rPr>
                  <w:rStyle w:val="Hyperlink"/>
                </w:rPr>
                <w:t>中国电动汽车交流充电器行业发展现状调研与市场前景预测报告（2026-2032年）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d446a6adc4f40" w:history="1">
              <w:r>
                <w:rPr>
                  <w:rStyle w:val="Hyperlink"/>
                </w:rPr>
                <w:t>中国电动汽车交流充电器行业发展现状调研与市场前景预测报告（2026-2032年）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d446a6adc4f40" w:history="1">
                <w:r>
                  <w:rPr>
                    <w:rStyle w:val="Hyperlink"/>
                  </w:rPr>
                  <w:t>https://www.20087.com/3/80/DianDongQiCheJiaoLiuChongDianQiDeQianJingQuShi.html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电动汽车交流充电器（即AC充电桩）作为慢充基础设施的核心设备，广泛部署于住宅车库、办公园区、公共停车场等场景，为车载充电机（OBC）提供220V或380V交流电源。电动汽车交流充电器普遍支持ISO 15118、GB/T 20234等通信协议，具备刷卡/扫码支付、远程监控、过流保护及防雷击功能，并逐步集成4G/NB-IoT通信模块以接入充电运营平台。在“车桩协同”趋势下，部分高端交流充电器支持有序充电（V1G）功能，可根据电网负荷或电价信号动态调节输出功率。然而，受限于车载充电机功率上限（通常≤11kW），交流充电器难以满足快速补能需求，且缺乏统一的用户认证与互操作标准，影响跨平台使用体验。</w:t>
      </w:r>
      <w:r>
        <w:rPr>
          <w:rFonts w:hint="eastAsia"/>
        </w:rPr>
        <w:br/>
      </w:r>
      <w:r>
        <w:rPr>
          <w:rFonts w:hint="eastAsia"/>
        </w:rPr>
        <w:t>　　未来，电动汽车交流充电器将向智能能源节点、双向互动与场景融合方向演进。支持车网互动（V2G）的双向交流充电器可使电动汽车参与电网调峰与分布式储能，提升电力系统灵活性。在智能家居生态中，充电器将与家庭能源管理系统（HEMS）联动，优先使用屋顶光伏电力并优化用电成本。材料与结构创新（如IP65防护、耐候外壳、静音风扇）将进一步提升户外可靠性与美观度。此外，随着Plug &amp; Charge（即插即充）技术普及，基于数字证书的自动身份认证将消除手动操作，实现无缝充电体验。长远看，交流充电器将从单一供电设备转型为集能源管理、数据交互与增值服务于一体的智慧出行终端。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d446a6adc4f40" w:history="1">
        <w:r>
          <w:rPr>
            <w:rStyle w:val="Hyperlink"/>
          </w:rPr>
          <w:t>中国电动汽车交流充电器行业发展现状调研与市场前景预测报告（2026-2032年）</w:t>
        </w:r>
      </w:hyperlink>
      <w:r>
        <w:rPr>
          <w:rFonts w:hint="eastAsia"/>
        </w:rPr>
        <w:t>》基于详实数据资料，系统分析电动汽车交流充电器产业链结构、市场规模及需求现状，梳理电动汽车交流充电器市场价格走势与行业发展特点。报告重点研究行业竞争格局，包括重点电动汽车交流充电器企业的市场表现，并对电动汽车交流充电器细分领域的发展潜力进行评估。结合政策环境和电动汽车交流充电器技术演进方向，对电动汽车交流充电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电动汽车交流充电器市场概述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按照不同产品类型，电动汽车交流充电器主要可以分为如下几个类别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中国不同产品类型电动汽车交流充电器增长趋势2021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从不同应用，电动汽车交流充电器主要包括如下几个方面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中国不同应用电动汽车交流充电器增长趋势2021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住宅区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1.4 中国电动汽车交流充电器发展现状及未来趋势（2021-2032）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中国市场电动汽车交流充电器收入及增长率（2021-2032）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中国市场电动汽车交流充电器销量及增长率（2021-2032）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中国市场主要电动汽车交流充电器厂商分析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中国市场主要厂商电动汽车交流充电器销量及市场占有率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中国市场主要厂商电动汽车交流充电器销量（2021-2026）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中国市场主要厂商电动汽车交流充电器销量市场份额（2021-2026）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中国市场主要厂商电动汽车交流充电器收入及市场占有率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中国市场主要厂商电动汽车交流充电器收入（2021-2026）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中国市场主要厂商电动汽车交流充电器收入市场份额（2021-2026）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2025年中国市场主要厂商电动汽车交流充电器收入排名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中国市场主要厂商电动汽车交流充电器价格（2021-2026）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中国市场主要厂商电动汽车交流充电器总部及产地分布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中国市场主要厂商成立时间及电动汽车交流充电器商业化日期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中国市场主要厂商电动汽车交流充电器产品类型及应用</w:t>
      </w:r>
      <w:r>
        <w:rPr>
          <w:rFonts w:hint="eastAsia"/>
        </w:rPr>
        <w:br/>
      </w:r>
      <w:r>
        <w:rPr>
          <w:rFonts w:hint="eastAsia"/>
        </w:rPr>
        <w:t>　　2.7 电动汽车交流充电器行业集中度、竞争程度分析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电动汽车交流充电器行业集中度分析：2025年中国Top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中国市场电动汽车交流充电器第一梯队、第二梯队和第三梯队厂商（品牌）及2025年市场份额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重点企业（13）在中国市场电动汽车交流充电器销量、收入、价格及毛利率（2021-2026）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不同产品类型电动汽车交流充电器分析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中国市场不同产品类型电动汽车交流充电器销量（2021-2032）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中国市场不同产品类型电动汽车交流充电器销量及市场份额（2021-2026）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中国市场不同产品类型电动汽车交流充电器销量预测（2027-2032）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中国市场不同产品类型电动汽车交流充电器规模（2021-2032）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中国市场不同产品类型电动汽车交流充电器规模及市场份额（2021-2026）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中国市场不同产品类型电动汽车交流充电器规模预测（2027-2032）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中国市场不同产品类型电动汽车交流充电器价格走势（2021-2032）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不同应用电动汽车交流充电器分析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中国市场不同应用电动汽车交流充电器销量（2021-2032）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中国市场不同应用电动汽车交流充电器销量及市场份额（2021-2026）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中国市场不同应用电动汽车交流充电器销量预测（2027-2032）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中国市场不同应用电动汽车交流充电器规模（2021-2032）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中国市场不同应用电动汽车交流充电器规模及市场份额（2021-2026）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中国市场不同应用电动汽车交流充电器规模预测（2027-2032）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中国市场不同应用电动汽车交流充电器价格走势（2021-2032）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电动汽车交流充电器行业发展分析---发展趋势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电动汽车交流充电器行业发展分析---厂商壁垒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电动汽车交流充电器行业发展分析---驱动因素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电动汽车交流充电器行业发展分析---制约因素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电动汽车交流充电器中国企业SWOT分析</w:t>
      </w:r>
      <w:r>
        <w:rPr>
          <w:rFonts w:hint="eastAsia"/>
        </w:rPr>
        <w:br/>
      </w:r>
      <w:r>
        <w:rPr>
          <w:rFonts w:hint="eastAsia"/>
        </w:rPr>
        <w:t>　　6.6 电动汽车交流充电器行业发展分析---行业政策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电动汽车交流充电器行业产业链简介</w:t>
      </w:r>
      <w:r>
        <w:rPr>
          <w:rFonts w:hint="eastAsia"/>
        </w:rPr>
        <w:br/>
      </w:r>
      <w:r>
        <w:rPr>
          <w:rFonts w:hint="eastAsia"/>
        </w:rPr>
        <w:t>　　7.2 电动汽车交流充电器产业链分析-上游</w:t>
      </w:r>
      <w:r>
        <w:rPr>
          <w:rFonts w:hint="eastAsia"/>
        </w:rPr>
        <w:br/>
      </w:r>
      <w:r>
        <w:rPr>
          <w:rFonts w:hint="eastAsia"/>
        </w:rPr>
        <w:t>　　7.3 电动汽车交流充电器产业链分析-中游</w:t>
      </w:r>
      <w:r>
        <w:rPr>
          <w:rFonts w:hint="eastAsia"/>
        </w:rPr>
        <w:br/>
      </w:r>
      <w:r>
        <w:rPr>
          <w:rFonts w:hint="eastAsia"/>
        </w:rPr>
        <w:t>　　7.4 电动汽车交流充电器产业链分析-下游</w:t>
      </w:r>
      <w:r>
        <w:rPr>
          <w:rFonts w:hint="eastAsia"/>
        </w:rPr>
        <w:br/>
      </w:r>
      <w:r>
        <w:rPr>
          <w:rFonts w:hint="eastAsia"/>
        </w:rPr>
        <w:t>　　7.5 电动汽车交流充电器行业采购模式</w:t>
      </w:r>
      <w:r>
        <w:rPr>
          <w:rFonts w:hint="eastAsia"/>
        </w:rPr>
        <w:br/>
      </w:r>
      <w:r>
        <w:rPr>
          <w:rFonts w:hint="eastAsia"/>
        </w:rPr>
        <w:t>　　7.6 电动汽车交流充电器行业生产模式</w:t>
      </w:r>
      <w:r>
        <w:rPr>
          <w:rFonts w:hint="eastAsia"/>
        </w:rPr>
        <w:br/>
      </w:r>
      <w:r>
        <w:rPr>
          <w:rFonts w:hint="eastAsia"/>
        </w:rPr>
        <w:t>　　7.7 电动汽车交流充电器行业销售模式及销售渠道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中国本土电动汽车交流充电器产能、产量分析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中国电动汽车交流充电器供需现状及预测（2021-2032）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中国电动汽车交流充电器产能、产量、产能利用率及发展趋势（2021-2032）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中国电动汽车交流充电器产量、市场需求量及发展趋势（2021-2032）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中国电动汽车交流充电器进出口分析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中国市场电动汽车交流充电器主要进口来源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中国市场电动汽车交流充电器主要出口目的地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不同产品类型电动汽车交流充电器市场规模2021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不同应用电动汽车交流充电器市场规模2021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中国市场主要厂商电动汽车交流充电器销量（2021-2026）&amp;（千个）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中国市场主要厂商电动汽车交流充电器销量市场份额（2021-2026）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中国市场主要厂商电动汽车交流充电器收入（2021-2026）&amp;（万元）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中国市场主要厂商电动汽车交流充电器收入份额（2021-2026）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2025年中国主要生产商电动汽车交流充电器收入排名（万元）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中国市场主要厂商电动汽车交流充电器价格（2021-2026）&amp;（元/个）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中国市场主要厂商电动汽车交流充电器总部及产地分布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中国市场主要厂商成立时间及电动汽车交流充电器商业化日期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中国市场主要厂商电动汽车交流充电器产品类型及应用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2025年中国市场电动汽车交流充电器主要厂商市场地位（第一梯队、第二梯队和第三梯队）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电动汽车交流充电器市场投资、并购等现状分析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电动汽车交流充电器生产基地、总部、竞争对手及市场地位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电动汽车交流充电器产品规格、参数及市场应用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电动汽车交流充电器销量（千个）、收入（万元）、价格（元/个）及毛利率（2021-2026）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中国市场不同产品类型电动汽车交流充电器销量（2021-2026）&amp;（千个）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中国市场不同产品类型电动汽车交流充电器销量市场份额（2021-2026）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中国市场不同产品类型电动汽车交流充电器销量预测（2027-2032）&amp;（千个）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中国市场不同产品类型电动汽车交流充电器销量市场份额预测（2027-2032）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中国市场不同产品类型电动汽车交流充电器规模（2021-2026）&amp;（万元）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中国市场不同产品类型电动汽车交流充电器规模市场份额（2021-2026）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中国市场不同产品类型电动汽车交流充电器规模预测（2027-2032）&amp;（万元）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中国市场不同产品类型电动汽车交流充电器规模市场份额预测（2027-2032）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中国市场不同应用电动汽车交流充电器销量（2021-2026）&amp;（千个）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中国市场不同应用电动汽车交流充电器销量市场份额（2021-2026）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中国市场不同应用电动汽车交流充电器销量预测（2027-2032）&amp;（千个）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中国市场不同应用电动汽车交流充电器销量市场份额预测（2027-2032）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中国市场不同应用电动汽车交流充电器规模（2021-2026）&amp;（万元）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中国市场不同应用电动汽车交流充电器规模市场份额（2021-2026）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中国市场不同应用电动汽车交流充电器规模预测（2027-2032）&amp;（万元）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中国市场不同应用电动汽车交流充电器规模市场份额预测（2027-2032）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电动汽车交流充电器行业发展分析---发展趋势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电动汽车交流充电器行业发展分析---厂商壁垒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电动汽车交流充电器行业发展分析---驱动因素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电动汽车交流充电器行业发展分析---制约因素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电动汽车交流充电器行业相关重点政策一览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电动汽车交流充电器行业供应链分析</w:t>
      </w:r>
      <w:r>
        <w:rPr>
          <w:rFonts w:hint="eastAsia"/>
        </w:rPr>
        <w:br/>
      </w:r>
      <w:r>
        <w:rPr>
          <w:rFonts w:hint="eastAsia"/>
        </w:rPr>
        <w:t>　　表 101： 电动汽车交流充电器上游原料供应商</w:t>
      </w:r>
      <w:r>
        <w:rPr>
          <w:rFonts w:hint="eastAsia"/>
        </w:rPr>
        <w:br/>
      </w:r>
      <w:r>
        <w:rPr>
          <w:rFonts w:hint="eastAsia"/>
        </w:rPr>
        <w:t>　　表 102： 电动汽车交流充电器行业主要下游客户</w:t>
      </w:r>
      <w:r>
        <w:rPr>
          <w:rFonts w:hint="eastAsia"/>
        </w:rPr>
        <w:br/>
      </w:r>
      <w:r>
        <w:rPr>
          <w:rFonts w:hint="eastAsia"/>
        </w:rPr>
        <w:t>　　表 103： 电动汽车交流充电器典型经销商</w:t>
      </w:r>
      <w:r>
        <w:rPr>
          <w:rFonts w:hint="eastAsia"/>
        </w:rPr>
        <w:br/>
      </w:r>
      <w:r>
        <w:rPr>
          <w:rFonts w:hint="eastAsia"/>
        </w:rPr>
        <w:t>　　表 104： 中国电动汽车交流充电器产量、销量、进口量及出口量（2021-2026）&amp;（千个）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中国电动汽车交流充电器产量、销量、进口量及出口量预测（2027-2032）&amp;（千个）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中国市场电动汽车交流充电器主要进口来源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中国市场电动汽车交流充电器主要出口目的地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电动汽车交流充电器产品图片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中国不同产品类型电动汽车交流充电器市场规模市场份额2025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中国不同应用电动汽车交流充电器市场份额2025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住宅区</w:t>
      </w:r>
      <w:r>
        <w:rPr>
          <w:rFonts w:hint="eastAsia"/>
        </w:rPr>
        <w:br/>
      </w:r>
      <w:r>
        <w:rPr>
          <w:rFonts w:hint="eastAsia"/>
        </w:rPr>
        <w:t>　　图 7： 公共场所</w:t>
      </w:r>
      <w:r>
        <w:rPr>
          <w:rFonts w:hint="eastAsia"/>
        </w:rPr>
        <w:br/>
      </w:r>
      <w:r>
        <w:rPr>
          <w:rFonts w:hint="eastAsia"/>
        </w:rPr>
        <w:t>　　图 8： 中国市场电动汽车交流充电器市场规模，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中国市场电动汽车交流充电器收入及增长率（2021-2032）&amp;（万元）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中国市场电动汽车交流充电器销量及增长率（2021-2032）&amp;（千个）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2025年中国市场主要厂商电动汽车交流充电器销量市场份额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2025年中国市场主要厂商电动汽车交流充电器收入市场份额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2025年中国市场前五大厂商电动汽车交流充电器市场份额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2025年中国市场电动汽车交流充电器第一梯队、第二梯队和第三梯队厂商（品牌）及市场份额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中国市场不同产品类型电动汽车交流充电器价格走势（2021-2032）&amp;（元/个）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中国市场不同应用电动汽车交流充电器价格走势（2021-2032）&amp;（元/个）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电动汽车交流充电器中国企业SWOT分析</w:t>
      </w:r>
      <w:r>
        <w:rPr>
          <w:rFonts w:hint="eastAsia"/>
        </w:rPr>
        <w:br/>
      </w:r>
      <w:r>
        <w:rPr>
          <w:rFonts w:hint="eastAsia"/>
        </w:rPr>
        <w:t>　　图 18： 电动汽车交流充电器产业链</w:t>
      </w:r>
      <w:r>
        <w:rPr>
          <w:rFonts w:hint="eastAsia"/>
        </w:rPr>
        <w:br/>
      </w:r>
      <w:r>
        <w:rPr>
          <w:rFonts w:hint="eastAsia"/>
        </w:rPr>
        <w:t>　　图 19： 电动汽车交流充电器行业采购模式分析</w:t>
      </w:r>
      <w:r>
        <w:rPr>
          <w:rFonts w:hint="eastAsia"/>
        </w:rPr>
        <w:br/>
      </w:r>
      <w:r>
        <w:rPr>
          <w:rFonts w:hint="eastAsia"/>
        </w:rPr>
        <w:t>　　图 20： 电动汽车交流充电器行业生产模式分析</w:t>
      </w:r>
      <w:r>
        <w:rPr>
          <w:rFonts w:hint="eastAsia"/>
        </w:rPr>
        <w:br/>
      </w:r>
      <w:r>
        <w:rPr>
          <w:rFonts w:hint="eastAsia"/>
        </w:rPr>
        <w:t>　　图 21： 电动汽车交流充电器行业销售模式分析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中国电动汽车交流充电器产能、产量、产能利用率及发展趋势（2021-2032）&amp;（千个）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中国电动汽车交流充电器产量、市场需求量及发展趋势（2021-2032）&amp;（千个）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d446a6adc4f40" w:history="1">
        <w:r>
          <w:rPr>
            <w:rStyle w:val="Hyperlink"/>
          </w:rPr>
          <w:t>中国电动汽车交流充电器行业发展现状调研与市场前景预测报告（2026-2032年）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d446a6adc4f40" w:history="1">
        <w:r>
          <w:rPr>
            <w:rStyle w:val="Hyperlink"/>
          </w:rPr>
          <w:t>https://www.20087.com/3/80/DianDongQiCheJiaoLiuChongDianQiDeQianJingQuShi.html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直流充电机、电动汽车交流充电器通用吗、电动汽车充电器多少钱一个、电动汽车交流充电器怎么用、电动汽车如何充电、电动汽车交流充电器怎么接线、纯电动汽车的优点、电动汽车交流充电枪原理图、电动汽车可以在家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33002eb74462" w:history="1">
      <w:r>
        <w:rPr>
          <w:rStyle w:val="Hyperlink"/>
        </w:rPr>
        <w:t>中国电动汽车交流充电器行业发展现状调研与市场前景预测报告（2026-2032年）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DongQiCheJiaoLiuChongDianQiDeQianJingQuShi.html" TargetMode="External" Id="R83ad446a6ad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DongQiCheJiaoLiuChongDianQiDeQianJingQuShi.html" TargetMode="External" Id="Rdb8a33002eb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2025-11-23T08:55:27Z</dcterms:created>
  <dcterms:modified xsi:type="dcterms:W3CDTF">2025-11-23T09:55:27Z</dcterms:modified>
  <dc:subject>中国电动汽车交流充电器行业发展现状调研与市场前景预测报告（2026-2032年）</dc:subject>
  <dc:title>中国电动汽车交流充电器行业发展现状调研与市场前景预测报告（2026-2032年）</dc:title>
  <cp:keywords>中国电动汽车交流充电器行业发展现状调研与市场前景预测报告（2026-2032年）</cp:keywords>
  <dc:description>中国电动汽车交流充电器行业发展现状调研与市场前景预测报告（2026-2032年）</dc:description>
</cp:coreProperties>
</file>