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2903a409d4da2" w:history="1">
              <w:r>
                <w:rPr>
                  <w:rStyle w:val="Hyperlink"/>
                </w:rPr>
                <w:t>中国航空餐饮市场现状调研与前景分析报告（2025-2031年）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2903a409d4da2" w:history="1">
              <w:r>
                <w:rPr>
                  <w:rStyle w:val="Hyperlink"/>
                </w:rPr>
                <w:t>中国航空餐饮市场现状调研与前景分析报告（2025-2031年）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2903a409d4da2" w:history="1">
                <w:r>
                  <w:rPr>
                    <w:rStyle w:val="Hyperlink"/>
                  </w:rPr>
                  <w:t>https://www.20087.com/3/80/HangKongCanYinFaZhanXianZhuangQianJing.html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餐饮是为航班乘客及机组人员提供的餐食服务，涵盖经济舱简餐、商务舱套餐、特殊饮食（如清真、素食、儿童餐）等多种类型，通常由航空公司委托专业配餐公司进行集中加工与配送。目前，行业已形成标准化流程体系，从食材采购、营养搭配、冷链运输到机上加热、摆盘服务均需符合严格的食品安全与卫生监管要求。随着旅客对空中体验关注度提升，航空餐饮正从“基础供给”向“品牌化、个性化、健康化”方向转型，部分航空公司通过引入本地特色美食、邀请知名厨师合作、开发主题航班菜单等方式提升用餐满意度。此外，绿色航空理念推动下，可降解餐具、减少食物浪费、低碳供应链管理也成为行业发展重点。</w:t>
      </w:r>
      <w:r>
        <w:rPr>
          <w:rFonts w:hint="eastAsia"/>
        </w:rPr>
        <w:br/>
      </w:r>
      <w:r>
        <w:rPr>
          <w:rFonts w:hint="eastAsia"/>
        </w:rPr>
        <w:t>　　未来，航空餐饮的发展将更加注重智能化管理、营养定制与可持续运营。一方面，借助大数据分析与AI推荐系统，航空公司可根据乘客的饮食偏好、过敏信息、飞行时长等因素提供个性化菜单选项，实现更精准的餐食预订与分配；另一方面，随着健康饮食观念普及，低盐、低脂、高蛋白、植物基等营养导向型餐品将获得更大市场份额。同时，环保政策趋严背景下，一次性塑料制品替代、厨余回收处理、碳足迹核算等绿色措施将持续推进。整体来看，航空餐饮将在保障安全与效率的基础上，进一步拓展其在品牌塑造、健康管理与资源循环中的价值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2903a409d4da2" w:history="1">
        <w:r>
          <w:rPr>
            <w:rStyle w:val="Hyperlink"/>
          </w:rPr>
          <w:t>中国航空餐饮市场现状调研与前景分析报告（2025-2031年）</w:t>
        </w:r>
      </w:hyperlink>
      <w:r>
        <w:rPr>
          <w:rFonts w:hint="eastAsia"/>
        </w:rPr>
        <w:t>》系统分析了航空餐饮行业的市场运行态势及发展趋势。报告从航空餐饮行业基础知识、发展环境入手，结合航空餐饮行业运行数据和产业链结构，全面解读航空餐饮市场竞争格局及重点企业表现，并基于此对航空餐饮行业发展前景作出预测，提供可操作的发展建议。研究采用定性与定量相结合的方法，整合国家统计局、相关协会的权威数据以及一手调研资料，确保结论的准确性和实用性，为航空餐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航空餐饮行业概述</w:t>
      </w:r>
      <w:r>
        <w:rPr>
          <w:rFonts w:hint="eastAsia"/>
        </w:rPr>
        <w:br/>
      </w:r>
      <w:r>
        <w:rPr>
          <w:rFonts w:hint="eastAsia"/>
        </w:rPr>
        <w:t>　　第一节 航空餐饮定义与分类</w:t>
      </w:r>
      <w:r>
        <w:rPr>
          <w:rFonts w:hint="eastAsia"/>
        </w:rPr>
        <w:br/>
      </w:r>
      <w:r>
        <w:rPr>
          <w:rFonts w:hint="eastAsia"/>
        </w:rPr>
        <w:t>　　第二节 航空餐饮应用领域</w:t>
      </w:r>
      <w:r>
        <w:rPr>
          <w:rFonts w:hint="eastAsia"/>
        </w:rPr>
        <w:br/>
      </w:r>
      <w:r>
        <w:rPr>
          <w:rFonts w:hint="eastAsia"/>
        </w:rPr>
        <w:t>　　第三节 航空餐饮行业经济指标分析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航空餐饮产业链及经营模式分析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三、航空餐饮销售模式及销售渠道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全球航空餐饮市场发展综述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2019-2024年全球航空餐饮市场规模与趋势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主要国家与地区航空餐饮市场分析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2025-2031年全球航空餐饮行业发展趋势与前景预测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中国航空餐饮行业市场分析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2024-2025年航空餐饮产能与投资动态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一、国内航空餐饮产能及利用情况</w:t>
      </w:r>
      <w:r>
        <w:rPr>
          <w:rFonts w:hint="eastAsia"/>
        </w:rPr>
        <w:br/>
      </w:r>
      <w:r>
        <w:rPr>
          <w:rFonts w:hint="eastAsia"/>
        </w:rPr>
        <w:t>　　　　二、航空餐饮产能扩张与投资动态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2025-2031年航空餐饮行业产量统计与趋势预测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一、2019-2024年航空餐饮行业产量数据统计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1、2019-2024年航空餐饮产量及增长趋势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2、2019-2024年航空餐饮细分产品产量及份额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二、影响航空餐饮产量的关键因素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三、2025-2031年航空餐饮产量预测</w:t>
      </w:r>
      <w:r>
        <w:rPr>
          <w:rFonts w:hint="eastAsia"/>
        </w:rPr>
        <w:br/>
      </w:r>
      <w:r>
        <w:rPr>
          <w:rFonts w:hint="eastAsia"/>
        </w:rPr>
        <w:t>　　第三节 2025-2031年航空餐饮市场需求与销售分析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一、2024-2025年航空餐饮行业需求现状</w:t>
      </w:r>
      <w:r>
        <w:rPr>
          <w:rFonts w:hint="eastAsia"/>
        </w:rPr>
        <w:br/>
      </w:r>
      <w:r>
        <w:rPr>
          <w:rFonts w:hint="eastAsia"/>
        </w:rPr>
        <w:t>　　　　二、航空餐饮客户群体与需求特点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三、2019-2024年航空餐饮行业销售规模分析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四、2025-2031年航空餐饮市场增长潜力与规模预测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中国航空餐饮细分市场与下游应用领域分析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航空餐饮细分市场分析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一、2024-2025年航空餐饮主要细分产品市场现状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航空餐饮下游应用与客户群体分析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一、2024-2025年航空餐饮各应用领域市场现状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航空餐饮价格机制与竞争策略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一、2019-2024年航空餐饮市场价格走势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航空餐饮定价策略与方法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2025-2031年航空餐饮价格竞争态势与趋势预测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中国航空餐饮行业重点区域市场研究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2024-2025年重点区域航空餐饮市场发展概况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三、2025-2031年航空餐饮行业发展潜力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三、2025-2031年航空餐饮行业发展潜力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三、2025-2031年航空餐饮行业发展潜力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三、2025-2031年航空餐饮行业发展潜力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二、2019-2024年航空餐饮市场需求规模情况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三、2025-2031年航空餐饮行业发展潜力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2019-2024年中国航空餐饮行业进出口情况分析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航空餐饮行业进口情况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一、2019-2024年航空餐饮进口规模及增长情况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二、航空餐饮主要进口来源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航空餐饮行业出口情况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一、2019-2024年航空餐饮出口规模及增长情况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二、航空餐饮主要出口目的地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2019-2024年中国航空餐饮行业总体发展与财务状况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2019-2024年中国航空餐饮行业规模情况</w:t>
      </w:r>
      <w:r>
        <w:rPr>
          <w:rFonts w:hint="eastAsia"/>
        </w:rPr>
        <w:br/>
      </w:r>
      <w:r>
        <w:rPr>
          <w:rFonts w:hint="eastAsia"/>
        </w:rPr>
        <w:t>　　　　一、航空餐饮行业企业数量规模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二、航空餐饮行业从业人员规模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三、航空餐饮行业市场敏感性分析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一、航空餐饮行业盈利能力</w:t>
      </w:r>
      <w:r>
        <w:rPr>
          <w:rFonts w:hint="eastAsia"/>
        </w:rPr>
        <w:br/>
      </w:r>
      <w:r>
        <w:rPr>
          <w:rFonts w:hint="eastAsia"/>
        </w:rPr>
        <w:t>　　　　二、航空餐饮行业偿债能力</w:t>
      </w:r>
      <w:r>
        <w:rPr>
          <w:rFonts w:hint="eastAsia"/>
        </w:rPr>
        <w:br/>
      </w:r>
      <w:r>
        <w:rPr>
          <w:rFonts w:hint="eastAsia"/>
        </w:rPr>
        <w:t>　　　　三、航空餐饮行业营运能力</w:t>
      </w:r>
      <w:r>
        <w:rPr>
          <w:rFonts w:hint="eastAsia"/>
        </w:rPr>
        <w:br/>
      </w:r>
      <w:r>
        <w:rPr>
          <w:rFonts w:hint="eastAsia"/>
        </w:rPr>
        <w:t>　　　　四、航空餐饮行业发展能力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航空餐饮行业重点企业调研分析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二、企业航空餐饮业务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中国航空餐饮行业竞争格局分析</w:t>
      </w:r>
      <w:r>
        <w:rPr>
          <w:rFonts w:hint="eastAsia"/>
        </w:rPr>
        <w:br/>
      </w:r>
      <w:r>
        <w:rPr>
          <w:rFonts w:hint="eastAsia"/>
        </w:rPr>
        <w:t>　　第一节 航空餐饮行业竞争格局总览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2024-2025年航空餐饮行业竞争力分析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2019-2024年航空餐饮行业企业并购活动分析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2024-2025年航空餐饮行业会展与招投标活动分析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一、航空餐饮行业会展活动及其市场影响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2025年中国航空餐饮企业发展企业发展策略与建议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航空餐饮销售模式与渠道策略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航空餐饮品牌与市场推广策略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航空餐饮研发投入与技术创新能力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航空餐饮合作联盟与资源整合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中国航空餐饮行业风险与对策</w:t>
      </w:r>
      <w:r>
        <w:rPr>
          <w:rFonts w:hint="eastAsia"/>
        </w:rPr>
        <w:br/>
      </w:r>
      <w:r>
        <w:rPr>
          <w:rFonts w:hint="eastAsia"/>
        </w:rPr>
        <w:t>　　第一节 航空餐饮行业SWOT分析</w:t>
      </w:r>
      <w:r>
        <w:rPr>
          <w:rFonts w:hint="eastAsia"/>
        </w:rPr>
        <w:br/>
      </w:r>
      <w:r>
        <w:rPr>
          <w:rFonts w:hint="eastAsia"/>
        </w:rPr>
        <w:t>　　　　一、航空餐饮行业优势</w:t>
      </w:r>
      <w:r>
        <w:rPr>
          <w:rFonts w:hint="eastAsia"/>
        </w:rPr>
        <w:br/>
      </w:r>
      <w:r>
        <w:rPr>
          <w:rFonts w:hint="eastAsia"/>
        </w:rPr>
        <w:t>　　　　二、航空餐饮行业劣势</w:t>
      </w:r>
      <w:r>
        <w:rPr>
          <w:rFonts w:hint="eastAsia"/>
        </w:rPr>
        <w:br/>
      </w:r>
      <w:r>
        <w:rPr>
          <w:rFonts w:hint="eastAsia"/>
        </w:rPr>
        <w:t>　　　　三、航空餐饮市场机会</w:t>
      </w:r>
      <w:r>
        <w:rPr>
          <w:rFonts w:hint="eastAsia"/>
        </w:rPr>
        <w:br/>
      </w:r>
      <w:r>
        <w:rPr>
          <w:rFonts w:hint="eastAsia"/>
        </w:rPr>
        <w:t>　　　　四、航空餐饮市场威胁</w:t>
      </w:r>
      <w:r>
        <w:rPr>
          <w:rFonts w:hint="eastAsia"/>
        </w:rPr>
        <w:br/>
      </w:r>
      <w:r>
        <w:rPr>
          <w:rFonts w:hint="eastAsia"/>
        </w:rPr>
        <w:t>　　第二节 航空餐饮行业风险及对策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2025-2031年中国航空餐饮行业前景与发展趋势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2024-2025年航空餐饮行业发展环境分析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一、航空餐饮行业主管部门与监管体制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二、航空餐饮行业主要法律法规及政策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三、航空餐饮行业标准与质量监管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2025-2031年航空餐饮行业发展趋势与方向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2025-2031年航空餐饮行业发展潜力与机遇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航空餐饮行业研究结论与建议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中.智.林.－航空餐饮行业发展建议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航空餐饮行业历程</w:t>
      </w:r>
      <w:r>
        <w:rPr>
          <w:rFonts w:hint="eastAsia"/>
        </w:rPr>
        <w:br/>
      </w:r>
      <w:r>
        <w:rPr>
          <w:rFonts w:hint="eastAsia"/>
        </w:rPr>
        <w:t>　　图表 航空餐饮行业生命周期</w:t>
      </w:r>
      <w:r>
        <w:rPr>
          <w:rFonts w:hint="eastAsia"/>
        </w:rPr>
        <w:br/>
      </w:r>
      <w:r>
        <w:rPr>
          <w:rFonts w:hint="eastAsia"/>
        </w:rPr>
        <w:t>　　图表 航空餐饮行业产业链分析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2019-2024年航空餐饮行业市场容量分析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2019-2024年中国航空餐饮市场需求量及增速统计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2024年中国航空餐饮行业需求领域分布格局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2019-2024年中国航空餐饮进口数量分析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2019-2024年中国航空餐饮进口金额分析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2019-2024年中国航空餐饮出口数量分析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2019-2024年中国航空餐饮出口金额分析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2024年中国航空餐饮进口国家及地区分析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2024年中国航空餐饮出口国家及地区分析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航空餐饮重点企业（一）主要经济指标情况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航空餐饮重点企业（二）主要经济指标情况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航空餐饮重点企业（三）经营情况分析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航空餐饮重点企业（三）主要经济指标情况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航空餐饮重点企业（三）成长能力情况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2025-2031年中国航空餐饮行业产能预测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2025-2031年中国航空餐饮行业产量预测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2025-2031年中国航空餐饮市场需求量预测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2025-2031年中国航空餐饮行业供需平衡预测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2025-2031年中国航空餐饮行业市场规模预测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2025年中国航空餐饮市场前景分析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2025年中国航空餐饮发展趋势预测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2903a409d4da2" w:history="1">
        <w:r>
          <w:rPr>
            <w:rStyle w:val="Hyperlink"/>
          </w:rPr>
          <w:t>中国航空餐饮市场现状调研与前景分析报告（2025-2031年）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2903a409d4da2" w:history="1">
        <w:r>
          <w:rPr>
            <w:rStyle w:val="Hyperlink"/>
          </w:rPr>
          <w:t>https://www.20087.com/3/80/HangKongCanYinFaZhanXianZhuangQianJing.html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热点：航空餐饮服务的重要性、航空餐饮服务流程、九元航空的飞机安全吗、航空餐饮服务与管理、航空主题餐厅、航空餐饮服务案例点评、天津航空行李托运规定、航空餐饮服务论文、廉价航空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284099c944f90" w:history="1">
      <w:r>
        <w:rPr>
          <w:rStyle w:val="Hyperlink"/>
        </w:rPr>
        <w:t>中国航空餐饮市场现状调研与前景分析报告（2025-2031年）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angKongCanYinFaZhanXianZhuangQianJing.html" TargetMode="External" Id="Rf142903a409d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angKongCanYinFaZhanXianZhuangQianJing.html" TargetMode="External" Id="Rc3e284099c94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2025-05-11T03:11:53Z</dcterms:created>
  <dcterms:modified xsi:type="dcterms:W3CDTF">2025-05-11T04:11:53Z</dcterms:modified>
  <dc:subject>中国航空餐饮市场现状调研与前景分析报告（2025-2031年）</dc:subject>
  <dc:title>中国航空餐饮市场现状调研与前景分析报告（2025-2031年）</dc:title>
  <cp:keywords>中国航空餐饮市场现状调研与前景分析报告（2025-2031年）</cp:keywords>
  <dc:description>中国航空餐饮市场现状调研与前景分析报告（2025-2031年）</dc:description>
</cp:coreProperties>
</file>