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a31a5c684efb" w:history="1">
              <w:r>
                <w:rPr>
                  <w:rStyle w:val="Hyperlink"/>
                </w:rPr>
                <w:t>中国船舶电子行业调查分析及市场前景预测报告（2024-2030年）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a31a5c684efb" w:history="1">
              <w:r>
                <w:rPr>
                  <w:rStyle w:val="Hyperlink"/>
                </w:rPr>
                <w:t>中国船舶电子行业调查分析及市场前景预测报告（2024-2030年）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ea31a5c684efb" w:history="1">
                <w:r>
                  <w:rPr>
                    <w:rStyle w:val="Hyperlink"/>
                  </w:rPr>
                  <w:t>https://www.20087.com/3/90/ChuanBoDianZiWeiLaiFaZhanQuShiYu.html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行业涵盖了船舶导航、通信、自动化控制等多个子领域，随着海上贸易的扩张和技术进步，这一行业正经历着深刻的变革。智能船舶的概念正在形成，利用传感器、卫星通信、自动驾驶技术，船舶能够实现远程监控、智能航行和自动避障，显著提升了航行安全性和效率。同时，环保法规的趋严也促进了船舶电子系统向节能减排方向发展，如采用清洁能源和优化航线规划。</w:t>
      </w:r>
      <w:r>
        <w:rPr>
          <w:rFonts w:hint="eastAsia"/>
        </w:rPr>
        <w:br/>
      </w:r>
      <w:r>
        <w:rPr>
          <w:rFonts w:hint="eastAsia"/>
        </w:rPr>
        <w:t>　　未来，船舶电子行业将更加聚焦于网络安全和数据安全，防止海事通信和控制系统受到黑客攻击。人工智能和大数据分析将被广泛应用于船舶的性能优化和故障预测，减少维护成本并延长使用寿命。随着国际海事组织（IMO）关于温室气体排放的规定，船舶电子系统还将致力于开发更多绿色解决方案，包括能效管理系统和零排放推进技术，以支持可持续的海洋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ea31a5c684efb" w:history="1">
        <w:r>
          <w:rPr>
            <w:rStyle w:val="Hyperlink"/>
          </w:rPr>
          <w:t>中国船舶电子行业调查分析及市场前景预测报告（2024-2030年）</w:t>
        </w:r>
      </w:hyperlink>
      <w:r>
        <w:rPr>
          <w:rFonts w:hint="eastAsia"/>
        </w:rPr>
        <w:t>》深入剖析了当前船舶电子行业的现状，全面梳理了船舶电子市场需求、市场规模、产业链结构以及价格体系。船舶电子报告探讨了船舶电子各细分市场的特点，展望了市场前景与发展趋势，并基于权威数据进行了科学预测。同时，船舶电子报告还对品牌竞争格局、市场集中度、重点企业运营状况进行了客观分析，指出了行业面临的风险与机遇。船舶电子报告旨在为船舶电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船舶电子行业发展综述</w:t>
      </w:r>
      <w:r>
        <w:rPr>
          <w:rFonts w:hint="eastAsia"/>
        </w:rPr>
        <w:br/>
      </w:r>
      <w:r>
        <w:rPr>
          <w:rFonts w:hint="eastAsia"/>
        </w:rPr>
        <w:t>第一章 2019-2024年国外船舶电子行业发展形势分析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一、市场格局现状分析</w:t>
      </w:r>
      <w:r>
        <w:rPr>
          <w:rFonts w:hint="eastAsia"/>
        </w:rPr>
        <w:br/>
      </w:r>
      <w:r>
        <w:rPr>
          <w:rFonts w:hint="eastAsia"/>
        </w:rPr>
        <w:t>　　　　二、日韩市场发展分析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2019-2024年世界部分地区船舶电子产业发展分析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2019-2024年中国船舶电子行业发展走势透析</w:t>
      </w:r>
      <w:r>
        <w:rPr>
          <w:rFonts w:hint="eastAsia"/>
        </w:rPr>
        <w:br/>
      </w:r>
      <w:r>
        <w:rPr>
          <w:rFonts w:hint="eastAsia"/>
        </w:rPr>
        <w:t>　　第一节 2019-2024年中国船舶电子产业发展分析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一、船舶配套电子产品</w:t>
      </w:r>
      <w:r>
        <w:rPr>
          <w:rFonts w:hint="eastAsia"/>
        </w:rPr>
        <w:br/>
      </w:r>
      <w:r>
        <w:rPr>
          <w:rFonts w:hint="eastAsia"/>
        </w:rPr>
        <w:t>　　　　二、我国船舶电子与导航设备发展状况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三、我国船舶电子与导航设备发展背景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四、船舶配套设备发展挑战</w:t>
      </w:r>
      <w:r>
        <w:rPr>
          <w:rFonts w:hint="eastAsia"/>
        </w:rPr>
        <w:br/>
      </w:r>
      <w:r>
        <w:rPr>
          <w:rFonts w:hint="eastAsia"/>
        </w:rPr>
        <w:t>　　第二节 我国船舶及导航设备的现状和市场机遇</w:t>
      </w:r>
      <w:r>
        <w:rPr>
          <w:rFonts w:hint="eastAsia"/>
        </w:rPr>
        <w:br/>
      </w:r>
      <w:r>
        <w:rPr>
          <w:rFonts w:hint="eastAsia"/>
        </w:rPr>
        <w:t>　　第三节 2019-2024年中国船舶电子产业问题及对策分析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2019-2024年中国船舶电子行业运行态势分析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三、2019-2024年船舶信息化重点分析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四、我国船舶行业信息化发展历程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2019-2024年中国船舶电子产品销售平台分析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一、2019-2024年船舶行业电子商务网发展分析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2019-2024年中国船舶导航系统概况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2019-2024年中国船舶导航设备应用情况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三、2019-2024年运河船舶启用gps系统情况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2019-2024年中国水上通信发展分析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2019-2024年我国地区船舶识别与监控系统使用情况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船舶电子相关行业市场透视</w:t>
      </w:r>
      <w:r>
        <w:rPr>
          <w:rFonts w:hint="eastAsia"/>
        </w:rPr>
        <w:br/>
      </w:r>
      <w:r>
        <w:rPr>
          <w:rFonts w:hint="eastAsia"/>
        </w:rPr>
        <w:t>第六章 2019-2024年中国船舶工业发展情况解析</w:t>
      </w:r>
      <w:r>
        <w:rPr>
          <w:rFonts w:hint="eastAsia"/>
        </w:rPr>
        <w:br/>
      </w:r>
      <w:r>
        <w:rPr>
          <w:rFonts w:hint="eastAsia"/>
        </w:rPr>
        <w:t>　　第一节 2019-2024年船舶工业经济运行分析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一、全国船舶工业经济运行主要指标分析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三、我国船舶配套业发展状况</w:t>
      </w:r>
      <w:r>
        <w:rPr>
          <w:rFonts w:hint="eastAsia"/>
        </w:rPr>
        <w:br/>
      </w:r>
      <w:r>
        <w:rPr>
          <w:rFonts w:hint="eastAsia"/>
        </w:rPr>
        <w:t>　　第二节 近三年中国船舶工业经济运行指标分析</w:t>
      </w:r>
      <w:r>
        <w:rPr>
          <w:rFonts w:hint="eastAsia"/>
        </w:rPr>
        <w:br/>
      </w:r>
      <w:r>
        <w:rPr>
          <w:rFonts w:hint="eastAsia"/>
        </w:rPr>
        <w:t>　　　　一、船舶及浮动装置制造业经济运行指标分析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二、船舶及浮动装置制造业收入前十家企业</w:t>
      </w:r>
      <w:r>
        <w:rPr>
          <w:rFonts w:hint="eastAsia"/>
        </w:rPr>
        <w:br/>
      </w:r>
      <w:r>
        <w:rPr>
          <w:rFonts w:hint="eastAsia"/>
        </w:rPr>
        <w:t>　　　　三、2019-2024年民用钢质船舶产量统计</w:t>
      </w:r>
      <w:r>
        <w:rPr>
          <w:rFonts w:hint="eastAsia"/>
        </w:rPr>
        <w:br/>
      </w:r>
      <w:r>
        <w:rPr>
          <w:rFonts w:hint="eastAsia"/>
        </w:rPr>
        <w:t>　　第三节 2019-2024年中国船舶工业发展挑战分析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二、2024-2030年我国船舶工业发展问题分析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三、2024-2030年我国造船业发展风险分析</w:t>
      </w:r>
      <w:r>
        <w:rPr>
          <w:rFonts w:hint="eastAsia"/>
        </w:rPr>
        <w:br/>
      </w:r>
      <w:r>
        <w:rPr>
          <w:rFonts w:hint="eastAsia"/>
        </w:rPr>
        <w:t>　　　　四、“卖楼花”模式对造船业危害分析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2024-2030年中国船舶工业发展机遇分析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二、2024-2030年我国造船业政策机遇分析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三、2024-2030年我国船舶业发展新机遇分析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2019-2024年中国船舶工业市场运行状况探析</w:t>
      </w:r>
      <w:r>
        <w:rPr>
          <w:rFonts w:hint="eastAsia"/>
        </w:rPr>
        <w:br/>
      </w:r>
      <w:r>
        <w:rPr>
          <w:rFonts w:hint="eastAsia"/>
        </w:rPr>
        <w:t>　　第一节 2019-2024年我国船舶工业市场分析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二、2019-2024年初我国船舶工业市场发展状况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三、2019-2024年我国造船市场供求关系现状分析</w:t>
      </w:r>
      <w:r>
        <w:rPr>
          <w:rFonts w:hint="eastAsia"/>
        </w:rPr>
        <w:br/>
      </w:r>
      <w:r>
        <w:rPr>
          <w:rFonts w:hint="eastAsia"/>
        </w:rPr>
        <w:t>　　　　四、2019-2024年我国船舶卖方市场现状分析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五、2024年我国钢材市场需求形势分析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2019-2024年各类型船进出口统计分析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中国船舶电子市场竞争分析</w:t>
      </w:r>
      <w:r>
        <w:rPr>
          <w:rFonts w:hint="eastAsia"/>
        </w:rPr>
        <w:br/>
      </w:r>
      <w:r>
        <w:rPr>
          <w:rFonts w:hint="eastAsia"/>
        </w:rPr>
        <w:t>第八章 2019-2024年中国船舶产业集群化市场运行动态透析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2019-2024年中国船舶产业集群化发展分析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三、中国船舶产业集群发展策略</w:t>
      </w:r>
      <w:r>
        <w:rPr>
          <w:rFonts w:hint="eastAsia"/>
        </w:rPr>
        <w:br/>
      </w:r>
      <w:r>
        <w:rPr>
          <w:rFonts w:hint="eastAsia"/>
        </w:rPr>
        <w:t>　　第二节 2019-2024年长三角船舶产业集群分析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七、台州造船业竞争状况</w:t>
      </w:r>
      <w:r>
        <w:rPr>
          <w:rFonts w:hint="eastAsia"/>
        </w:rPr>
        <w:br/>
      </w:r>
      <w:r>
        <w:rPr>
          <w:rFonts w:hint="eastAsia"/>
        </w:rPr>
        <w:t>　　第三节 2019-2024年珠三角地区船舶产业集群分析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2019-2024年渤海湾地区船舶产业集群分析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二、2019-2024年河北造船业发展状况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三、2019-2024年我国船舶工业国际竞争分析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2019-2024年中国船舶工业竞争分析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二、2019-2024年珠三角造船企业竞争分析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五、2024年船舶业马太效应分析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2024年中国船舶重点企业竞争性财务数据分析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山东滨州渤海活塞股份有限公司600960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中船江南重工股份有限公司600072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北京海兰信数据记录科技有限公司（300065）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第十一节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第十二节 北京海兰仕廉船舶电子产品有限公司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船舶电子行业发展趋势与投资战略分析</w:t>
      </w:r>
      <w:r>
        <w:rPr>
          <w:rFonts w:hint="eastAsia"/>
        </w:rPr>
        <w:br/>
      </w:r>
      <w:r>
        <w:rPr>
          <w:rFonts w:hint="eastAsia"/>
        </w:rPr>
        <w:t>第十一章 2024年中国船舶电子行业投资环境分析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二、电子信息产业规划十大措施</w:t>
      </w:r>
      <w:r>
        <w:rPr>
          <w:rFonts w:hint="eastAsia"/>
        </w:rPr>
        <w:br/>
      </w:r>
      <w:r>
        <w:rPr>
          <w:rFonts w:hint="eastAsia"/>
        </w:rPr>
        <w:t>　　　　三、电子信息产业规划发布背景分析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2024-2030年我国船舶工业振兴规划分析</w:t>
      </w:r>
      <w:r>
        <w:rPr>
          <w:rFonts w:hint="eastAsia"/>
        </w:rPr>
        <w:br/>
      </w:r>
      <w:r>
        <w:rPr>
          <w:rFonts w:hint="eastAsia"/>
        </w:rPr>
        <w:t>　　　　一、船舶工业振兴规划分析</w:t>
      </w:r>
      <w:r>
        <w:rPr>
          <w:rFonts w:hint="eastAsia"/>
        </w:rPr>
        <w:br/>
      </w:r>
      <w:r>
        <w:rPr>
          <w:rFonts w:hint="eastAsia"/>
        </w:rPr>
        <w:t>　　　　二、船舶工业调整振兴规划中融资规定分析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三、造船业振兴方案细则分析</w:t>
      </w:r>
      <w:r>
        <w:rPr>
          <w:rFonts w:hint="eastAsia"/>
        </w:rPr>
        <w:br/>
      </w:r>
      <w:r>
        <w:rPr>
          <w:rFonts w:hint="eastAsia"/>
        </w:rPr>
        <w:t>　　第二节 2024-2030年我国船舶工业振兴规划影响分析</w:t>
      </w:r>
      <w:r>
        <w:rPr>
          <w:rFonts w:hint="eastAsia"/>
        </w:rPr>
        <w:br/>
      </w:r>
      <w:r>
        <w:rPr>
          <w:rFonts w:hint="eastAsia"/>
        </w:rPr>
        <w:t>　　　　一、振兴规划对国内大型船舶工业企业影响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二、船舶工业振兴规划对中国船舶内需影响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三、造船业振兴规划对造船业破除困局影响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四、振兴规划对造船业产业升级影响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五、振兴规划对我国船舶工业国际地位影响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2024-2030年船舶工业金融政策及策略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四、2024-2030年全球船舶金融风险分析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2024-2030年银行对船舶工业支持情况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一、2024-2030年银企联手助造船业应对危机策略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二、2024-2030年中国银行支持造船业情况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三、2024-2030年进出口银行支持造船业情况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2024-2030年中国船舶工业发展趋势分析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一、2024-2030年我国造船订单预测</w:t>
      </w:r>
      <w:r>
        <w:rPr>
          <w:rFonts w:hint="eastAsia"/>
        </w:rPr>
        <w:br/>
      </w:r>
      <w:r>
        <w:rPr>
          <w:rFonts w:hint="eastAsia"/>
        </w:rPr>
        <w:t>　　　　二、2024-2030年我国船舶工业利润增长预测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四、2024-2030年我国船舶工业发展趋势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五、2024年中国占有世界造船市场份额预测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第二节 2024-2030年国际船舶工业发展展望分析</w:t>
      </w:r>
      <w:r>
        <w:rPr>
          <w:rFonts w:hint="eastAsia"/>
        </w:rPr>
        <w:br/>
      </w:r>
      <w:r>
        <w:rPr>
          <w:rFonts w:hint="eastAsia"/>
        </w:rPr>
        <w:t>　　　　一、2024-2030年国际造船业发展趋势分析</w:t>
      </w:r>
      <w:r>
        <w:rPr>
          <w:rFonts w:hint="eastAsia"/>
        </w:rPr>
        <w:br/>
      </w:r>
      <w:r>
        <w:rPr>
          <w:rFonts w:hint="eastAsia"/>
        </w:rPr>
        <w:t>　　　　二、2024年世界船舶载重量预测</w:t>
      </w:r>
      <w:r>
        <w:rPr>
          <w:rFonts w:hint="eastAsia"/>
        </w:rPr>
        <w:br/>
      </w:r>
      <w:r>
        <w:rPr>
          <w:rFonts w:hint="eastAsia"/>
        </w:rPr>
        <w:t>　　　　三、2024年散货船建造市场发展预测</w:t>
      </w:r>
      <w:r>
        <w:rPr>
          <w:rFonts w:hint="eastAsia"/>
        </w:rPr>
        <w:br/>
      </w:r>
      <w:r>
        <w:rPr>
          <w:rFonts w:hint="eastAsia"/>
        </w:rPr>
        <w:t>　　　　四、2024年灵便型船供需预测</w:t>
      </w:r>
      <w:r>
        <w:rPr>
          <w:rFonts w:hint="eastAsia"/>
        </w:rPr>
        <w:br/>
      </w:r>
      <w:r>
        <w:rPr>
          <w:rFonts w:hint="eastAsia"/>
        </w:rPr>
        <w:t>　　　　五、2024年造船订单预测</w:t>
      </w:r>
      <w:r>
        <w:rPr>
          <w:rFonts w:hint="eastAsia"/>
        </w:rPr>
        <w:br/>
      </w:r>
      <w:r>
        <w:rPr>
          <w:rFonts w:hint="eastAsia"/>
        </w:rPr>
        <w:t>　　　　六、世界船舶未来需求量预计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2024-2030年中国船舶电子行业投资战略研究</w:t>
      </w:r>
      <w:r>
        <w:rPr>
          <w:rFonts w:hint="eastAsia"/>
        </w:rPr>
        <w:br/>
      </w:r>
      <w:r>
        <w:rPr>
          <w:rFonts w:hint="eastAsia"/>
        </w:rPr>
        <w:t>　　第一节 金融危机下我国船舶电子企业投资战略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[^中^智^林^]船舶电子企业战略规划不确定性风险分析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2：船舶电子产业链模型示意图：</w:t>
      </w:r>
      <w:r>
        <w:rPr>
          <w:rFonts w:hint="eastAsia"/>
        </w:rPr>
        <w:br/>
      </w:r>
      <w:r>
        <w:rPr>
          <w:rFonts w:hint="eastAsia"/>
        </w:rPr>
        <w:t>　　图表 3：我国船舶电子行业所处发展周期分析</w:t>
      </w:r>
      <w:r>
        <w:rPr>
          <w:rFonts w:hint="eastAsia"/>
        </w:rPr>
        <w:br/>
      </w:r>
      <w:r>
        <w:rPr>
          <w:rFonts w:hint="eastAsia"/>
        </w:rPr>
        <w:t>　　图表 4：2019-2024年全球船舶电子市场规模</w:t>
      </w:r>
      <w:r>
        <w:rPr>
          <w:rFonts w:hint="eastAsia"/>
        </w:rPr>
        <w:br/>
      </w:r>
      <w:r>
        <w:rPr>
          <w:rFonts w:hint="eastAsia"/>
        </w:rPr>
        <w:t>　　图表 5：全球船舶电子市场集中度</w:t>
      </w:r>
      <w:r>
        <w:rPr>
          <w:rFonts w:hint="eastAsia"/>
        </w:rPr>
        <w:br/>
      </w:r>
      <w:r>
        <w:rPr>
          <w:rFonts w:hint="eastAsia"/>
        </w:rPr>
        <w:t>　　图表 6：中国常规船舶国产设备的实际配套率</w:t>
      </w:r>
      <w:r>
        <w:rPr>
          <w:rFonts w:hint="eastAsia"/>
        </w:rPr>
        <w:br/>
      </w:r>
      <w:r>
        <w:rPr>
          <w:rFonts w:hint="eastAsia"/>
        </w:rPr>
        <w:t>　　图表 7：中国高新技术船舶国产设备的实际配套率</w:t>
      </w:r>
      <w:r>
        <w:rPr>
          <w:rFonts w:hint="eastAsia"/>
        </w:rPr>
        <w:br/>
      </w:r>
      <w:r>
        <w:rPr>
          <w:rFonts w:hint="eastAsia"/>
        </w:rPr>
        <w:t>　　图表 8：中国附加值很高的船舶电子产品的本土化率</w:t>
      </w:r>
      <w:r>
        <w:rPr>
          <w:rFonts w:hint="eastAsia"/>
        </w:rPr>
        <w:br/>
      </w:r>
      <w:r>
        <w:rPr>
          <w:rFonts w:hint="eastAsia"/>
        </w:rPr>
        <w:t>　　图表 9：2024年全国船舶及浮动装置制造业经济运行指标分析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图表 10：船舶及浮动装置制造行业销售收入前十位企业排名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11：2019-2024年中国民用钢质船舶产量</w:t>
      </w:r>
      <w:r>
        <w:rPr>
          <w:rFonts w:hint="eastAsia"/>
        </w:rPr>
        <w:br/>
      </w:r>
      <w:r>
        <w:rPr>
          <w:rFonts w:hint="eastAsia"/>
        </w:rPr>
        <w:t>　　图表 12：2024年中国民用钢质船舶分省市产量数据统计</w:t>
      </w:r>
      <w:r>
        <w:rPr>
          <w:rFonts w:hint="eastAsia"/>
        </w:rPr>
        <w:br/>
      </w:r>
      <w:r>
        <w:rPr>
          <w:rFonts w:hint="eastAsia"/>
        </w:rPr>
        <w:t>　　图表 13：2019-2024年中国巡航船、游船、渡船、驳船等客运、货运船（8901）进口数量分析</w:t>
      </w:r>
      <w:r>
        <w:rPr>
          <w:rFonts w:hint="eastAsia"/>
        </w:rPr>
        <w:br/>
      </w:r>
      <w:r>
        <w:rPr>
          <w:rFonts w:hint="eastAsia"/>
        </w:rPr>
        <w:t>　　图表 14：2019-2024年中国巡航船、游船、渡船、驳船等客运、货运船（8901）进口金额分析</w:t>
      </w:r>
      <w:r>
        <w:rPr>
          <w:rFonts w:hint="eastAsia"/>
        </w:rPr>
        <w:br/>
      </w:r>
      <w:r>
        <w:rPr>
          <w:rFonts w:hint="eastAsia"/>
        </w:rPr>
        <w:t>　　图表 15：2019-2024年中国巡航船、游船、渡船、驳船等客运、货运船（8901）出口数量分析</w:t>
      </w:r>
      <w:r>
        <w:rPr>
          <w:rFonts w:hint="eastAsia"/>
        </w:rPr>
        <w:br/>
      </w:r>
      <w:r>
        <w:rPr>
          <w:rFonts w:hint="eastAsia"/>
        </w:rPr>
        <w:t>　　图表 16：2019-2024年中国巡航船、游船、渡船、驳船等客运、货运船（8901）出口金额分析</w:t>
      </w:r>
      <w:r>
        <w:rPr>
          <w:rFonts w:hint="eastAsia"/>
        </w:rPr>
        <w:br/>
      </w:r>
      <w:r>
        <w:rPr>
          <w:rFonts w:hint="eastAsia"/>
        </w:rPr>
        <w:t>　　图表 17：2019-2024年中国巡航船、游船、渡船、驳船等客运、货运船（8901）进出口平均单价分析</w:t>
      </w:r>
      <w:r>
        <w:rPr>
          <w:rFonts w:hint="eastAsia"/>
        </w:rPr>
        <w:br/>
      </w:r>
      <w:r>
        <w:rPr>
          <w:rFonts w:hint="eastAsia"/>
        </w:rPr>
        <w:t>　　图表 18：2019-2024年中国巡航船、游船、渡船、驳船等客运、货运船（8901）进口国家及地区分析</w:t>
      </w:r>
      <w:r>
        <w:rPr>
          <w:rFonts w:hint="eastAsia"/>
        </w:rPr>
        <w:br/>
      </w:r>
      <w:r>
        <w:rPr>
          <w:rFonts w:hint="eastAsia"/>
        </w:rPr>
        <w:t>　　图表 19：2019-2024年中国巡航船、游船、渡船、驳船等客运、货运船（8901）出口国家及地区分析</w:t>
      </w:r>
      <w:r>
        <w:rPr>
          <w:rFonts w:hint="eastAsia"/>
        </w:rPr>
        <w:br/>
      </w:r>
      <w:r>
        <w:rPr>
          <w:rFonts w:hint="eastAsia"/>
        </w:rPr>
        <w:t>　　图表 20：2019-2024年捕鱼船（8902）进口数量分析</w:t>
      </w:r>
      <w:r>
        <w:rPr>
          <w:rFonts w:hint="eastAsia"/>
        </w:rPr>
        <w:br/>
      </w:r>
      <w:r>
        <w:rPr>
          <w:rFonts w:hint="eastAsia"/>
        </w:rPr>
        <w:t>　　图表 21：2019-2024年捕鱼船（8902）进口金额分析</w:t>
      </w:r>
      <w:r>
        <w:rPr>
          <w:rFonts w:hint="eastAsia"/>
        </w:rPr>
        <w:br/>
      </w:r>
      <w:r>
        <w:rPr>
          <w:rFonts w:hint="eastAsia"/>
        </w:rPr>
        <w:t>　　图表 22：2019-2024年捕鱼船（8902）出口数量分析</w:t>
      </w:r>
      <w:r>
        <w:rPr>
          <w:rFonts w:hint="eastAsia"/>
        </w:rPr>
        <w:br/>
      </w:r>
      <w:r>
        <w:rPr>
          <w:rFonts w:hint="eastAsia"/>
        </w:rPr>
        <w:t>　　图表 23：2019-2024年捕鱼船（8902）出口金额分析</w:t>
      </w:r>
      <w:r>
        <w:rPr>
          <w:rFonts w:hint="eastAsia"/>
        </w:rPr>
        <w:br/>
      </w:r>
      <w:r>
        <w:rPr>
          <w:rFonts w:hint="eastAsia"/>
        </w:rPr>
        <w:t>　　图表 24：2019-2024年捕鱼船（8902）进出口平均单价分析</w:t>
      </w:r>
      <w:r>
        <w:rPr>
          <w:rFonts w:hint="eastAsia"/>
        </w:rPr>
        <w:br/>
      </w:r>
      <w:r>
        <w:rPr>
          <w:rFonts w:hint="eastAsia"/>
        </w:rPr>
        <w:t>　　图表 25：2019-2024年捕鱼船（8902）进口国家及地区分析</w:t>
      </w:r>
      <w:r>
        <w:rPr>
          <w:rFonts w:hint="eastAsia"/>
        </w:rPr>
        <w:br/>
      </w:r>
      <w:r>
        <w:rPr>
          <w:rFonts w:hint="eastAsia"/>
        </w:rPr>
        <w:t>　　图表 26：2019-2024年捕鱼船（8902）出口国家及地区分析</w:t>
      </w:r>
      <w:r>
        <w:rPr>
          <w:rFonts w:hint="eastAsia"/>
        </w:rPr>
        <w:br/>
      </w:r>
      <w:r>
        <w:rPr>
          <w:rFonts w:hint="eastAsia"/>
        </w:rPr>
        <w:t>　　图表 27：2019-2024年娱乐或运动用船（8903）进口数量分析</w:t>
      </w:r>
      <w:r>
        <w:rPr>
          <w:rFonts w:hint="eastAsia"/>
        </w:rPr>
        <w:br/>
      </w:r>
      <w:r>
        <w:rPr>
          <w:rFonts w:hint="eastAsia"/>
        </w:rPr>
        <w:t>　　图表 28：2019-2024年娱乐或运动用船（8903）进口金额分析</w:t>
      </w:r>
      <w:r>
        <w:rPr>
          <w:rFonts w:hint="eastAsia"/>
        </w:rPr>
        <w:br/>
      </w:r>
      <w:r>
        <w:rPr>
          <w:rFonts w:hint="eastAsia"/>
        </w:rPr>
        <w:t>　　图表 29：2019-2024年娱乐或运动用船（8903）出口数量分析</w:t>
      </w:r>
      <w:r>
        <w:rPr>
          <w:rFonts w:hint="eastAsia"/>
        </w:rPr>
        <w:br/>
      </w:r>
      <w:r>
        <w:rPr>
          <w:rFonts w:hint="eastAsia"/>
        </w:rPr>
        <w:t>　　图表 30：2019-2024年娱乐或运动用船（8903）出口金额分析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a31a5c684efb" w:history="1">
        <w:r>
          <w:rPr>
            <w:rStyle w:val="Hyperlink"/>
          </w:rPr>
          <w:t>中国船舶电子行业调查分析及市场前景预测报告（2024-2030年）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ea31a5c684efb" w:history="1">
        <w:r>
          <w:rPr>
            <w:rStyle w:val="Hyperlink"/>
          </w:rPr>
          <w:t>https://www.20087.com/3/90/ChuanBoDianZiWeiLaiFaZhanQuShiYu.html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e0f585ff4c02" w:history="1">
      <w:r>
        <w:rPr>
          <w:rStyle w:val="Hyperlink"/>
        </w:rPr>
        <w:t>中国船舶电子行业调查分析及市场前景预测报告（2024-2030年）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uanBoDianZiWeiLaiFaZhanQuShiYu.html" TargetMode="External" Id="R1b4ea31a5c68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uanBoDianZiWeiLaiFaZhanQuShiYu.html" TargetMode="External" Id="R7b13e0f585f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2024-04-06T06:16:00Z</dcterms:created>
  <dcterms:modified xsi:type="dcterms:W3CDTF">2024-04-06T07:16:00Z</dcterms:modified>
  <dc:subject>中国船舶电子行业调查分析及市场前景预测报告（2024-2030年）</dc:subject>
  <dc:title>中国船舶电子行业调查分析及市场前景预测报告（2024-2030年）</dc:title>
  <cp:keywords>中国船舶电子行业调查分析及市场前景预测报告（2024-2030年）</cp:keywords>
  <dc:description>中国船舶电子行业调查分析及市场前景预测报告（2024-2030年）</dc:description>
</cp:coreProperties>
</file>