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8405fd7184ca6" w:history="1">
              <w:r>
                <w:rPr>
                  <w:rStyle w:val="Hyperlink"/>
                </w:rPr>
                <w:t>2025-2031年中国民用航空业市场现状研究分析与发展前景预测报告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8405fd7184ca6" w:history="1">
              <w:r>
                <w:rPr>
                  <w:rStyle w:val="Hyperlink"/>
                </w:rPr>
                <w:t>2025-2031年中国民用航空业市场现状研究分析与发展前景预测报告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8405fd7184ca6" w:history="1">
                <w:r>
                  <w:rPr>
                    <w:rStyle w:val="Hyperlink"/>
                  </w:rPr>
                  <w:t>https://www.20087.com/M_JiaoTongYunShu/05/MinYongHangKongYeShiChangQianJingFenXiYuCe.html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业在全球化背景下蓬勃发展，航空旅行成为人们出行的主要方式之一。随着航空公司的竞争加剧，低成本航空模式的兴起，机票价格更为亲民，促进了旅游业和经济的繁荣。同时，飞机制造技术的进步，如高效发动机和先进导航系统的应用，显著提升了航班的安全性和准点率。</w:t>
      </w:r>
      <w:r>
        <w:rPr>
          <w:rFonts w:hint="eastAsia"/>
        </w:rPr>
        <w:br/>
      </w:r>
      <w:r>
        <w:rPr>
          <w:rFonts w:hint="eastAsia"/>
        </w:rPr>
        <w:t>　　未来，民用航空业将更加关注可持续发展和技术创新。可持续发展方面，推动绿色航空，通过使用可持续航空燃料（SAF）、提高飞机能效，减少碳排放。技术创新方面，探索电动飞机和超音速客机的研发，以期实现更快捷、更环保的空中交通。此外，卫星通信和自动驾驶技术的应用，将进一步提升飞行体验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8405fd7184ca6" w:history="1">
        <w:r>
          <w:rPr>
            <w:rStyle w:val="Hyperlink"/>
          </w:rPr>
          <w:t>2025-2031年中国民用航空业市场现状研究分析与发展前景预测报告</w:t>
        </w:r>
      </w:hyperlink>
      <w:r>
        <w:rPr>
          <w:rFonts w:hint="eastAsia"/>
        </w:rPr>
        <w:t>》依托多年行业监测数据，结合民用航空业行业现状与未来前景，系统分析了民用航空业市场需求、市场规模、产业链结构、价格机制及细分市场特征。报告对民用航空业市场前景进行了客观评估，预测了民用航空业行业发展趋势，并详细解读了品牌竞争格局、市场集中度及重点企业的运营表现。此外，报告通过SWOT分析识别了民用航空业行业机遇与潜在风险，为投资者和决策者提供了科学、规范的战略建议，助力把握民用航空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民用航空业概念界定及产业链分析</w:t>
      </w:r>
      <w:r>
        <w:rPr>
          <w:rFonts w:hint="eastAsia"/>
        </w:rPr>
        <w:br/>
      </w:r>
      <w:r>
        <w:rPr>
          <w:rFonts w:hint="eastAsia"/>
        </w:rPr>
        <w:t>　　2.1 民用航空业定义及分类</w:t>
      </w:r>
      <w:r>
        <w:rPr>
          <w:rFonts w:hint="eastAsia"/>
        </w:rPr>
        <w:br/>
      </w:r>
      <w:r>
        <w:rPr>
          <w:rFonts w:hint="eastAsia"/>
        </w:rPr>
        <w:t>　　　　2.1.1 民用航空业定义</w:t>
      </w:r>
      <w:r>
        <w:rPr>
          <w:rFonts w:hint="eastAsia"/>
        </w:rPr>
        <w:br/>
      </w:r>
      <w:r>
        <w:rPr>
          <w:rFonts w:hint="eastAsia"/>
        </w:rPr>
        <w:t>　　　　2.1.2 民用航空业分类</w:t>
      </w:r>
      <w:r>
        <w:rPr>
          <w:rFonts w:hint="eastAsia"/>
        </w:rPr>
        <w:br/>
      </w:r>
      <w:r>
        <w:rPr>
          <w:rFonts w:hint="eastAsia"/>
        </w:rPr>
        <w:t>　　2.2 民用航空业特点及模式</w:t>
      </w:r>
      <w:r>
        <w:rPr>
          <w:rFonts w:hint="eastAsia"/>
        </w:rPr>
        <w:br/>
      </w:r>
      <w:r>
        <w:rPr>
          <w:rFonts w:hint="eastAsia"/>
        </w:rPr>
        <w:t>　　　　2.2.1 民用航空业地位及影响</w:t>
      </w:r>
      <w:r>
        <w:rPr>
          <w:rFonts w:hint="eastAsia"/>
        </w:rPr>
        <w:br/>
      </w:r>
      <w:r>
        <w:rPr>
          <w:rFonts w:hint="eastAsia"/>
        </w:rPr>
        <w:t>　　　　2.2.2 民用航空业发展特征</w:t>
      </w:r>
      <w:r>
        <w:rPr>
          <w:rFonts w:hint="eastAsia"/>
        </w:rPr>
        <w:br/>
      </w:r>
      <w:r>
        <w:rPr>
          <w:rFonts w:hint="eastAsia"/>
        </w:rPr>
        <w:t>　　　　2.2.3 民用航空业经营模式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民用航空业发展状况分析</w:t>
      </w:r>
      <w:r>
        <w:rPr>
          <w:rFonts w:hint="eastAsia"/>
        </w:rPr>
        <w:br/>
      </w:r>
      <w:r>
        <w:rPr>
          <w:rFonts w:hint="eastAsia"/>
        </w:rPr>
        <w:t>　　3.1 国外民用航空业发展分析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中国民用航空业规模结构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中国民用航空业供需状况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中国民用航空业竞争结构分析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中国民用航空业市场趋势及趋势分析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对“十四五”民用航空业趋势分析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民用航空业确定型投资机会评估</w:t>
      </w:r>
      <w:r>
        <w:rPr>
          <w:rFonts w:hint="eastAsia"/>
        </w:rPr>
        <w:br/>
      </w:r>
      <w:r>
        <w:rPr>
          <w:rFonts w:hint="eastAsia"/>
        </w:rPr>
        <w:t>　　5.1 航空材料及基础元器件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投资前景分析</w:t>
      </w:r>
      <w:r>
        <w:rPr>
          <w:rFonts w:hint="eastAsia"/>
        </w:rPr>
        <w:br/>
      </w:r>
      <w:r>
        <w:rPr>
          <w:rFonts w:hint="eastAsia"/>
        </w:rPr>
        <w:t>　　　　5.1.7 投资前景研究建议</w:t>
      </w:r>
      <w:r>
        <w:rPr>
          <w:rFonts w:hint="eastAsia"/>
        </w:rPr>
        <w:br/>
      </w:r>
      <w:r>
        <w:rPr>
          <w:rFonts w:hint="eastAsia"/>
        </w:rPr>
        <w:t>　　5.2 民航货运市场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投资前景分析</w:t>
      </w:r>
      <w:r>
        <w:rPr>
          <w:rFonts w:hint="eastAsia"/>
        </w:rPr>
        <w:br/>
      </w:r>
      <w:r>
        <w:rPr>
          <w:rFonts w:hint="eastAsia"/>
        </w:rPr>
        <w:t>　　　　5.2.7 投资前景研究建议</w:t>
      </w:r>
      <w:r>
        <w:rPr>
          <w:rFonts w:hint="eastAsia"/>
        </w:rPr>
        <w:br/>
      </w:r>
      <w:r>
        <w:rPr>
          <w:rFonts w:hint="eastAsia"/>
        </w:rPr>
        <w:t>　　5.3 机场建设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投资前景分析</w:t>
      </w:r>
      <w:r>
        <w:rPr>
          <w:rFonts w:hint="eastAsia"/>
        </w:rPr>
        <w:br/>
      </w:r>
      <w:r>
        <w:rPr>
          <w:rFonts w:hint="eastAsia"/>
        </w:rPr>
        <w:t>　　　　5.3.7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中国民用航空业风险型投资机会评估</w:t>
      </w:r>
      <w:r>
        <w:rPr>
          <w:rFonts w:hint="eastAsia"/>
        </w:rPr>
        <w:br/>
      </w:r>
      <w:r>
        <w:rPr>
          <w:rFonts w:hint="eastAsia"/>
        </w:rPr>
        <w:t>　　6.1 民用飞机生产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投资前景分析</w:t>
      </w:r>
      <w:r>
        <w:rPr>
          <w:rFonts w:hint="eastAsia"/>
        </w:rPr>
        <w:br/>
      </w:r>
      <w:r>
        <w:rPr>
          <w:rFonts w:hint="eastAsia"/>
        </w:rPr>
        <w:t>　　　　6.1.7 投资前景研究建议</w:t>
      </w:r>
      <w:r>
        <w:rPr>
          <w:rFonts w:hint="eastAsia"/>
        </w:rPr>
        <w:br/>
      </w:r>
      <w:r>
        <w:rPr>
          <w:rFonts w:hint="eastAsia"/>
        </w:rPr>
        <w:t>　　6.2 大飞机行业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投资前景分析</w:t>
      </w:r>
      <w:r>
        <w:rPr>
          <w:rFonts w:hint="eastAsia"/>
        </w:rPr>
        <w:br/>
      </w:r>
      <w:r>
        <w:rPr>
          <w:rFonts w:hint="eastAsia"/>
        </w:rPr>
        <w:t>　　　　6.2.7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中国民用航空业未来型投资机会评估</w:t>
      </w:r>
      <w:r>
        <w:rPr>
          <w:rFonts w:hint="eastAsia"/>
        </w:rPr>
        <w:br/>
      </w:r>
      <w:r>
        <w:rPr>
          <w:rFonts w:hint="eastAsia"/>
        </w:rPr>
        <w:t>　　7.1 低成本航空市场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投资前景分析</w:t>
      </w:r>
      <w:r>
        <w:rPr>
          <w:rFonts w:hint="eastAsia"/>
        </w:rPr>
        <w:br/>
      </w:r>
      <w:r>
        <w:rPr>
          <w:rFonts w:hint="eastAsia"/>
        </w:rPr>
        <w:t>　　　　7.1.7 投资前景研究建议</w:t>
      </w:r>
      <w:r>
        <w:rPr>
          <w:rFonts w:hint="eastAsia"/>
        </w:rPr>
        <w:br/>
      </w:r>
      <w:r>
        <w:rPr>
          <w:rFonts w:hint="eastAsia"/>
        </w:rPr>
        <w:t>　　7.2 通用航空领域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投资前景分析</w:t>
      </w:r>
      <w:r>
        <w:rPr>
          <w:rFonts w:hint="eastAsia"/>
        </w:rPr>
        <w:br/>
      </w:r>
      <w:r>
        <w:rPr>
          <w:rFonts w:hint="eastAsia"/>
        </w:rPr>
        <w:t>　　　　7.2.7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中.智林.－中国民用航空业投资壁垒及风险预警</w:t>
      </w:r>
      <w:r>
        <w:rPr>
          <w:rFonts w:hint="eastAsia"/>
        </w:rPr>
        <w:br/>
      </w:r>
      <w:r>
        <w:rPr>
          <w:rFonts w:hint="eastAsia"/>
        </w:rPr>
        <w:t>　　8.1 民用航空业投资壁垒</w:t>
      </w:r>
      <w:r>
        <w:rPr>
          <w:rFonts w:hint="eastAsia"/>
        </w:rPr>
        <w:br/>
      </w:r>
      <w:r>
        <w:rPr>
          <w:rFonts w:hint="eastAsia"/>
        </w:rPr>
        <w:t>　　　　8.1.1 政策壁垒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技术壁垒</w:t>
      </w:r>
      <w:r>
        <w:rPr>
          <w:rFonts w:hint="eastAsia"/>
        </w:rPr>
        <w:br/>
      </w:r>
      <w:r>
        <w:rPr>
          <w:rFonts w:hint="eastAsia"/>
        </w:rPr>
        <w:t>　　　　8.1.4 贸易壁垒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民用航空业投资外部风险预警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民用航空业投资内部风险预警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>
        <w:rPr>
          <w:rFonts w:hint="eastAsia"/>
        </w:rPr>
        <w:t>　　8.4 民用航空业项目运营风险预警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8405fd7184ca6" w:history="1">
        <w:r>
          <w:rPr>
            <w:rStyle w:val="Hyperlink"/>
          </w:rPr>
          <w:t>2025-2031年中国民用航空业市场现状研究分析与发展前景预测报告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8405fd7184ca6" w:history="1">
        <w:r>
          <w:rPr>
            <w:rStyle w:val="Hyperlink"/>
          </w:rPr>
          <w:t>https://www.20087.com/M_JiaoTongYunShu/05/MinYongHangKongYeShiChangQianJingFenXiYuCe.html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乘专业需要什么条件、民用航空业包括哪些子行业、航空运输的重要性、民用航空业的作用、中国民航体检标准、民用航空业的认识、民用航空业包括哪些子行业、民用航空业应该如何面对淡季、民用航空业发展图表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ad5df548844dc" w:history="1">
      <w:r>
        <w:rPr>
          <w:rStyle w:val="Hyperlink"/>
        </w:rPr>
        <w:t>2025-2031年中国民用航空业市场现状研究分析与发展前景预测报告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5/MinYongHangKongYeShiChangQianJingFenXiYuCe.html" TargetMode="External" Id="R0358405fd718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5/MinYongHangKongYeShiChangQianJingFenXiYuCe.html" TargetMode="External" Id="R305ad5df5488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2025-04-18T02:14:00Z</dcterms:created>
  <dcterms:modified xsi:type="dcterms:W3CDTF">2025-04-18T03:14:00Z</dcterms:modified>
  <dc:subject>2025-2031年中国民用航空业市场现状研究分析与发展前景预测报告</dc:subject>
  <dc:title>2025-2031年中国民用航空业市场现状研究分析与发展前景预测报告</dc:title>
  <cp:keywords>2025-2031年中国民用航空业市场现状研究分析与发展前景预测报告</cp:keywords>
  <dc:description>2025-2031年中国民用航空业市场现状研究分析与发展前景预测报告</dc:description>
</cp:coreProperties>
</file>