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400d0c55743ea" w:history="1">
              <w:r>
                <w:rPr>
                  <w:rStyle w:val="Hyperlink"/>
                </w:rPr>
                <w:t>2025-2031年中国水运口岸市场调查研究与行业前景分析报告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400d0c55743ea" w:history="1">
              <w:r>
                <w:rPr>
                  <w:rStyle w:val="Hyperlink"/>
                </w:rPr>
                <w:t>2025-2031年中国水运口岸市场调查研究与行业前景分析报告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400d0c55743ea" w:history="1">
                <w:r>
                  <w:rPr>
                    <w:rStyle w:val="Hyperlink"/>
                  </w:rPr>
                  <w:t>https://www.20087.com/5/10/ShuiYunKouAnQianJing.html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口岸作为国家对外经济交流的重要门户，承担着大宗货物进出口运输的关键职能。我国拥有漫长的海岸线和众多内河航道资源，水运口岸分布广泛，涵盖沿海主要港口城市及内陆沿江重点物流节点。目前，水运口岸基础设施日趋完善，大型深水码头、自动化装卸系统、智慧通关平台等现代化设施逐步投入使用，显著提升了货物处理能力和运营效率。与此同时，口岸功能也由单一的货物集散向综合物流枢纽延伸，涵盖保税仓储、加工贸易、跨境电商、冷链转运等多种业态。然而，面对国际贸易环境不确定性增加、区域竞争加剧、环境保护要求趋严等多重压力，部分水运口岸仍存在功能重复建设、资源配置效率不高、跨部门协同机制不畅等问题，制约了其整体竞争力的进一步提升。</w:t>
      </w:r>
      <w:r>
        <w:rPr>
          <w:rFonts w:hint="eastAsia"/>
        </w:rPr>
        <w:br/>
      </w:r>
      <w:r>
        <w:rPr>
          <w:rFonts w:hint="eastAsia"/>
        </w:rPr>
        <w:t>　　未来，水运口岸的发展将更加注重高质量、智能化与绿色低碳转型。在“双循环”新发展格局下，水运口岸将进一步强化其连接国际国内两个市场的桥梁作用，依托自由贸易试验区、综合保税区等政策优势，推动跨境物流、多式联运、供应链金融等新兴业态融合发展。智慧口岸建设将成为核心方向，借助人工智能、大数据、5G通信等技术手段，实现船舶调度、货物查验、信息交互等环节的高效协同，提高通关便利化水平。同时，生态文明建设的持续推进将促使水运口岸加快绿色转型，推广岸电系统、清洁能源运输工具、污水循环处理等环保措施，构建可持续发展的港口生态系统。此外，区域协调发展机制的完善也有望打破行政壁垒，推动形成分工明确、优势互补的港口群格局，全面提升水运口岸在全球航运网络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400d0c55743ea" w:history="1">
        <w:r>
          <w:rPr>
            <w:rStyle w:val="Hyperlink"/>
          </w:rPr>
          <w:t>2025-2031年中国水运口岸市场调查研究与行业前景分析报告</w:t>
        </w:r>
      </w:hyperlink>
      <w:r>
        <w:rPr>
          <w:rFonts w:hint="eastAsia"/>
        </w:rPr>
        <w:t>》基于权威数据与一手调研资料，系统分析了水运口岸行业的产业链结构、市场规模、需求特征及价格体系，客观呈现了水运口岸行业发展现状。报告科学预测了水运口岸市场前景与未来趋势，重点剖析了主要企业的竞争格局、市场集中度及品牌影响力。同时，通过对水运口岸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水运口岸产业概述</w:t>
      </w:r>
      <w:r>
        <w:rPr>
          <w:rFonts w:hint="eastAsia"/>
        </w:rPr>
        <w:br/>
      </w:r>
      <w:r>
        <w:rPr>
          <w:rFonts w:hint="eastAsia"/>
        </w:rPr>
        <w:t>　　第一节 水运口岸定义与分类</w:t>
      </w:r>
      <w:r>
        <w:rPr>
          <w:rFonts w:hint="eastAsia"/>
        </w:rPr>
        <w:br/>
      </w:r>
      <w:r>
        <w:rPr>
          <w:rFonts w:hint="eastAsia"/>
        </w:rPr>
        <w:t>　　第二节 水运口岸产业链结构及关键环节剖析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水运口岸商业模式与盈利模式解析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水运口岸经济指标与行业评估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全球水运口岸市场发展综述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2019-2024年全球水运口岸市场规模及增长趋势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主要国家与地区水运口岸市场对比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2025-2031年全球水运口岸行业发展趋势与前景预测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国际水运口岸市场发展趋势及对我国启示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二、对我国水运口岸市场的借鉴意义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中国水运口岸行业市场规模分析与预测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水运口岸市场的总体规模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一、2019-2024年水运口岸市场规模变化及趋势分析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二、2025年水运口岸行业市场规模特点</w:t>
      </w:r>
      <w:r>
        <w:rPr>
          <w:rFonts w:hint="eastAsia"/>
        </w:rPr>
        <w:br/>
      </w:r>
      <w:r>
        <w:rPr>
          <w:rFonts w:hint="eastAsia"/>
        </w:rPr>
        <w:t>　　第二节 水运口岸市场规模的构成</w:t>
      </w:r>
      <w:r>
        <w:rPr>
          <w:rFonts w:hint="eastAsia"/>
        </w:rPr>
        <w:br/>
      </w:r>
      <w:r>
        <w:rPr>
          <w:rFonts w:hint="eastAsia"/>
        </w:rPr>
        <w:t>　　　　一、水运口岸客户群体特征与偏好分析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二、不同类型水运口岸市场规模分布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三、各地区水运口岸市场规模差异与特点</w:t>
      </w:r>
      <w:r>
        <w:rPr>
          <w:rFonts w:hint="eastAsia"/>
        </w:rPr>
        <w:br/>
      </w:r>
      <w:r>
        <w:rPr>
          <w:rFonts w:hint="eastAsia"/>
        </w:rPr>
        <w:t>　　第三节 水运口岸市场规模的预测与展望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一、未来几年水运口岸市场规模增长预测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2024-2025年水运口岸行业技术发展现状及趋势分析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水运口岸行业技术发展现状分析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国内外水运口岸行业技术差距分析及差距形成的主要原因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水运口岸行业技术发展方向、趋势预测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提升水运口岸行业技术能力策略建议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2019-2024年中国水运口岸行业总体发展与财务状况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2019-2024年水运口岸行业规模情况</w:t>
      </w:r>
      <w:r>
        <w:rPr>
          <w:rFonts w:hint="eastAsia"/>
        </w:rPr>
        <w:br/>
      </w:r>
      <w:r>
        <w:rPr>
          <w:rFonts w:hint="eastAsia"/>
        </w:rPr>
        <w:t>　　　　一、水运口岸行业企业数量规模</w:t>
      </w:r>
      <w:r>
        <w:rPr>
          <w:rFonts w:hint="eastAsia"/>
        </w:rPr>
        <w:br/>
      </w:r>
      <w:r>
        <w:rPr>
          <w:rFonts w:hint="eastAsia"/>
        </w:rPr>
        <w:t>　　　　二、水运口岸行业从业人员规模</w:t>
      </w:r>
      <w:r>
        <w:rPr>
          <w:rFonts w:hint="eastAsia"/>
        </w:rPr>
        <w:br/>
      </w:r>
      <w:r>
        <w:rPr>
          <w:rFonts w:hint="eastAsia"/>
        </w:rPr>
        <w:t>　　　　三、水运口岸行业市场敏感性分析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2019-2024年水运口岸行业财务能力分析</w:t>
      </w:r>
      <w:r>
        <w:rPr>
          <w:rFonts w:hint="eastAsia"/>
        </w:rPr>
        <w:br/>
      </w:r>
      <w:r>
        <w:rPr>
          <w:rFonts w:hint="eastAsia"/>
        </w:rPr>
        <w:t>　　　　一、水运口岸行业盈利能力</w:t>
      </w:r>
      <w:r>
        <w:rPr>
          <w:rFonts w:hint="eastAsia"/>
        </w:rPr>
        <w:br/>
      </w:r>
      <w:r>
        <w:rPr>
          <w:rFonts w:hint="eastAsia"/>
        </w:rPr>
        <w:t>　　　　二、水运口岸行业偿债能力</w:t>
      </w:r>
      <w:r>
        <w:rPr>
          <w:rFonts w:hint="eastAsia"/>
        </w:rPr>
        <w:br/>
      </w:r>
      <w:r>
        <w:rPr>
          <w:rFonts w:hint="eastAsia"/>
        </w:rPr>
        <w:t>　　　　三、水运口岸行业营运能力</w:t>
      </w:r>
      <w:r>
        <w:rPr>
          <w:rFonts w:hint="eastAsia"/>
        </w:rPr>
        <w:br/>
      </w:r>
      <w:r>
        <w:rPr>
          <w:rFonts w:hint="eastAsia"/>
        </w:rPr>
        <w:t>　　　　四、水运口岸行业发展能力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中国水运口岸行业细分市场调研与机会挖掘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水运口岸细分市场（一）市场调研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水运口岸细分市场（二）市场调研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中国水运口岸行业区域市场调研分析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2019-2024年中国水运口岸行业重点区域调研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一、重点地区（一）水运口岸市场规模与特点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二、重点地区（二）水运口岸市场规模及特点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三、重点地区（三）水运口岸市场规模及特点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四、重点地区（四）水运口岸市场规模及特点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不同区域水运口岸市场的对比与启示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二、水运口岸市场拓展策略与建议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中国水运口岸行业的营销渠道与客户分析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水运口岸行业渠道分析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二、各类渠道对水运口岸行业的影响</w:t>
      </w:r>
      <w:r>
        <w:rPr>
          <w:rFonts w:hint="eastAsia"/>
        </w:rPr>
        <w:br/>
      </w:r>
      <w:r>
        <w:rPr>
          <w:rFonts w:hint="eastAsia"/>
        </w:rPr>
        <w:t>　　　　三、主要水运口岸企业渠道策略研究</w:t>
      </w:r>
      <w:r>
        <w:rPr>
          <w:rFonts w:hint="eastAsia"/>
        </w:rPr>
        <w:br/>
      </w:r>
      <w:r>
        <w:rPr>
          <w:rFonts w:hint="eastAsia"/>
        </w:rPr>
        <w:t>　　第二节 水运口岸行业客户分析与定位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中国水运口岸行业竞争格局及策略选择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水运口岸行业总体市场竞争状况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一、水运口岸行业竞争结构分析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二、水运口岸企业竞争格局与集中度评估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三、水运口岸行业SWOT分析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水运口岸行业重点企业调研分析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水运口岸企业发展策略分析</w:t>
      </w:r>
      <w:r>
        <w:rPr>
          <w:rFonts w:hint="eastAsia"/>
        </w:rPr>
        <w:br/>
      </w:r>
      <w:r>
        <w:rPr>
          <w:rFonts w:hint="eastAsia"/>
        </w:rPr>
        <w:t>　　第一节 水运口岸市场与销售策略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水运口岸品牌战略思考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中国水运口岸行业发展环境分析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二、水运口岸行业主管部门、监管体制及相关政策法规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3、水运口岸行业的主要法律、法规和政策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4、2025年水运口岸行业法律法规和政策对行业的影响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二、水运口岸消费者需求分析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一、水运口岸技术的应用与创新</w:t>
      </w:r>
      <w:r>
        <w:rPr>
          <w:rFonts w:hint="eastAsia"/>
        </w:rPr>
        <w:br/>
      </w:r>
      <w:r>
        <w:rPr>
          <w:rFonts w:hint="eastAsia"/>
        </w:rPr>
        <w:t>　　　　二、水运口岸行业发展的技术趋势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2025-2031年水运口岸行业展趋势预测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2025-2031年水运口岸市场发展前景分析</w:t>
      </w:r>
      <w:r>
        <w:rPr>
          <w:rFonts w:hint="eastAsia"/>
        </w:rPr>
        <w:br/>
      </w:r>
      <w:r>
        <w:rPr>
          <w:rFonts w:hint="eastAsia"/>
        </w:rPr>
        <w:t>　　　　一、水运口岸市场发展潜力</w:t>
      </w:r>
      <w:r>
        <w:rPr>
          <w:rFonts w:hint="eastAsia"/>
        </w:rPr>
        <w:br/>
      </w:r>
      <w:r>
        <w:rPr>
          <w:rFonts w:hint="eastAsia"/>
        </w:rPr>
        <w:t>　　　　二、水运口岸市场前景分析</w:t>
      </w:r>
      <w:r>
        <w:rPr>
          <w:rFonts w:hint="eastAsia"/>
        </w:rPr>
        <w:br/>
      </w:r>
      <w:r>
        <w:rPr>
          <w:rFonts w:hint="eastAsia"/>
        </w:rPr>
        <w:t>　　　　三、水运口岸细分行业发展前景分析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2025-2031年水运口岸发展趋势预测</w:t>
      </w:r>
      <w:r>
        <w:rPr>
          <w:rFonts w:hint="eastAsia"/>
        </w:rPr>
        <w:br/>
      </w:r>
      <w:r>
        <w:rPr>
          <w:rFonts w:hint="eastAsia"/>
        </w:rPr>
        <w:t>　　　　一、水运口岸发展趋势预测</w:t>
      </w:r>
      <w:r>
        <w:rPr>
          <w:rFonts w:hint="eastAsia"/>
        </w:rPr>
        <w:br/>
      </w:r>
      <w:r>
        <w:rPr>
          <w:rFonts w:hint="eastAsia"/>
        </w:rPr>
        <w:t>　　　　二、水运口岸市场规模预测</w:t>
      </w:r>
      <w:r>
        <w:rPr>
          <w:rFonts w:hint="eastAsia"/>
        </w:rPr>
        <w:br/>
      </w:r>
      <w:r>
        <w:rPr>
          <w:rFonts w:hint="eastAsia"/>
        </w:rPr>
        <w:t>　　　　三、水运口岸细分市场发展趋势预测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未来水运口岸行业挑战与机遇探讨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一、水运口岸行业挑战</w:t>
      </w:r>
      <w:r>
        <w:rPr>
          <w:rFonts w:hint="eastAsia"/>
        </w:rPr>
        <w:br/>
      </w:r>
      <w:r>
        <w:rPr>
          <w:rFonts w:hint="eastAsia"/>
        </w:rPr>
        <w:t>　　　　二、水运口岸行业机遇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水运口岸行业研究结论及建议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对水运口岸行业发展的建议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[:中:智:林:]对水运口岸企业和投资者的建议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水运口岸行业历程</w:t>
      </w:r>
      <w:r>
        <w:rPr>
          <w:rFonts w:hint="eastAsia"/>
        </w:rPr>
        <w:br/>
      </w:r>
      <w:r>
        <w:rPr>
          <w:rFonts w:hint="eastAsia"/>
        </w:rPr>
        <w:t>　　图表 水运口岸行业生命周期</w:t>
      </w:r>
      <w:r>
        <w:rPr>
          <w:rFonts w:hint="eastAsia"/>
        </w:rPr>
        <w:br/>
      </w:r>
      <w:r>
        <w:rPr>
          <w:rFonts w:hint="eastAsia"/>
        </w:rPr>
        <w:t>　　图表 水运口岸行业产业链分析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2019-2024年水运口岸行业市场容量统计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2019-2024年中国水运口岸行业市场规模及增长情况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2019-2024年中国水运口岸行业销售收入分析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2019-2024年中国水运口岸行业盈利情况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2019-2024年中国水运口岸行业利润总额分析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2019-2024年中国水运口岸行业企业数量情况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2019-2024年中国水运口岸行业企业平均规模情况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2019-2024年中国水运口岸行业竞争力分析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2019-2024年中国水运口岸行业盈利能力分析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2019-2024年中国水运口岸行业运营能力分析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2019-2024年中国水运口岸行业偿债能力分析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2019-2024年中国水运口岸行业发展能力分析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2019-2024年中国水运口岸行业经营效益分析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**地区水运口岸市场规模及增长情况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**地区水运口岸行业市场需求情况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**地区水运口岸市场规模及增长情况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**地区水运口岸行业市场需求情况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**地区水运口岸市场规模及增长情况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**地区水运口岸行业市场需求情况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水运口岸重点企业（一）基本信息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水运口岸重点企业（一）经营情况分析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水运口岸重点企业（一）盈利能力情况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水运口岸重点企业（一）偿债能力情况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水运口岸重点企业（一）运营能力情况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水运口岸重点企业（一）成长能力情况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水运口岸重点企业（二）基本信息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水运口岸重点企业（二）经营情况分析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水运口岸重点企业（二）盈利能力情况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水运口岸重点企业（二）偿债能力情况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水运口岸重点企业（二）运营能力情况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水运口岸重点企业（二）成长能力情况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2025-2031年中国水运口岸行业市场容量预测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2025-2031年中国水运口岸行业市场规模预测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2025-2031年中国水运口岸市场前景分析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2025-2031年中国水运口岸行业发展趋势预测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400d0c55743ea" w:history="1">
        <w:r>
          <w:rPr>
            <w:rStyle w:val="Hyperlink"/>
          </w:rPr>
          <w:t>2025-2031年中国水运口岸市场调查研究与行业前景分析报告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400d0c55743ea" w:history="1">
        <w:r>
          <w:rPr>
            <w:rStyle w:val="Hyperlink"/>
          </w:rPr>
          <w:t>https://www.20087.com/5/10/ShuiYunKouAnQianJing.html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萝北口岸能去俄罗斯吗、南海水运口岸、中国进出口港口、水运口岸工作人员登轮许可证在哪套系统进行申报?、出口俄罗斯走哪个港口、水运口岸查验管理办法、俄罗斯中国口岸一览表、水运口岸的分类、港口水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a4d66451a4041" w:history="1">
      <w:r>
        <w:rPr>
          <w:rStyle w:val="Hyperlink"/>
        </w:rPr>
        <w:t>2025-2031年中国水运口岸市场调查研究与行业前景分析报告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uiYunKouAnQianJing.html" TargetMode="External" Id="R631400d0c557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uiYunKouAnQianJing.html" TargetMode="External" Id="Rdd1a4d66451a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2025-06-20T23:22:17Z</dcterms:created>
  <dcterms:modified xsi:type="dcterms:W3CDTF">2025-06-21T00:22:17Z</dcterms:modified>
  <dc:subject>2025-2031年中国水运口岸市场调查研究与行业前景分析报告</dc:subject>
  <dc:title>2025-2031年中国水运口岸市场调查研究与行业前景分析报告</dc:title>
  <cp:keywords>2025-2031年中国水运口岸市场调查研究与行业前景分析报告</cp:keywords>
  <dc:description>2025-2031年中国水运口岸市场调查研究与行业前景分析报告</dc:description>
</cp:coreProperties>
</file>