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e5d99e5c42fb" w:history="1">
              <w:r>
                <w:rPr>
                  <w:rStyle w:val="Hyperlink"/>
                </w:rPr>
                <w:t>中国汽车智能玻璃行业发展研究与市场前景预测报告（2025-2031年）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e5d99e5c42fb" w:history="1">
              <w:r>
                <w:rPr>
                  <w:rStyle w:val="Hyperlink"/>
                </w:rPr>
                <w:t>中国汽车智能玻璃行业发展研究与市场前景预测报告（2025-2031年）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0e5d99e5c42fb" w:history="1">
                <w:r>
                  <w:rPr>
                    <w:rStyle w:val="Hyperlink"/>
                  </w:rPr>
                  <w:t>https://www.20087.com/5/10/QiCheZhiNengBoLiHangYeQianJingQuShi.html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玻璃是一种集成了光学调控、信息显示、传感控制等功能的新型车用玻璃，广泛应用于乘用车、商用车及新能源汽车的前挡风、侧窗、天窗、后视镜等部位。其核心技术涵盖电致变色、液晶调光、HUD抬头显示、红外感应、太阳能发电等多种形式，旨在提升驾乘体验、增强安全性与节能效率。目前，部分高端车型已配备可调透光率玻璃、集成AR导航的挡风玻璃以及具备隐私保护功能的侧窗玻璃。然而，行业内仍面临制造成本高昂、技术成熟度不一、法规标准滞后等问题，限制了智能玻璃在中低端市场的普及应用。</w:t>
      </w:r>
      <w:r>
        <w:rPr>
          <w:rFonts w:hint="eastAsia"/>
        </w:rPr>
        <w:br/>
      </w:r>
      <w:r>
        <w:rPr>
          <w:rFonts w:hint="eastAsia"/>
        </w:rPr>
        <w:t>　　未来，汽车智能玻璃将朝着多功能集成、轻量化与人机交互深度融合方向发展。随着柔性电子、纳米涂层与透明导电膜技术的进步，玻璃产品将实现更宽范围的透光调节、更高的响应速度与更低的能耗，适应不同光照条件与用户需求。同时，结合车载信息系统、ADAS辅助驾驶与5G车联网平台，智能玻璃将逐步成为信息显示与交互的新界面，支持实时导航投影、盲区监测提示、行人识别警示等功能，提升驾驶安全性与智能化水平。此外，在新能源汽车轻量化发展趋势带动下，超薄高强度玻璃与复合结构玻璃的研发将加快，兼顾安全性能与整车能效优化。行业将在汽车电动化、智能化与网联化转型的多重驱动下，持续迈向更高科技含量与更强用户体验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e5d99e5c42fb" w:history="1">
        <w:r>
          <w:rPr>
            <w:rStyle w:val="Hyperlink"/>
          </w:rPr>
          <w:t>中国汽车智能玻璃行业发展研究与市场前景预测报告（2025-2031年）</w:t>
        </w:r>
      </w:hyperlink>
      <w:r>
        <w:rPr>
          <w:rFonts w:hint="eastAsia"/>
        </w:rPr>
        <w:t>》通过全面的行业调研，系统梳理了汽车智能玻璃产业链的各个环节，详细分析了汽车智能玻璃市场规模、需求变化及价格趋势。报告结合当前汽车智能玻璃行业现状，科学预测了市场前景与发展方向，并解读了重点企业的竞争格局、市场集中度及品牌表现。同时，报告对汽车智能玻璃细分市场进行了深入探讨，结合汽车智能玻璃技术现状与SWOT分析，揭示了汽车智能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汽车智能玻璃行业概述</w:t>
      </w:r>
      <w:r>
        <w:rPr>
          <w:rFonts w:hint="eastAsia"/>
        </w:rPr>
        <w:br/>
      </w:r>
      <w:r>
        <w:rPr>
          <w:rFonts w:hint="eastAsia"/>
        </w:rPr>
        <w:t>　　第一节 汽车智能玻璃定义与分类</w:t>
      </w:r>
      <w:r>
        <w:rPr>
          <w:rFonts w:hint="eastAsia"/>
        </w:rPr>
        <w:br/>
      </w:r>
      <w:r>
        <w:rPr>
          <w:rFonts w:hint="eastAsia"/>
        </w:rPr>
        <w:t>　　第二节 汽车智能玻璃应用领域</w:t>
      </w:r>
      <w:r>
        <w:rPr>
          <w:rFonts w:hint="eastAsia"/>
        </w:rPr>
        <w:br/>
      </w:r>
      <w:r>
        <w:rPr>
          <w:rFonts w:hint="eastAsia"/>
        </w:rPr>
        <w:t>　　第三节 汽车智能玻璃行业经济指标分析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汽车智能玻璃产业链及经营模式分析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三、汽车智能玻璃销售模式及销售渠道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2019-2024年全球汽车智能玻璃市场规模与趋势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2025-2031年全球汽车智能玻璃行业发展趋势与前景预测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2024-2025年汽车智能玻璃产能与投资动态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一、国内汽车智能玻璃产能及利用情况</w:t>
      </w:r>
      <w:r>
        <w:rPr>
          <w:rFonts w:hint="eastAsia"/>
        </w:rPr>
        <w:br/>
      </w:r>
      <w:r>
        <w:rPr>
          <w:rFonts w:hint="eastAsia"/>
        </w:rPr>
        <w:t>　　　　二、汽车智能玻璃产能扩张与投资动态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2025-2031年汽车智能玻璃行业产量统计与趋势预测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一、2019-2024年汽车智能玻璃行业产量数据统计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1、2019-2024年汽车智能玻璃产量及增长趋势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2、2019-2024年汽车智能玻璃细分产品产量及份额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二、影响汽车智能玻璃产量的关键因素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三、2025-2031年汽车智能玻璃产量预测</w:t>
      </w:r>
      <w:r>
        <w:rPr>
          <w:rFonts w:hint="eastAsia"/>
        </w:rPr>
        <w:br/>
      </w:r>
      <w:r>
        <w:rPr>
          <w:rFonts w:hint="eastAsia"/>
        </w:rPr>
        <w:t>　　第三节 2025-2031年汽车智能玻璃市场需求与销售分析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一、2024-2025年汽车智能玻璃行业需求现状</w:t>
      </w:r>
      <w:r>
        <w:rPr>
          <w:rFonts w:hint="eastAsia"/>
        </w:rPr>
        <w:br/>
      </w:r>
      <w:r>
        <w:rPr>
          <w:rFonts w:hint="eastAsia"/>
        </w:rPr>
        <w:t>　　　　二、汽车智能玻璃客户群体与需求特点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三、2019-2024年汽车智能玻璃行业销售规模分析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汽车智能玻璃细分市场分析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汽车智能玻璃下游应用与客户群体分析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2024-2025年汽车智能玻璃行业技术发展现状及趋势分析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一、2019-2024年汽车智能玻璃市场价格走势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汽车智能玻璃定价策略与方法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2025-2031年汽车智能玻璃价格竞争态势与趋势预测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2024-2025年重点区域汽车智能玻璃市场发展概况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汽车智能玻璃行业出口情况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2019-2024年中国汽车智能玻璃行业总体发展与财务状况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2019-2024年中国汽车智能玻璃行业规模情况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二、汽车智能玻璃行业从业人员规模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2019-2024年中国汽车智能玻璃行业财务能力分析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一、汽车智能玻璃行业盈利能力</w:t>
      </w:r>
      <w:r>
        <w:rPr>
          <w:rFonts w:hint="eastAsia"/>
        </w:rPr>
        <w:br/>
      </w:r>
      <w:r>
        <w:rPr>
          <w:rFonts w:hint="eastAsia"/>
        </w:rPr>
        <w:t>　　　　二、汽车智能玻璃行业偿债能力</w:t>
      </w:r>
      <w:r>
        <w:rPr>
          <w:rFonts w:hint="eastAsia"/>
        </w:rPr>
        <w:br/>
      </w:r>
      <w:r>
        <w:rPr>
          <w:rFonts w:hint="eastAsia"/>
        </w:rPr>
        <w:t>　　　　三、汽车智能玻璃行业营运能力</w:t>
      </w:r>
      <w:r>
        <w:rPr>
          <w:rFonts w:hint="eastAsia"/>
        </w:rPr>
        <w:br/>
      </w:r>
      <w:r>
        <w:rPr>
          <w:rFonts w:hint="eastAsia"/>
        </w:rPr>
        <w:t>　　　　四、汽车智能玻璃行业发展能力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汽车智能玻璃行业竞争格局总览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2024-2025年汽车智能玻璃行业竞争力分析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2019-2024年汽车智能玻璃行业企业并购活动分析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2024-2025年汽车智能玻璃行业会展与招投标活动分析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一、汽车智能玻璃行业会展活动及其市场影响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2025年中国汽车智能玻璃企业发展企业发展策略与建议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汽车智能玻璃销售模式与渠道策略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汽车智能玻璃品牌与市场推广策略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汽车智能玻璃研发投入与技术创新能力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汽车智能玻璃合作联盟与资源整合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中国汽车智能玻璃行业风险与对策</w:t>
      </w:r>
      <w:r>
        <w:rPr>
          <w:rFonts w:hint="eastAsia"/>
        </w:rPr>
        <w:br/>
      </w:r>
      <w:r>
        <w:rPr>
          <w:rFonts w:hint="eastAsia"/>
        </w:rPr>
        <w:t>　　第一节 汽车智能玻璃行业SWOT分析</w:t>
      </w:r>
      <w:r>
        <w:rPr>
          <w:rFonts w:hint="eastAsia"/>
        </w:rPr>
        <w:br/>
      </w:r>
      <w:r>
        <w:rPr>
          <w:rFonts w:hint="eastAsia"/>
        </w:rPr>
        <w:t>　　　　一、汽车智能玻璃行业优势</w:t>
      </w:r>
      <w:r>
        <w:rPr>
          <w:rFonts w:hint="eastAsia"/>
        </w:rPr>
        <w:br/>
      </w:r>
      <w:r>
        <w:rPr>
          <w:rFonts w:hint="eastAsia"/>
        </w:rPr>
        <w:t>　　　　二、汽车智能玻璃行业劣势</w:t>
      </w:r>
      <w:r>
        <w:rPr>
          <w:rFonts w:hint="eastAsia"/>
        </w:rPr>
        <w:br/>
      </w:r>
      <w:r>
        <w:rPr>
          <w:rFonts w:hint="eastAsia"/>
        </w:rPr>
        <w:t>　　　　三、汽车智能玻璃市场机会</w:t>
      </w:r>
      <w:r>
        <w:rPr>
          <w:rFonts w:hint="eastAsia"/>
        </w:rPr>
        <w:br/>
      </w:r>
      <w:r>
        <w:rPr>
          <w:rFonts w:hint="eastAsia"/>
        </w:rPr>
        <w:t>　　　　四、汽车智能玻璃市场威胁</w:t>
      </w:r>
      <w:r>
        <w:rPr>
          <w:rFonts w:hint="eastAsia"/>
        </w:rPr>
        <w:br/>
      </w:r>
      <w:r>
        <w:rPr>
          <w:rFonts w:hint="eastAsia"/>
        </w:rPr>
        <w:t>　　第二节 汽车智能玻璃行业风险及对策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2025-2031年中国汽车智能玻璃行业前景与发展趋势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2024-2025年汽车智能玻璃行业发展环境分析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一、汽车智能玻璃行业主管部门与监管体制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二、汽车智能玻璃行业主要法律法规及政策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三、汽车智能玻璃行业标准与质量监管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2025-2031年汽车智能玻璃行业发展趋势与方向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2025-2031年汽车智能玻璃行业发展潜力与机遇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中智.林.汽车智能玻璃行业发展建议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2025-2031年中国汽车智能玻璃行业产能预测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2025-2031年中国汽车智能玻璃行业产量预测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2025-2031年中国汽车智能玻璃行业市场需求预测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2025年汽车智能玻璃行业壁垒</w:t>
      </w:r>
      <w:r>
        <w:rPr>
          <w:rFonts w:hint="eastAsia"/>
        </w:rPr>
        <w:br/>
      </w:r>
      <w:r>
        <w:rPr>
          <w:rFonts w:hint="eastAsia"/>
        </w:rPr>
        <w:t>　　图表 2025年汽车智能玻璃市场前景分析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2025-2031年中国汽车智能玻璃市场需求预测</w:t>
      </w:r>
      <w:r>
        <w:rPr>
          <w:rFonts w:hint="eastAsia"/>
        </w:rPr>
        <w:br/>
      </w:r>
      <w:r>
        <w:rPr>
          <w:rFonts w:hint="eastAsia"/>
        </w:rPr>
        <w:t>　　图表 2025年汽车智能玻璃发展趋势预测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e5d99e5c42fb" w:history="1">
        <w:r>
          <w:rPr>
            <w:rStyle w:val="Hyperlink"/>
          </w:rPr>
          <w:t>中国汽车智能玻璃行业发展研究与市场前景预测报告（2025-2031年）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0e5d99e5c42fb" w:history="1">
        <w:r>
          <w:rPr>
            <w:rStyle w:val="Hyperlink"/>
          </w:rPr>
          <w:t>https://www.20087.com/5/10/QiCheZhiNengBoLiHangYeQianJingQuShi.html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热点：福耀汽车玻璃价格表、汽车智能玻璃设计未来展望、车玻璃不能自动升降、汽车智能玻璃的种类有哪些、车刻玻璃、汽车智能玻璃概念股、汽车智能升降器怎么用、汽车智能玻璃怎么关闭、智能车窗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613e9a3a41c1" w:history="1">
      <w:r>
        <w:rPr>
          <w:rStyle w:val="Hyperlink"/>
        </w:rPr>
        <w:t>中国汽车智能玻璃行业发展研究与市场前景预测报告（2025-2031年）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ZhiNengBoLiHangYeQianJingQuShi.html" TargetMode="External" Id="R8c00e5d99e5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ZhiNengBoLiHangYeQianJingQuShi.html" TargetMode="External" Id="R446e613e9a3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2025-06-10T06:28:04Z</dcterms:created>
  <dcterms:modified xsi:type="dcterms:W3CDTF">2025-06-10T07:28:04Z</dcterms:modified>
  <dc:subject>中国汽车智能玻璃行业发展研究与市场前景预测报告（2025-2031年）</dc:subject>
  <dc:title>中国汽车智能玻璃行业发展研究与市场前景预测报告（2025-2031年）</dc:title>
  <cp:keywords>中国汽车智能玻璃行业发展研究与市场前景预测报告（2025-2031年）</cp:keywords>
  <dc:description>中国汽车智能玻璃行业发展研究与市场前景预测报告（2025-2031年）</dc:description>
</cp:coreProperties>
</file>