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5c9a497784d8b" w:history="1">
              <w:r>
                <w:rPr>
                  <w:rStyle w:val="Hyperlink"/>
                </w:rPr>
                <w:t>中国罐式挂车市场调查研究与前景趋势报告（2026-2032年）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5c9a497784d8b" w:history="1">
              <w:r>
                <w:rPr>
                  <w:rStyle w:val="Hyperlink"/>
                </w:rPr>
                <w:t>中国罐式挂车市场调查研究与前景趋势报告（2026-2032年）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5c9a497784d8b" w:history="1">
                <w:r>
                  <w:rPr>
                    <w:rStyle w:val="Hyperlink"/>
                  </w:rPr>
                  <w:t>https://www.20087.com/5/80/GuanShiGuaCheHangYeQianJingQuShi.html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挂车是专业化危化品及液态物料运输装备，广泛服务于石油化工、食品饮料、液化气体及新能源（如LNG、液态二氧化碳）物流领域。罐式挂车采用高强度钢或铝合金罐体，配备防波板、紧急切断阀、GPS定位及压力/温度监控系统，部分高端车型实现轻量化设计以提升载重效率。行业已建立较为完善的生产许可、定期检验与运营监管体系。然而，市场仍存在老旧车辆占比高、非法改装隐患、以及智能化水平不足等问题；跨区域运输中，充装标准不统一与应急响应机制缺失，增加安全风险。</w:t>
      </w:r>
      <w:r>
        <w:rPr>
          <w:rFonts w:hint="eastAsia"/>
        </w:rPr>
        <w:br/>
      </w:r>
      <w:r>
        <w:rPr>
          <w:rFonts w:hint="eastAsia"/>
        </w:rPr>
        <w:t>　　未来，罐式挂车将向智能化、绿色化与多功能集成方向升级。车载传感器网络与5G通信将实现罐内液位、成分、温压状态的实时回传，支持远程诊断与预测性维护。氢燃料或电动底盘适配将成为零碳物流的重要路径；复合材料罐体（如碳纤维缠绕）有望在特定介质运输中替代金属，进一步减重。在“工业互联网+危化品”监管框架下，电子运单、数字罐箱ID与区块链溯源将构建全链条可信数据流。长远看，罐式挂车将从“被动运输容器”进化为“智能移动储运单元”，其核心价值在于保障高危物料高效、安全、透明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5c9a497784d8b" w:history="1">
        <w:r>
          <w:rPr>
            <w:rStyle w:val="Hyperlink"/>
          </w:rPr>
          <w:t>中国罐式挂车市场调查研究与前景趋势报告（2026-2032年）</w:t>
        </w:r>
      </w:hyperlink>
      <w:r>
        <w:rPr>
          <w:rFonts w:hint="eastAsia"/>
        </w:rPr>
        <w:t>》基于对罐式挂车行业的长期监测研究，结合罐式挂车行业供需关系变化规律、产品消费结构、应用领域拓展、市场发展环境及政策支持等多维度分析，采用定量与定性相结合的科学方法，对行业内重点企业进行了系统研究。报告全面呈现了罐式挂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罐式挂车行业概述</w:t>
      </w:r>
      <w:r>
        <w:rPr>
          <w:rFonts w:hint="eastAsia"/>
        </w:rPr>
        <w:br/>
      </w:r>
      <w:r>
        <w:rPr>
          <w:rFonts w:hint="eastAsia"/>
        </w:rPr>
        <w:t>　　第一节 罐式挂车定义与分类</w:t>
      </w:r>
      <w:r>
        <w:rPr>
          <w:rFonts w:hint="eastAsia"/>
        </w:rPr>
        <w:br/>
      </w:r>
      <w:r>
        <w:rPr>
          <w:rFonts w:hint="eastAsia"/>
        </w:rPr>
        <w:t>　　第二节 罐式挂车应用领域</w:t>
      </w:r>
      <w:r>
        <w:rPr>
          <w:rFonts w:hint="eastAsia"/>
        </w:rPr>
        <w:br/>
      </w:r>
      <w:r>
        <w:rPr>
          <w:rFonts w:hint="eastAsia"/>
        </w:rPr>
        <w:t>　　第三节 罐式挂车行业经济指标分析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罐式挂车产业链及经营模式分析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三、罐式挂车销售模式及销售渠道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全球罐式挂车市场发展综述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2020-2025年全球罐式挂车市场规模与趋势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主要国家与地区罐式挂车市场分析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2026-2032年全球罐式挂车行业发展趋势与前景预测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中国罐式挂车行业市场分析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2025-2026年罐式挂车产能与投资动态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一、国内罐式挂车产能及利用情况</w:t>
      </w:r>
      <w:r>
        <w:rPr>
          <w:rFonts w:hint="eastAsia"/>
        </w:rPr>
        <w:br/>
      </w:r>
      <w:r>
        <w:rPr>
          <w:rFonts w:hint="eastAsia"/>
        </w:rPr>
        <w:t>　　　　二、罐式挂车产能扩张与投资动态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2026-2032年罐式挂车行业产量统计与趋势预测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一、2020-2025年罐式挂车行业产量数据统计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1、2020-2025年罐式挂车产量及增长趋势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2、2020-2025年罐式挂车细分产品产量及份额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二、影响罐式挂车产量的关键因素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三、2026-2032年罐式挂车产量预测</w:t>
      </w:r>
      <w:r>
        <w:rPr>
          <w:rFonts w:hint="eastAsia"/>
        </w:rPr>
        <w:br/>
      </w:r>
      <w:r>
        <w:rPr>
          <w:rFonts w:hint="eastAsia"/>
        </w:rPr>
        <w:t>　　第三节 2026-2032年罐式挂车市场需求与销售分析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一、2025-2026年罐式挂车行业需求现状</w:t>
      </w:r>
      <w:r>
        <w:rPr>
          <w:rFonts w:hint="eastAsia"/>
        </w:rPr>
        <w:br/>
      </w:r>
      <w:r>
        <w:rPr>
          <w:rFonts w:hint="eastAsia"/>
        </w:rPr>
        <w:t>　　　　二、罐式挂车客户群体与需求特点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三、2020-2025年罐式挂车行业销售规模分析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四、2026-2032年罐式挂车市场增长潜力与规模预测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中国罐式挂车细分市场与下游应用领域分析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罐式挂车细分市场分析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一、2025-2026年罐式挂车主要细分产品市场现状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罐式挂车下游应用与客户群体分析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一、2025-2026年罐式挂车各应用领域市场现状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2025-2026年罐式挂车行业技术发展现状及趋势分析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罐式挂车行业技术发展现状分析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国内外罐式挂车行业技术差异与原因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罐式挂车行业技术发展方向、趋势预测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提升罐式挂车行业技术能力策略建议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罐式挂车价格机制与竞争策略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一、2020-2025年罐式挂车市场价格走势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罐式挂车定价策略与方法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2026-2032年罐式挂车价格竞争态势与趋势预测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2025-2026年重点区域罐式挂车市场发展概况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二、2020-2025年罐式挂车市场需求规模情况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三、2026-2032年罐式挂车行业发展潜力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二、2020-2025年罐式挂车市场需求规模情况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三、2026-2032年罐式挂车行业发展潜力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二、2020-2025年罐式挂车市场需求规模情况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三、2026-2032年罐式挂车行业发展潜力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二、2020-2025年罐式挂车市场需求规模情况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三、2026-2032年罐式挂车行业发展潜力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二、2020-2025年罐式挂车市场需求规模情况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三、2026-2032年罐式挂车行业发展潜力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2020-2025年中国罐式挂车行业进出口情况分析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罐式挂车行业进口情况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一、2020-2025年罐式挂车进口规模及增长情况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二、罐式挂车主要进口来源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罐式挂车行业出口情况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一、2020-2025年罐式挂车出口规模及增长情况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二、罐式挂车主要出口目的地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2020-2025年中国罐式挂车行业总体发展与财务状况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2020-2025年中国罐式挂车行业规模情况</w:t>
      </w:r>
      <w:r>
        <w:rPr>
          <w:rFonts w:hint="eastAsia"/>
        </w:rPr>
        <w:br/>
      </w:r>
      <w:r>
        <w:rPr>
          <w:rFonts w:hint="eastAsia"/>
        </w:rPr>
        <w:t>　　　　一、罐式挂车行业企业数量规模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二、罐式挂车行业从业人员规模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三、罐式挂车行业市场敏感性分析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2020-2025年中国罐式挂车行业财务能力分析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一、罐式挂车行业盈利能力</w:t>
      </w:r>
      <w:r>
        <w:rPr>
          <w:rFonts w:hint="eastAsia"/>
        </w:rPr>
        <w:br/>
      </w:r>
      <w:r>
        <w:rPr>
          <w:rFonts w:hint="eastAsia"/>
        </w:rPr>
        <w:t>　　　　二、罐式挂车行业偿债能力</w:t>
      </w:r>
      <w:r>
        <w:rPr>
          <w:rFonts w:hint="eastAsia"/>
        </w:rPr>
        <w:br/>
      </w:r>
      <w:r>
        <w:rPr>
          <w:rFonts w:hint="eastAsia"/>
        </w:rPr>
        <w:t>　　　　三、罐式挂车行业营运能力</w:t>
      </w:r>
      <w:r>
        <w:rPr>
          <w:rFonts w:hint="eastAsia"/>
        </w:rPr>
        <w:br/>
      </w:r>
      <w:r>
        <w:rPr>
          <w:rFonts w:hint="eastAsia"/>
        </w:rPr>
        <w:t>　　　　四、罐式挂车行业发展能力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二、企业罐式挂车业务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二、企业罐式挂车业务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二、企业罐式挂车业务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二、企业罐式挂车业务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二、企业罐式挂车业务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二、企业罐式挂车业务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中国罐式挂车行业竞争格局分析</w:t>
      </w:r>
      <w:r>
        <w:rPr>
          <w:rFonts w:hint="eastAsia"/>
        </w:rPr>
        <w:br/>
      </w:r>
      <w:r>
        <w:rPr>
          <w:rFonts w:hint="eastAsia"/>
        </w:rPr>
        <w:t>　　第一节 罐式挂车行业竞争格局总览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2025-2026年罐式挂车行业竞争力分析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2020-2025年罐式挂车行业企业并购活动分析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2025-2026年罐式挂车行业会展与招投标活动分析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一、罐式挂车行业会展活动及其市场影响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2026年中国罐式挂车企业发展企业发展策略与建议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罐式挂车销售模式与渠道策略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罐式挂车品牌与市场推广策略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罐式挂车研发投入与技术创新能力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罐式挂车合作联盟与资源整合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中国罐式挂车行业风险与对策</w:t>
      </w:r>
      <w:r>
        <w:rPr>
          <w:rFonts w:hint="eastAsia"/>
        </w:rPr>
        <w:br/>
      </w:r>
      <w:r>
        <w:rPr>
          <w:rFonts w:hint="eastAsia"/>
        </w:rPr>
        <w:t>　　第一节 罐式挂车行业SWOT分析</w:t>
      </w:r>
      <w:r>
        <w:rPr>
          <w:rFonts w:hint="eastAsia"/>
        </w:rPr>
        <w:br/>
      </w:r>
      <w:r>
        <w:rPr>
          <w:rFonts w:hint="eastAsia"/>
        </w:rPr>
        <w:t>　　　　一、罐式挂车行业优势</w:t>
      </w:r>
      <w:r>
        <w:rPr>
          <w:rFonts w:hint="eastAsia"/>
        </w:rPr>
        <w:br/>
      </w:r>
      <w:r>
        <w:rPr>
          <w:rFonts w:hint="eastAsia"/>
        </w:rPr>
        <w:t>　　　　二、罐式挂车行业劣势</w:t>
      </w:r>
      <w:r>
        <w:rPr>
          <w:rFonts w:hint="eastAsia"/>
        </w:rPr>
        <w:br/>
      </w:r>
      <w:r>
        <w:rPr>
          <w:rFonts w:hint="eastAsia"/>
        </w:rPr>
        <w:t>　　　　三、罐式挂车市场机会</w:t>
      </w:r>
      <w:r>
        <w:rPr>
          <w:rFonts w:hint="eastAsia"/>
        </w:rPr>
        <w:br/>
      </w:r>
      <w:r>
        <w:rPr>
          <w:rFonts w:hint="eastAsia"/>
        </w:rPr>
        <w:t>　　　　四、罐式挂车市场威胁</w:t>
      </w:r>
      <w:r>
        <w:rPr>
          <w:rFonts w:hint="eastAsia"/>
        </w:rPr>
        <w:br/>
      </w:r>
      <w:r>
        <w:rPr>
          <w:rFonts w:hint="eastAsia"/>
        </w:rPr>
        <w:t>　　第二节 罐式挂车行业风险及对策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2026-2032年中国罐式挂车行业前景与发展趋势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2025-2026年罐式挂车行业发展环境分析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一、罐式挂车行业主管部门与监管体制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二、罐式挂车行业主要法律法规及政策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三、罐式挂车行业标准与质量监管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2026-2032年罐式挂车行业发展趋势与方向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2026-2032年罐式挂车行业发展潜力与机遇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罐式挂车行业研究结论与建议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罐式挂车行业发展建议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罐式挂车行业历程</w:t>
      </w:r>
      <w:r>
        <w:rPr>
          <w:rFonts w:hint="eastAsia"/>
        </w:rPr>
        <w:br/>
      </w:r>
      <w:r>
        <w:rPr>
          <w:rFonts w:hint="eastAsia"/>
        </w:rPr>
        <w:t>　　图表 罐式挂车行业生命周期</w:t>
      </w:r>
      <w:r>
        <w:rPr>
          <w:rFonts w:hint="eastAsia"/>
        </w:rPr>
        <w:br/>
      </w:r>
      <w:r>
        <w:rPr>
          <w:rFonts w:hint="eastAsia"/>
        </w:rPr>
        <w:t>　　图表 罐式挂车行业产业链分析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2020-2025年罐式挂车行业市场容量分析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2020-2025年中国罐式挂车市场需求量及增速统计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2025年中国罐式挂车行业需求领域分布格局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2020-2025年中国罐式挂车进口数量分析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2020-2025年中国罐式挂车进口金额分析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2020-2025年中国罐式挂车出口数量分析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2020-2025年中国罐式挂车出口金额分析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2025年中国罐式挂车进口国家及地区分析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2025年中国罐式挂车出口国家及地区分析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2020-2025年中国罐式挂车行业企业平均规模情况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**地区罐式挂车市场规模及增长情况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**地区罐式挂车市场规模及增长情况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**地区罐式挂车市场规模及增长情况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**地区罐式挂车市场规模及增长情况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2026-2032年中国罐式挂车行业产能预测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2026-2032年中国罐式挂车行业产量预测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2026-2032年中国罐式挂车市场需求量预测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2026-2032年中国罐式挂车行业供需平衡预测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2026-2032年中国罐式挂车行业市场容量预测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2026-2032年中国罐式挂车行业市场规模预测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2026年中国罐式挂车市场前景分析</w:t>
      </w:r>
      <w:r>
        <w:rPr>
          <w:rFonts w:hint="eastAsia"/>
        </w:rPr>
        <w:br/>
      </w:r>
      <w:r>
        <w:rPr>
          <w:rFonts w:hint="eastAsia"/>
        </w:rPr>
        <w:t>　　图表 2026年中国罐式挂车发展趋势预测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5c9a497784d8b" w:history="1">
        <w:r>
          <w:rPr>
            <w:rStyle w:val="Hyperlink"/>
          </w:rPr>
          <w:t>中国罐式挂车市场调查研究与前景趋势报告（2026-2032年）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5c9a497784d8b" w:history="1">
        <w:r>
          <w:rPr>
            <w:rStyle w:val="Hyperlink"/>
          </w:rPr>
          <w:t>https://www.20087.com/5/80/GuanShiGuaCheHangYeQianJingQuShi.html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专用运输车、罐式挂车二级防护需要维护啥、集装箱运输半挂车、罐式挂车脱挂后可以罐内可以装货吗、半挂油罐车、罐式挂车示警灯最简单三个步骤、纯电动铲车50价格、罐式挂车可以拉什么、罐式后翻自卸挂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ba34cd8fa4060" w:history="1">
      <w:r>
        <w:rPr>
          <w:rStyle w:val="Hyperlink"/>
        </w:rPr>
        <w:t>中国罐式挂车市场调查研究与前景趋势报告（2026-2032年）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uanShiGuaCheHangYeQianJingQuShi.html" TargetMode="External" Id="R45d5c9a49778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uanShiGuaCheHangYeQianJingQuShi.html" TargetMode="External" Id="R997ba34cd8fa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2025-12-20T08:54:43Z</dcterms:created>
  <dcterms:modified xsi:type="dcterms:W3CDTF">2025-12-20T09:54:43Z</dcterms:modified>
  <dc:subject>中国罐式挂车市场调查研究与前景趋势报告（2026-2032年）</dc:subject>
  <dc:title>中国罐式挂车市场调查研究与前景趋势报告（2026-2032年）</dc:title>
  <cp:keywords>中国罐式挂车市场调查研究与前景趋势报告（2026-2032年）</cp:keywords>
  <dc:description>中国罐式挂车市场调查研究与前景趋势报告（2026-2032年）</dc:description>
</cp:coreProperties>
</file>