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cce5d887f4243" w:history="1">
              <w:r>
                <w:rPr>
                  <w:rStyle w:val="Hyperlink"/>
                </w:rPr>
                <w:t>2026-2032年全球与中国航空容器市场研究及行业前景分析报告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cce5d887f4243" w:history="1">
              <w:r>
                <w:rPr>
                  <w:rStyle w:val="Hyperlink"/>
                </w:rPr>
                <w:t>2026-2032年全球与中国航空容器市场研究及行业前景分析报告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cce5d887f4243" w:history="1">
                <w:r>
                  <w:rPr>
                    <w:rStyle w:val="Hyperlink"/>
                  </w:rPr>
                  <w:t>https://www.20087.com/5/20/HangKongRongQiHangYeQianJingFenXi.html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航空容器（Unit Load Device，ULD）是国际航空货运中用于整合货物、优化机舱装载的标准化集装设备，包括集装板、集装箱及专用网罩等形态，符合IATA尺寸与承重规范。目前，航空容器已成为提升装载效率、保障货物安全及最大化舱位利用率的核心工具，宽体机使用集装板可将装载效率提升30%以上。轻量化材料（铝合金、复合材料）应用降低航空容器自重，提升有效载荷。RFID与GPS追踪装置逐步普及，实现位置、状态及温度实时监控，改善全球ULD周转效率。温控集装箱在医药冷链运输中发挥关键作用，满足疫苗及生物制剂的恒温运输需求。然而，全球约20%-30%的ULD处于闲置状态，目的港积压与出口港短缺并存，信息不对称与回运成本高是主要成因。结构损伤维修滞后及数据系统不互通进一步制约周转效率，合规性管理要求持续趋严。</w:t>
      </w:r>
      <w:r>
        <w:rPr>
          <w:rFonts w:hint="eastAsia"/>
        </w:rPr>
        <w:br/>
      </w:r>
      <w:r>
        <w:rPr>
          <w:rFonts w:hint="eastAsia"/>
        </w:rPr>
        <w:t>　　未来，航空容器将向数字化、智能化及绿色可持续方向演进。市场调研网指出，物联网传感器与区块链技术的深度融合将实现ULD全生命周期可追溯，航空公司、货代及地面服务商共享实时数据，优化全球调度与库存管理。AI算法基于历史航线需求与季节性波动预测各港口ULD需求，提前调配资源降低闲置率。纳米复合材料与量子材料研究推动航空容器进一步减重，降低燃油消耗与碳排放。可回收与生物降解材料应用响应航空业减塑目标，IATA已发布减少一次性塑料使用的行业指南。温控与防火集装箱在医药、高价值货物及危险品运输中的需求持续增长。自动化ULD处理系统与机场智能仓储协同，缩短地面周转时间。多式联运兼容性提升推动ULD在空海、空陆联运场景中的应用拓展。随着全球航空货运量持续增长及供应链韧性要求提升，航空容器将从被动装载工具升级为智慧物流网络的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cce5d887f4243" w:history="1">
        <w:r>
          <w:rPr>
            <w:rStyle w:val="Hyperlink"/>
          </w:rPr>
          <w:t>2026-2032年全球与中国航空容器市场研究及行业前景分析报告</w:t>
        </w:r>
      </w:hyperlink>
      <w:r>
        <w:rPr>
          <w:rFonts w:hint="eastAsia"/>
        </w:rPr>
        <w:t>》，2025年航空容器行业市场规模达 亿元，预计2032年市场规模将达 亿元，期间年均复合增长率（CAGR）达 %。报告基于权威数据和长期市场监测，全面分析了航空容器行业的市场规模、供需状况及竞争格局。报告梳理了航空容器技术现状与未来方向，预测了市场前景与趋势，并评估了重点企业的表现与地位。同时，报告揭示了航空容器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下甲板集装箱</w:t>
      </w:r>
      <w:r>
        <w:rPr>
          <w:rFonts w:hint="eastAsia"/>
        </w:rPr>
        <w:br/>
      </w:r>
      <w:r>
        <w:rPr>
          <w:rFonts w:hint="eastAsia"/>
        </w:rPr>
        <w:t>　　　　1.2.3 主甲板集装箱</w:t>
      </w:r>
      <w:r>
        <w:rPr>
          <w:rFonts w:hint="eastAsia"/>
        </w:rPr>
        <w:br/>
      </w:r>
      <w:r>
        <w:rPr>
          <w:rFonts w:hint="eastAsia"/>
        </w:rPr>
        <w:t>　　1.3 从不同应用，航空容器主要包括如下几个方面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民用航空运输</w:t>
      </w:r>
      <w:r>
        <w:rPr>
          <w:rFonts w:hint="eastAsia"/>
        </w:rPr>
        <w:br/>
      </w:r>
      <w:r>
        <w:rPr>
          <w:rFonts w:hint="eastAsia"/>
        </w:rPr>
        <w:t>　　　　1.3.3 货物航空运输</w:t>
      </w:r>
      <w:r>
        <w:rPr>
          <w:rFonts w:hint="eastAsia"/>
        </w:rPr>
        <w:br/>
      </w:r>
      <w:r>
        <w:rPr>
          <w:rFonts w:hint="eastAsia"/>
        </w:rPr>
        <w:t>　　1.4 航空容器行业背景、发展历史、现状及趋势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航空容器行业目前现状分析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航空容器发展趋势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全球航空容器总体规模分析</w:t>
      </w:r>
      <w:r>
        <w:rPr>
          <w:rFonts w:hint="eastAsia"/>
        </w:rPr>
        <w:br/>
      </w:r>
      <w:r>
        <w:rPr>
          <w:rFonts w:hint="eastAsia"/>
        </w:rPr>
        <w:t>　　2.1 全球航空容器供需现状及预测（2021-2032）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全球航空容器产量、需求量及发展趋势（2021-2032）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全球主要地区航空容器产量及发展趋势（2021-2032）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全球主要地区航空容器产量（2021-2026）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全球主要地区航空容器产量（2027-2032）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全球主要地区航空容器产量市场份额（2021-2032）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全球航空容器销量及销售额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全球市场航空容器销售额（2021-2032）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全球市场航空容器销量（2021-2032）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全球市场航空容器价格趋势（2021-2032）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全球航空容器主要地区分析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全球主要地区航空容器市场规模分析：2021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全球主要地区航空容器销售收入及市场份额（2021-2026）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全球主要地区航空容器销售收入预测（2027-2032）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全球主要地区航空容器销量分析：2021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全球主要地区航空容器销量及市场份额预测（2027-2032）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印度市场航空容器销量、收入及增长率（2021-2032）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全球市场主要厂商航空容器产能市场份额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全球市场主要厂商航空容器销量（2021-2026）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全球市场主要厂商航空容器销量（2021-2026）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全球市场主要厂商航空容器销售收入（2021-2026）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全球市场主要厂商航空容器销售价格（2021-2026）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2025年全球主要生产商航空容器收入排名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中国市场主要厂商航空容器销量（2021-2026）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中国市场主要厂商航空容器销量（2021-2026）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中国市场主要厂商航空容器销售收入（2021-2026）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2025年中国主要生产商航空容器收入排名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中国市场主要厂商航空容器销售价格（2021-2026）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全球主要厂商航空容器总部及产地分布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全球主要厂商成立时间及航空容器商业化日期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全球主要厂商航空容器产品类型及应用</w:t>
      </w:r>
      <w:r>
        <w:rPr>
          <w:rFonts w:hint="eastAsia"/>
        </w:rPr>
        <w:br/>
      </w:r>
      <w:r>
        <w:rPr>
          <w:rFonts w:hint="eastAsia"/>
        </w:rPr>
        <w:t>　　4.7 航空容器行业集中度、竞争程度分析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航空容器行业集中度分析：2025年全球Top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全球航空容器第一梯队、第二梯队和第三梯队生产商（品牌）及市场份额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航空容器销量、收入、价格及毛利率（2021-2026）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不同产品类型航空容器分析</w:t>
      </w:r>
      <w:r>
        <w:rPr>
          <w:rFonts w:hint="eastAsia"/>
        </w:rPr>
        <w:br/>
      </w:r>
      <w:r>
        <w:rPr>
          <w:rFonts w:hint="eastAsia"/>
        </w:rPr>
        <w:t>　　6.1 全球不同产品类型航空容器销量（2021-2032）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全球不同产品类型航空容器销量预测（2027-2032）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全球不同产品类型航空容器收入（2021-2032）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全球不同产品类型航空容器收入预测（2027-2032）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不同应用航空容器分析</w:t>
      </w:r>
      <w:r>
        <w:rPr>
          <w:rFonts w:hint="eastAsia"/>
        </w:rPr>
        <w:br/>
      </w:r>
      <w:r>
        <w:rPr>
          <w:rFonts w:hint="eastAsia"/>
        </w:rPr>
        <w:t>　　7.1 全球不同应用航空容器销量（2021-2032）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全球不同应用航空容器销量预测（2027-2032）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全球不同应用航空容器收入（2021-2032）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全球不同应用航空容器收入预测（2027-2032）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航空容器产业链分析</w:t>
      </w:r>
      <w:r>
        <w:rPr>
          <w:rFonts w:hint="eastAsia"/>
        </w:rPr>
        <w:br/>
      </w:r>
      <w:r>
        <w:rPr>
          <w:rFonts w:hint="eastAsia"/>
        </w:rPr>
        <w:t>　　8.2 航空容器工艺制造技术分析</w:t>
      </w:r>
      <w:r>
        <w:rPr>
          <w:rFonts w:hint="eastAsia"/>
        </w:rPr>
        <w:br/>
      </w:r>
      <w:r>
        <w:rPr>
          <w:rFonts w:hint="eastAsia"/>
        </w:rPr>
        <w:t>　　8.3 航空容器产业上游供应分析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航空容器下游客户分析</w:t>
      </w:r>
      <w:r>
        <w:rPr>
          <w:rFonts w:hint="eastAsia"/>
        </w:rPr>
        <w:br/>
      </w:r>
      <w:r>
        <w:rPr>
          <w:rFonts w:hint="eastAsia"/>
        </w:rPr>
        <w:t>　　8.5 航空容器销售渠道分析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航空容器行业发展面临的风险</w:t>
      </w:r>
      <w:r>
        <w:rPr>
          <w:rFonts w:hint="eastAsia"/>
        </w:rPr>
        <w:br/>
      </w:r>
      <w:r>
        <w:rPr>
          <w:rFonts w:hint="eastAsia"/>
        </w:rPr>
        <w:t>　　9.3 航空容器行业政策分析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全球不同产品类型航空容器销售额增长（CAGR）趋势2021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航空容器行业目前发展现状</w:t>
      </w:r>
      <w:r>
        <w:rPr>
          <w:rFonts w:hint="eastAsia"/>
        </w:rPr>
        <w:br/>
      </w:r>
      <w:r>
        <w:rPr>
          <w:rFonts w:hint="eastAsia"/>
        </w:rPr>
        <w:t>　　表 4： 航空容器发展趋势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全球主要地区航空容器产量增速（CAGR）：（2021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6： 全球主要地区航空容器产量（2021-2026）&amp;（套）</w:t>
      </w:r>
      <w:r>
        <w:rPr>
          <w:rFonts w:hint="eastAsia"/>
        </w:rPr>
        <w:br/>
      </w:r>
      <w:r>
        <w:rPr>
          <w:rFonts w:hint="eastAsia"/>
        </w:rPr>
        <w:t>　　表 7： 全球主要地区航空容器产量（2027-2032）&amp;（套）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全球主要地区航空容器产量市场份额（2021-2026）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全球主要地区航空容器产量市场份额（2027-2032）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全球主要地区航空容器销售收入增速：（2021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全球主要地区航空容器收入（2027-2032）&amp;（百万美元）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全球主要地区航空容器收入市场份额（2027-2032）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全球主要地区航空容器销量（套）：2021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全球主要地区航空容器销量（2021-2026）&amp;（套）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17： 全球主要地区航空容器销量市场份额（2021-2026）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全球主要地区航空容器销量（2027-2032）&amp;（套）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全球主要地区航空容器销量份额（2027-2032）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全球市场主要厂商航空容器产能（2025-2026）&amp;（套）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全球市场主要厂商航空容器销量（2021-2026）&amp;（套）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全球市场主要厂商航空容器销售价格（2021-2026）&amp;（美元/套）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2025年全球主要生产商航空容器收入排名（百万美元）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中国市场主要厂商航空容器销量（2021-2026）&amp;（套）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2025年中国主要生产商航空容器收入排名（百万美元）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中国市场主要厂商航空容器销售价格（2021-2026）&amp;（美元/套）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全球主要厂商航空容器总部及产地分布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全球主要厂商成立时间及航空容器商业化日期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全球主要厂商航空容器产品类型及应用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航空容器生产基地、销售区域、竞争对手及市场地位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航空容器产品规格、参数及市场应用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航空容器销量（套）、收入（百万美元）、价格（美元/套）及毛利率（2021-2026）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全球不同产品类型航空容器销量（2021-2026）&amp;（套）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89： 全球不同产品类型航空容器销量市场份额（2021-2026）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全球不同产品类型航空容器销量预测（2027-2032）&amp;（套）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全球市场不同产品类型航空容器销量市场份额预测（2027-2032）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全球不同产品类型航空容器收入（2021-2026）&amp;（百万美元）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全球不同产品类型航空容器收入市场份额（2021-2026）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全球不同产品类型航空容器收入预测（2027-2032）&amp;（百万美元）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全球不同产品类型航空容器收入市场份额预测（2027-2032）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全球不同应用航空容器销量（2021-2026）&amp;（套）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97： 全球不同应用航空容器销量市场份额（2021-2026）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全球不同应用航空容器销量预测（2027-2032）&amp;（套）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99： 全球市场不同应用航空容器销量市场份额预测（2027-2032）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全球不同应用航空容器收入（2021-2026）&amp;（百万美元）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全球不同应用航空容器收入市场份额（2021-2026）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全球不同应用航空容器收入预测（2027-2032）&amp;（百万美元）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全球不同应用航空容器收入市场份额预测（2027-2032）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航空容器上游原料供应商及联系方式列表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航空容器典型客户列表</w:t>
      </w:r>
      <w:r>
        <w:rPr>
          <w:rFonts w:hint="eastAsia"/>
        </w:rPr>
        <w:br/>
      </w:r>
      <w:r>
        <w:rPr>
          <w:rFonts w:hint="eastAsia"/>
        </w:rPr>
        <w:t>　　表 106： 航空容器主要销售模式及销售渠道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航空容器行业发展机遇及主要驱动因素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航空容器行业发展面临的风险</w:t>
      </w:r>
      <w:r>
        <w:rPr>
          <w:rFonts w:hint="eastAsia"/>
        </w:rPr>
        <w:br/>
      </w:r>
      <w:r>
        <w:rPr>
          <w:rFonts w:hint="eastAsia"/>
        </w:rPr>
        <w:t>　　表 109： 航空容器行业政策分析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航空容器产品图片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全球不同产品类型航空容器销售额2021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全球不同产品类型航空容器市场份额2025 &amp; 2032</w:t>
      </w:r>
      <w:r>
        <w:rPr>
          <w:rFonts w:hint="eastAsia"/>
        </w:rPr>
        <w:br/>
      </w:r>
      <w:r>
        <w:rPr>
          <w:rFonts w:hint="eastAsia"/>
        </w:rPr>
        <w:t>　　图 4： 下甲板集装箱产品图片</w:t>
      </w:r>
      <w:r>
        <w:rPr>
          <w:rFonts w:hint="eastAsia"/>
        </w:rPr>
        <w:br/>
      </w:r>
      <w:r>
        <w:rPr>
          <w:rFonts w:hint="eastAsia"/>
        </w:rPr>
        <w:t>　　图 5： 主甲板集装箱产品图片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全球不同应用航空容器市场份额2025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民用航空运输</w:t>
      </w:r>
      <w:r>
        <w:rPr>
          <w:rFonts w:hint="eastAsia"/>
        </w:rPr>
        <w:br/>
      </w:r>
      <w:r>
        <w:rPr>
          <w:rFonts w:hint="eastAsia"/>
        </w:rPr>
        <w:t>　　图 9： 货物航空运输</w:t>
      </w:r>
      <w:r>
        <w:rPr>
          <w:rFonts w:hint="eastAsia"/>
        </w:rPr>
        <w:br/>
      </w:r>
      <w:r>
        <w:rPr>
          <w:rFonts w:hint="eastAsia"/>
        </w:rPr>
        <w:t>　　图 10： 全球航空容器产能、产量、产能利用率及发展趋势（2021-2032）&amp;（套）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11： 全球航空容器产量、需求量及发展趋势（2021-2032）&amp;（套）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12： 全球主要地区航空容器产量（2021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13： 全球主要地区航空容器产量市场份额（2021-2032）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中国航空容器产能、产量、产能利用率及发展趋势（2021-2032）&amp;（套）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15： 中国航空容器产量、市场需求量及发展趋势（2021-2032）&amp;（套）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16： 全球航空容器市场销售额及增长率：（2021-2032）&amp;（百万美元）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全球市场航空容器市场规模：2021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19： 全球市场航空容器价格趋势（2021-2032）&amp;（美元/套）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20： 全球主要地区航空容器销售收入（2021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全球主要地区航空容器销售收入市场份额（2021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23： 北美市场航空容器收入及增长率（2021-2032）&amp;（百万美元）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25： 欧洲市场航空容器收入及增长率（2021-2032）&amp;（百万美元）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29： 日本市场航空容器收入及增长率（2021-2032）&amp;（百万美元）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31： 东南亚市场航空容器收入及增长率（2021-2032）&amp;（百万美元）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印度市场航空容器销量及增长率（2021-2032）&amp;（套）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印度市场航空容器收入及增长率（2021-2032）&amp;（百万美元）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2025年全球市场主要厂商航空容器销量市场份额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2025年全球市场主要厂商航空容器收入市场份额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2025年中国市场主要厂商航空容器销量市场份额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2025年中国市场主要厂商航空容器收入市场份额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2025年全球前五大生产商航空容器市场份额</w:t>
      </w:r>
      <w:r>
        <w:rPr>
          <w:rFonts w:hint="eastAsia"/>
        </w:rPr>
        <w:br/>
      </w:r>
      <w:r>
        <w:rPr>
          <w:rFonts w:hint="eastAsia"/>
        </w:rPr>
        <w:t>　　图 39： 2025年全球航空容器第一梯队、第二梯队和第三梯队厂商及市场份额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全球不同产品类型航空容器价格走势（2021-2032）&amp;（美元/套）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41： 全球不同应用航空容器价格走势（2021-2032）&amp;（美元/套）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42： 航空容器产业链</w:t>
      </w:r>
      <w:r>
        <w:rPr>
          <w:rFonts w:hint="eastAsia"/>
        </w:rPr>
        <w:br/>
      </w:r>
      <w:r>
        <w:rPr>
          <w:rFonts w:hint="eastAsia"/>
        </w:rPr>
        <w:t>　　图 43： 航空容器中国企业SWOT分析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cce5d887f4243" w:history="1">
        <w:r>
          <w:rPr>
            <w:rStyle w:val="Hyperlink"/>
          </w:rPr>
          <w:t>2026-2032年全球与中国航空容器市场研究及行业前景分析报告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cce5d887f4243" w:history="1">
        <w:r>
          <w:rPr>
            <w:rStyle w:val="Hyperlink"/>
          </w:rPr>
          <w:t>https://www.20087.com/5/20/HangKongRongQiHangYeQianJingFenXi.html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热点：压力容器、空运包装容器、压力容器能托运吗、航空器的载货限制有哪些?、密封容器、航空器材包装、压力容器分为哪几类、航空物品携带规定、压力容器种类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8a5355387446d1" w:history="1">
      <w:r>
        <w:rPr>
          <w:rStyle w:val="Hyperlink"/>
        </w:rPr>
        <w:t>2026-2032年全球与中国航空容器市场研究及行业前景分析报告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HangKongRongQiHangYeQianJingFenXi.html" TargetMode="External" Id="R8bfcce5d887f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HangKongRongQiHangYeQianJingFenXi.html" TargetMode="External" Id="Re08a5355387446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2026-09-22T03:17:05Z</dcterms:created>
  <dcterms:modified xsi:type="dcterms:W3CDTF">2026-09-22T04:17:05Z</dcterms:modified>
  <dc:subject>2026-2032年全球与中国航空容器市场研究及行业前景分析报告</dc:subject>
  <dc:title>2026-2032年全球与中国航空容器市场研究及行业前景分析报告</dc:title>
  <cp:keywords>2026-2032年全球与中国航空容器市场研究及行业前景分析报告</cp:keywords>
  <dc:description>2026-2032年全球与中国航空容器市场研究及行业前景分析报告</dc:description>
</cp:coreProperties>
</file>