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9a4065b1e41e6" w:history="1">
              <w:r>
                <w:rPr>
                  <w:rStyle w:val="Hyperlink"/>
                </w:rPr>
                <w:t>2025-2031年中国轮胎原材料行业现状与市场前景预测报告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9a4065b1e41e6" w:history="1">
              <w:r>
                <w:rPr>
                  <w:rStyle w:val="Hyperlink"/>
                </w:rPr>
                <w:t>2025-2031年中国轮胎原材料行业现状与市场前景预测报告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9a4065b1e41e6" w:history="1">
                <w:r>
                  <w:rPr>
                    <w:rStyle w:val="Hyperlink"/>
                  </w:rPr>
                  <w:t>https://www.20087.com/5/60/LunTaiYuanCaiLiaoFaZhanQianJing.html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原材料是构成橡胶轮胎的基础物质体系，主要包括天然橡胶、合成橡胶（如丁苯橡胶、顺丁橡胶）、炭黑、钢丝帘线、纤维帘布及多种化学助剂（如硫化剂、防老剂、增塑剂）。目前，轮胎制造依赖于这些材料的协同作用，以实现滚动阻力、抓地力、耐磨性与抗冲击性的平衡。天然橡胶提供优异的弹性与抗撕裂性能，合成橡胶则用于调节低温性能与滚动能耗，炭黑作为补强填料显著提升耐磨性与导热性，帘线材料构成轮胎骨架，承担内部压力与外部载荷。原材料的品质稳定性、批次一致性与配比工艺直接影响轮胎的性能表现与安全等级。在生产过程中，需严格控制混炼均匀性、压延精度与硫化条件，确保各层级材料的紧密结合与结构完整性。</w:t>
      </w:r>
      <w:r>
        <w:rPr>
          <w:rFonts w:hint="eastAsia"/>
        </w:rPr>
        <w:br/>
      </w:r>
      <w:r>
        <w:rPr>
          <w:rFonts w:hint="eastAsia"/>
        </w:rPr>
        <w:t>　　未来，轮胎原材料的发展将朝着可持续替代、高性能复合与绿色化学方向深化。在橡胶来源上，将加速推广人工培育的天然橡胶替代品（如蒲公英橡胶）、生物基合成橡胶及再生橡胶的高值化利用，减少对天然橡胶种植的依赖与环境压力。炭黑将部分被白炭黑、生物质炭或纳米复合填料替代，以降低滚动阻力并提升湿地抓地性能。在骨架材料方面，高强度轻质纤维（如芳纶、超高分子量聚乙烯）的应用将优化轮胎重量与耐久性。绿色化学趋势将推动无毒、可降解助剂的研发，减少硫化过程中的挥发性有机物排放。整体而言，轮胎原材料将从传统石化依赖型体系向集资源可再生、性能可调、环境友好与循环利用于一体的现代高性能复合材料系统转型，服务于绿色交通、节能减排与可持续供应链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9a4065b1e41e6" w:history="1">
        <w:r>
          <w:rPr>
            <w:rStyle w:val="Hyperlink"/>
          </w:rPr>
          <w:t>2025-2031年中国轮胎原材料行业现状与市场前景预测报告</w:t>
        </w:r>
      </w:hyperlink>
      <w:r>
        <w:rPr>
          <w:rFonts w:hint="eastAsia"/>
        </w:rPr>
        <w:t>》基于多年轮胎原材料行业研究积累，结合轮胎原材料行业市场现状，通过资深研究团队对轮胎原材料市场资讯的系统整理与分析，依托权威数据资源及长期市场监测数据库，对轮胎原材料行业进行了全面调研。报告详细分析了轮胎原材料市场规模、市场前景、技术现状及未来发展方向，重点评估了轮胎原材料行业内企业的竞争格局及经营表现，并通过SWOT分析揭示了轮胎原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09a4065b1e41e6" w:history="1">
        <w:r>
          <w:rPr>
            <w:rStyle w:val="Hyperlink"/>
          </w:rPr>
          <w:t>2025-2031年中国轮胎原材料行业现状与市场前景预测报告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》为投资者提供了准确的市场现状分析及前景预判，帮助挖掘行业投资价值，并提出投资策略与营销策略建议，是把握轮胎原材料行业动态、优化决策的重要工具。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轮胎原材料行业概述</w:t>
      </w:r>
      <w:r>
        <w:rPr>
          <w:rFonts w:hint="eastAsia"/>
        </w:rPr>
        <w:br/>
      </w:r>
      <w:r>
        <w:rPr>
          <w:rFonts w:hint="eastAsia"/>
        </w:rPr>
        <w:t>　　第一节 轮胎原材料定义与分类</w:t>
      </w:r>
      <w:r>
        <w:rPr>
          <w:rFonts w:hint="eastAsia"/>
        </w:rPr>
        <w:br/>
      </w:r>
      <w:r>
        <w:rPr>
          <w:rFonts w:hint="eastAsia"/>
        </w:rPr>
        <w:t>　　第二节 轮胎原材料应用领域</w:t>
      </w:r>
      <w:r>
        <w:rPr>
          <w:rFonts w:hint="eastAsia"/>
        </w:rPr>
        <w:br/>
      </w:r>
      <w:r>
        <w:rPr>
          <w:rFonts w:hint="eastAsia"/>
        </w:rPr>
        <w:t>　　第三节 轮胎原材料行业经济指标分析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轮胎原材料产业链及经营模式分析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三、轮胎原材料销售模式及销售渠道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全球轮胎原材料市场发展综述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2019-2024年全球轮胎原材料市场规模与趋势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主要国家与地区轮胎原材料市场分析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2025-2031年全球轮胎原材料行业发展趋势与前景预测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中国轮胎原材料行业市场分析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2024-2025年轮胎原材料产能与投资动态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一、国内轮胎原材料产能及利用情况</w:t>
      </w:r>
      <w:r>
        <w:rPr>
          <w:rFonts w:hint="eastAsia"/>
        </w:rPr>
        <w:br/>
      </w:r>
      <w:r>
        <w:rPr>
          <w:rFonts w:hint="eastAsia"/>
        </w:rPr>
        <w:t>　　　　二、轮胎原材料产能扩张与投资动态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2025-2031年轮胎原材料行业产量统计与趋势预测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一、2019-2024年轮胎原材料行业产量数据统计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1、2019-2024年轮胎原材料产量及增长趋势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2、2019-2024年轮胎原材料细分产品产量及份额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二、影响轮胎原材料产量的关键因素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三、2025-2031年轮胎原材料产量预测</w:t>
      </w:r>
      <w:r>
        <w:rPr>
          <w:rFonts w:hint="eastAsia"/>
        </w:rPr>
        <w:br/>
      </w:r>
      <w:r>
        <w:rPr>
          <w:rFonts w:hint="eastAsia"/>
        </w:rPr>
        <w:t>　　第三节 2025-2031年轮胎原材料市场需求与销售分析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一、2024-2025年轮胎原材料行业需求现状</w:t>
      </w:r>
      <w:r>
        <w:rPr>
          <w:rFonts w:hint="eastAsia"/>
        </w:rPr>
        <w:br/>
      </w:r>
      <w:r>
        <w:rPr>
          <w:rFonts w:hint="eastAsia"/>
        </w:rPr>
        <w:t>　　　　二、轮胎原材料客户群体与需求特点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三、2019-2024年轮胎原材料行业销售规模分析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四、2025-2031年轮胎原材料市场增长潜力与规模预测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中国轮胎原材料细分市场与下游应用领域分析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轮胎原材料细分市场分析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一、2024-2025年轮胎原材料主要细分产品市场现状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轮胎原材料下游应用与客户群体分析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一、2024-2025年轮胎原材料各应用领域市场现状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2024-2025年轮胎原材料行业技术发展现状及趋势分析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轮胎原材料行业技术发展现状分析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国内外轮胎原材料行业技术差异与原因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轮胎原材料行业技术发展方向、趋势预测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提升轮胎原材料行业技术能力策略建议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轮胎原材料价格机制与竞争策略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一、2019-2024年轮胎原材料市场价格走势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轮胎原材料定价策略与方法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2025-2031年轮胎原材料价格竞争态势与趋势预测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中国轮胎原材料行业重点区域市场研究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2024-2025年重点区域轮胎原材料市场发展概况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三、2025-2031年轮胎原材料行业发展潜力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三、2025-2031年轮胎原材料行业发展潜力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三、2025-2031年轮胎原材料行业发展潜力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三、2025-2031年轮胎原材料行业发展潜力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2019-2024年中国轮胎原材料行业进出口情况分析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轮胎原材料行业进口情况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一、2019-2024年轮胎原材料进口规模及增长情况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二、轮胎原材料主要进口来源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轮胎原材料行业出口情况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一、2019-2024年轮胎原材料出口规模及增长情况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二、轮胎原材料主要出口目的地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2019-2024年中国轮胎原材料行业总体发展与财务状况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2019-2024年中国轮胎原材料行业规模情况</w:t>
      </w:r>
      <w:r>
        <w:rPr>
          <w:rFonts w:hint="eastAsia"/>
        </w:rPr>
        <w:br/>
      </w:r>
      <w:r>
        <w:rPr>
          <w:rFonts w:hint="eastAsia"/>
        </w:rPr>
        <w:t>　　　　一、轮胎原材料行业企业数量规模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二、轮胎原材料行业从业人员规模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三、轮胎原材料行业市场敏感性分析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2019-2024年中国轮胎原材料行业财务能力分析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一、轮胎原材料行业盈利能力</w:t>
      </w:r>
      <w:r>
        <w:rPr>
          <w:rFonts w:hint="eastAsia"/>
        </w:rPr>
        <w:br/>
      </w:r>
      <w:r>
        <w:rPr>
          <w:rFonts w:hint="eastAsia"/>
        </w:rPr>
        <w:t>　　　　二、轮胎原材料行业偿债能力</w:t>
      </w:r>
      <w:r>
        <w:rPr>
          <w:rFonts w:hint="eastAsia"/>
        </w:rPr>
        <w:br/>
      </w:r>
      <w:r>
        <w:rPr>
          <w:rFonts w:hint="eastAsia"/>
        </w:rPr>
        <w:t>　　　　三、轮胎原材料行业营运能力</w:t>
      </w:r>
      <w:r>
        <w:rPr>
          <w:rFonts w:hint="eastAsia"/>
        </w:rPr>
        <w:br/>
      </w:r>
      <w:r>
        <w:rPr>
          <w:rFonts w:hint="eastAsia"/>
        </w:rPr>
        <w:t>　　　　四、轮胎原材料行业发展能力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轮胎原材料行业重点企业调研分析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中国轮胎原材料行业竞争格局分析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轮胎原材料行业竞争格局总览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2024-2025年轮胎原材料行业竞争力分析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2019-2024年轮胎原材料行业企业并购活动分析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2024-2025年轮胎原材料行业会展与招投标活动分析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一、轮胎原材料行业会展活动及其市场影响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2025年中国轮胎原材料企业发展企业发展策略与建议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轮胎原材料销售模式与渠道策略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轮胎原材料品牌与市场推广策略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轮胎原材料研发投入与技术创新能力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轮胎原材料合作联盟与资源整合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中国轮胎原材料行业风险与对策</w:t>
      </w:r>
      <w:r>
        <w:rPr>
          <w:rFonts w:hint="eastAsia"/>
        </w:rPr>
        <w:br/>
      </w:r>
      <w:r>
        <w:rPr>
          <w:rFonts w:hint="eastAsia"/>
        </w:rPr>
        <w:t>　　第一节 轮胎原材料行业SWOT分析</w:t>
      </w:r>
      <w:r>
        <w:rPr>
          <w:rFonts w:hint="eastAsia"/>
        </w:rPr>
        <w:br/>
      </w:r>
      <w:r>
        <w:rPr>
          <w:rFonts w:hint="eastAsia"/>
        </w:rPr>
        <w:t>　　　　一、轮胎原材料行业优势</w:t>
      </w:r>
      <w:r>
        <w:rPr>
          <w:rFonts w:hint="eastAsia"/>
        </w:rPr>
        <w:br/>
      </w:r>
      <w:r>
        <w:rPr>
          <w:rFonts w:hint="eastAsia"/>
        </w:rPr>
        <w:t>　　　　二、轮胎原材料行业劣势</w:t>
      </w:r>
      <w:r>
        <w:rPr>
          <w:rFonts w:hint="eastAsia"/>
        </w:rPr>
        <w:br/>
      </w:r>
      <w:r>
        <w:rPr>
          <w:rFonts w:hint="eastAsia"/>
        </w:rPr>
        <w:t>　　　　三、轮胎原材料市场机会</w:t>
      </w:r>
      <w:r>
        <w:rPr>
          <w:rFonts w:hint="eastAsia"/>
        </w:rPr>
        <w:br/>
      </w:r>
      <w:r>
        <w:rPr>
          <w:rFonts w:hint="eastAsia"/>
        </w:rPr>
        <w:t>　　　　四、轮胎原材料市场威胁</w:t>
      </w:r>
      <w:r>
        <w:rPr>
          <w:rFonts w:hint="eastAsia"/>
        </w:rPr>
        <w:br/>
      </w:r>
      <w:r>
        <w:rPr>
          <w:rFonts w:hint="eastAsia"/>
        </w:rPr>
        <w:t>　　第二节 轮胎原材料行业风险及对策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2025-2031年中国轮胎原材料行业前景与发展趋势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2024-2025年轮胎原材料行业发展环境分析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一、轮胎原材料行业主管部门与监管体制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二、轮胎原材料行业主要法律法规及政策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三、轮胎原材料行业标准与质量监管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2025-2031年轮胎原材料行业发展趋势与方向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2025-2031年轮胎原材料行业发展潜力与机遇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轮胎原材料行业研究结论与建议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中^智^林^轮胎原材料行业发展建议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轮胎原材料行业历程</w:t>
      </w:r>
      <w:r>
        <w:rPr>
          <w:rFonts w:hint="eastAsia"/>
        </w:rPr>
        <w:br/>
      </w:r>
      <w:r>
        <w:rPr>
          <w:rFonts w:hint="eastAsia"/>
        </w:rPr>
        <w:t>　　图表 轮胎原材料行业生命周期</w:t>
      </w:r>
      <w:r>
        <w:rPr>
          <w:rFonts w:hint="eastAsia"/>
        </w:rPr>
        <w:br/>
      </w:r>
      <w:r>
        <w:rPr>
          <w:rFonts w:hint="eastAsia"/>
        </w:rPr>
        <w:t>　　图表 轮胎原材料行业产业链分析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2019-2024年中国轮胎原材料行业市场规模及增长情况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2019-2024年轮胎原材料行业市场容量分析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2019-2024年中国轮胎原材料行业产能统计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2019-2024年中国轮胎原材料市场需求量及增速统计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2024年中国轮胎原材料行业需求领域分布格局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2019-2024年中国轮胎原材料行业销售收入分析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2019-2024年中国轮胎原材料行业盈利情况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2019-2024年中国轮胎原材料行业利润总额统计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2019-2024年中国轮胎原材料进口数量分析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2019-2024年中国轮胎原材料进口金额分析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2019-2024年中国轮胎原材料出口数量分析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2019-2024年中国轮胎原材料出口金额分析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2024年中国轮胎原材料进口国家及地区分析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2024年中国轮胎原材料出口国家及地区分析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2019-2024年中国轮胎原材料行业企业数量情况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2019-2024年中国轮胎原材料行业企业平均规模情况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2025-2031年中国轮胎原材料市场需求量预测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2025-2031年中国轮胎原材料行业供需平衡预测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2025-2031年中国轮胎原材料行业市场容量预测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2025年中国轮胎原材料市场前景分析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2025年中国轮胎原材料发展趋势预测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9a4065b1e41e6" w:history="1">
        <w:r>
          <w:rPr>
            <w:rStyle w:val="Hyperlink"/>
          </w:rPr>
          <w:t>2025-2031年中国轮胎原材料行业现状与市场前景预测报告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9a4065b1e41e6" w:history="1">
        <w:r>
          <w:rPr>
            <w:rStyle w:val="Hyperlink"/>
          </w:rPr>
          <w:t>https://www.20087.com/5/60/LunTaiYuanCaiLiaoFaZhanQianJing.html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热点：轮胎原材料是石油还是橡胶、轮胎原材料占比、轮胎原材料价格走势图、轮胎原材料的发展、轮胎原材料涨价的原因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bd86f19fc4099" w:history="1">
      <w:r>
        <w:rPr>
          <w:rStyle w:val="Hyperlink"/>
        </w:rPr>
        <w:t>2025-2031年中国轮胎原材料行业现状与市场前景预测报告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unTaiYuanCaiLiaoFaZhanQianJing.html" TargetMode="External" Id="R1509a4065b1e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unTaiYuanCaiLiaoFaZhanQianJing.html" TargetMode="External" Id="R085bd86f19fc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2025-08-28T08:30:16Z</dcterms:created>
  <dcterms:modified xsi:type="dcterms:W3CDTF">2025-08-28T09:30:16Z</dcterms:modified>
  <dc:subject>2025-2031年中国轮胎原材料行业现状与市场前景预测报告</dc:subject>
  <dc:title>2025-2031年中国轮胎原材料行业现状与市场前景预测报告</dc:title>
  <cp:keywords>2025-2031年中国轮胎原材料行业现状与市场前景预测报告</cp:keywords>
  <dc:description>2025-2031年中国轮胎原材料行业现状与市场前景预测报告</dc:description>
</cp:coreProperties>
</file>