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b15b769ba4096" w:history="1">
              <w:r>
                <w:rPr>
                  <w:rStyle w:val="Hyperlink"/>
                </w:rPr>
                <w:t>2024-2030年中国车联网行业发展调研与市场前景报告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b15b769ba4096" w:history="1">
              <w:r>
                <w:rPr>
                  <w:rStyle w:val="Hyperlink"/>
                </w:rPr>
                <w:t>2024-2030年中国车联网行业发展调研与市场前景报告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b15b769ba4096" w:history="1">
                <w:r>
                  <w:rPr>
                    <w:rStyle w:val="Hyperlink"/>
                  </w:rPr>
                  <w:t>https://www.20087.com/6/50/CheLianWangShiChangQianJingFenXi.html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技术是物联网技术在交通运输领域的具体应用，通过车辆与车辆、车辆与基础设施、车辆与行人之间的信息交互，实现了智能交通和自动驾驶的愿景。近年来，随着车联网技术的成熟，车辆安全性能得到显著提升，交通拥堵和事故率得到有效缓解。同时，车联网平台的构建，为出行服务、物流管理和车辆维护提供了数据支持，提升了整个交通系统的效率。</w:t>
      </w:r>
      <w:r>
        <w:rPr>
          <w:rFonts w:hint="eastAsia"/>
        </w:rPr>
        <w:br/>
      </w:r>
      <w:r>
        <w:rPr>
          <w:rFonts w:hint="eastAsia"/>
        </w:rPr>
        <w:t>　　未来，车联网的发展将更加注重跨界融合和用户体验。一方面，通过与5G通信、云计算和人工智能的深度融合，实现车辆的实时感知和智能决策，推动自动驾驶技术的商业化落地。另一方面，车联网服务将更加个性化和智能化，如智能导航、预约停车和远程诊断等功能，将提供更加便捷和舒适的出行体验。此外，车联网还将促进共享出行和绿色交通的发展，减少碳排放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b15b769ba4096" w:history="1">
        <w:r>
          <w:rPr>
            <w:rStyle w:val="Hyperlink"/>
          </w:rPr>
          <w:t>2024-2030年中国车联网行业发展调研与市场前景报告</w:t>
        </w:r>
      </w:hyperlink>
      <w:r>
        <w:rPr>
          <w:rFonts w:hint="eastAsia"/>
        </w:rPr>
        <w:t>》依托国家统计局、发改委及车联网相关行业协会的详实数据，对车联网行业的现状、市场需求、市场规模、产业链结构、价格变动、细分市场进行了全面调研。车联网报告还详细剖析了车联网市场竞争格局，重点关注了品牌影响力、市场集中度及重点企业运营情况，并在预测车联网市场发展前景和发展趋势的同时，识别了车联网行业潜在的风险与机遇。车联网报告以专业、科学、规范的研究方法和客观、权威的分析，为车联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车联网产业概述</w:t>
      </w:r>
      <w:r>
        <w:rPr>
          <w:rFonts w:hint="eastAsia"/>
        </w:rPr>
        <w:br/>
      </w:r>
      <w:r>
        <w:rPr>
          <w:rFonts w:hint="eastAsia"/>
        </w:rPr>
        <w:t>　　第一节 车联网定义与分类</w:t>
      </w:r>
      <w:r>
        <w:rPr>
          <w:rFonts w:hint="eastAsia"/>
        </w:rPr>
        <w:br/>
      </w:r>
      <w:r>
        <w:rPr>
          <w:rFonts w:hint="eastAsia"/>
        </w:rPr>
        <w:t>　　第二节 车联网产业链结构及关键环节剖析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车联网商业模式与盈利模式解析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车联网经济指标与行业评估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全球车联网市场发展综述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2019-2023年全球车联网市场规模及增长趋势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主要国家与地区车联网市场对比</w:t>
      </w:r>
      <w:r>
        <w:rPr>
          <w:rFonts w:hint="eastAsia"/>
        </w:rPr>
        <w:br/>
      </w:r>
      <w:r>
        <w:rPr>
          <w:rFonts w:hint="eastAsia"/>
        </w:rPr>
        <w:t>　　第三节 2024-2030年全球车联网行业发展趋势与前景预测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国际车联网市场发展趋势及对我国启示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二、对我国车联网市场的借鉴意义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中国车联网行业市场规模分析与预测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车联网市场的总体规模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一、2019-2023年车联网市场规模变化及趋势分析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二、2024年车联网行业市场规模特点</w:t>
      </w:r>
      <w:r>
        <w:rPr>
          <w:rFonts w:hint="eastAsia"/>
        </w:rPr>
        <w:br/>
      </w:r>
      <w:r>
        <w:rPr>
          <w:rFonts w:hint="eastAsia"/>
        </w:rPr>
        <w:t>　　第二节 车联网市场规模的构成</w:t>
      </w:r>
      <w:r>
        <w:rPr>
          <w:rFonts w:hint="eastAsia"/>
        </w:rPr>
        <w:br/>
      </w:r>
      <w:r>
        <w:rPr>
          <w:rFonts w:hint="eastAsia"/>
        </w:rPr>
        <w:t>　　　　一、车联网客户群体特征与偏好分析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二、不同类型车联网市场规模分布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三、各地区车联网市场规模差异与特点</w:t>
      </w:r>
      <w:r>
        <w:rPr>
          <w:rFonts w:hint="eastAsia"/>
        </w:rPr>
        <w:br/>
      </w:r>
      <w:r>
        <w:rPr>
          <w:rFonts w:hint="eastAsia"/>
        </w:rPr>
        <w:t>　　第三节 车联网市场规模的预测与展望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一、未来几年车联网市场规模增长预测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2019-2023年中国车联网行业总体发展与财务状况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2019-2023年车联网行业规模情况</w:t>
      </w:r>
      <w:r>
        <w:rPr>
          <w:rFonts w:hint="eastAsia"/>
        </w:rPr>
        <w:br/>
      </w:r>
      <w:r>
        <w:rPr>
          <w:rFonts w:hint="eastAsia"/>
        </w:rPr>
        <w:t>　　　　一、车联网行业企业数量规模</w:t>
      </w:r>
      <w:r>
        <w:rPr>
          <w:rFonts w:hint="eastAsia"/>
        </w:rPr>
        <w:br/>
      </w:r>
      <w:r>
        <w:rPr>
          <w:rFonts w:hint="eastAsia"/>
        </w:rPr>
        <w:t>　　　　二、车联网行业从业人员规模</w:t>
      </w:r>
      <w:r>
        <w:rPr>
          <w:rFonts w:hint="eastAsia"/>
        </w:rPr>
        <w:br/>
      </w:r>
      <w:r>
        <w:rPr>
          <w:rFonts w:hint="eastAsia"/>
        </w:rPr>
        <w:t>　　　　三、车联网行业市场敏感性分析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2019-2023年车联网行业财务能力分析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一、车联网行业盈利能力</w:t>
      </w:r>
      <w:r>
        <w:rPr>
          <w:rFonts w:hint="eastAsia"/>
        </w:rPr>
        <w:br/>
      </w:r>
      <w:r>
        <w:rPr>
          <w:rFonts w:hint="eastAsia"/>
        </w:rPr>
        <w:t>　　　　二、车联网行业偿债能力</w:t>
      </w:r>
      <w:r>
        <w:rPr>
          <w:rFonts w:hint="eastAsia"/>
        </w:rPr>
        <w:br/>
      </w:r>
      <w:r>
        <w:rPr>
          <w:rFonts w:hint="eastAsia"/>
        </w:rPr>
        <w:t>　　　　三、车联网行业营运能力</w:t>
      </w:r>
      <w:r>
        <w:rPr>
          <w:rFonts w:hint="eastAsia"/>
        </w:rPr>
        <w:br/>
      </w:r>
      <w:r>
        <w:rPr>
          <w:rFonts w:hint="eastAsia"/>
        </w:rPr>
        <w:t>　　　　四、车联网行业发展能力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中国车联网行业细分市场调研与机会挖掘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车联网细分市场（一）市场调研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车联网细分市场（二）市场调研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中国车联网行业区域市场调研分析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2019-2023年中国车联网行业重点区域调研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一、重点地区（一）车联网市场规模与特点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二、重点地区（二）车联网市场规模及特点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三、重点地区（三）车联网市场规模及特点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四、重点地区（四）车联网市场规模及特点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不同区域车联网市场的对比与启示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二、车联网市场拓展策略与建议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中国车联网行业的营销渠道与客户分析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车联网行业渠道分析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二、各类渠道对车联网行业的影响</w:t>
      </w:r>
      <w:r>
        <w:rPr>
          <w:rFonts w:hint="eastAsia"/>
        </w:rPr>
        <w:br/>
      </w:r>
      <w:r>
        <w:rPr>
          <w:rFonts w:hint="eastAsia"/>
        </w:rPr>
        <w:t>　　　　三、主要车联网企业渠道策略研究</w:t>
      </w:r>
      <w:r>
        <w:rPr>
          <w:rFonts w:hint="eastAsia"/>
        </w:rPr>
        <w:br/>
      </w:r>
      <w:r>
        <w:rPr>
          <w:rFonts w:hint="eastAsia"/>
        </w:rPr>
        <w:t>　　第二节 车联网行业客户分析与定位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中国车联网行业竞争格局及策略选择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车联网行业总体市场竞争状况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一、车联网行业竞争结构分析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二、车联网企业竞争格局与集中度评估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三、车联网行业SWOT分析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车联网行业重点企业调研分析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车联网企业发展策略分析</w:t>
      </w:r>
      <w:r>
        <w:rPr>
          <w:rFonts w:hint="eastAsia"/>
        </w:rPr>
        <w:br/>
      </w:r>
      <w:r>
        <w:rPr>
          <w:rFonts w:hint="eastAsia"/>
        </w:rPr>
        <w:t>　　第一节 车联网市场与销售策略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车联网品牌战略思考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中国车联网行业发展环境分析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二、车联网行业主管部门、监管体制及相关政策法规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3、车联网行业的主要法律、法规和政策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4、2024年车联网行业法律法规和政策对行业的影响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二、车联网消费者需求分析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一、车联网技术的应用与创新</w:t>
      </w:r>
      <w:r>
        <w:rPr>
          <w:rFonts w:hint="eastAsia"/>
        </w:rPr>
        <w:br/>
      </w:r>
      <w:r>
        <w:rPr>
          <w:rFonts w:hint="eastAsia"/>
        </w:rPr>
        <w:t>　　　　二、车联网行业发展的技术趋势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2024-2030年车联网行业展趋势预测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2024-2030年车联网市场发展前景分析</w:t>
      </w:r>
      <w:r>
        <w:rPr>
          <w:rFonts w:hint="eastAsia"/>
        </w:rPr>
        <w:br/>
      </w:r>
      <w:r>
        <w:rPr>
          <w:rFonts w:hint="eastAsia"/>
        </w:rPr>
        <w:t>　　　　一、车联网市场发展潜力</w:t>
      </w:r>
      <w:r>
        <w:rPr>
          <w:rFonts w:hint="eastAsia"/>
        </w:rPr>
        <w:br/>
      </w:r>
      <w:r>
        <w:rPr>
          <w:rFonts w:hint="eastAsia"/>
        </w:rPr>
        <w:t>　　　　二、车联网市场前景分析</w:t>
      </w:r>
      <w:r>
        <w:rPr>
          <w:rFonts w:hint="eastAsia"/>
        </w:rPr>
        <w:br/>
      </w:r>
      <w:r>
        <w:rPr>
          <w:rFonts w:hint="eastAsia"/>
        </w:rPr>
        <w:t>　　　　三、车联网细分行业发展前景分析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2024-2030年车联网发展趋势预测</w:t>
      </w:r>
      <w:r>
        <w:rPr>
          <w:rFonts w:hint="eastAsia"/>
        </w:rPr>
        <w:br/>
      </w:r>
      <w:r>
        <w:rPr>
          <w:rFonts w:hint="eastAsia"/>
        </w:rPr>
        <w:t>　　　　一、车联网发展趋势预测</w:t>
      </w:r>
      <w:r>
        <w:rPr>
          <w:rFonts w:hint="eastAsia"/>
        </w:rPr>
        <w:br/>
      </w:r>
      <w:r>
        <w:rPr>
          <w:rFonts w:hint="eastAsia"/>
        </w:rPr>
        <w:t>　　　　二、车联网市场规模预测</w:t>
      </w:r>
      <w:r>
        <w:rPr>
          <w:rFonts w:hint="eastAsia"/>
        </w:rPr>
        <w:br/>
      </w:r>
      <w:r>
        <w:rPr>
          <w:rFonts w:hint="eastAsia"/>
        </w:rPr>
        <w:t>　　　　三、车联网细分市场发展趋势预测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未来车联网行业挑战与机遇探讨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一、车联网行业挑战</w:t>
      </w:r>
      <w:r>
        <w:rPr>
          <w:rFonts w:hint="eastAsia"/>
        </w:rPr>
        <w:br/>
      </w:r>
      <w:r>
        <w:rPr>
          <w:rFonts w:hint="eastAsia"/>
        </w:rPr>
        <w:t>　　　　二、车联网行业机遇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车联网行业研究结论及建议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对车联网行业发展的建议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中-智林-－对车联网企业和投资者的建议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车联网行业现状</w:t>
      </w:r>
      <w:r>
        <w:rPr>
          <w:rFonts w:hint="eastAsia"/>
        </w:rPr>
        <w:br/>
      </w:r>
      <w:r>
        <w:rPr>
          <w:rFonts w:hint="eastAsia"/>
        </w:rPr>
        <w:t>　　图表 车联网行业产业链调研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2019-2023年车联网行业市场容量统计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2019-2023年中国车联网行业市场规模情况</w:t>
      </w:r>
      <w:r>
        <w:rPr>
          <w:rFonts w:hint="eastAsia"/>
        </w:rPr>
        <w:br/>
      </w:r>
      <w:r>
        <w:rPr>
          <w:rFonts w:hint="eastAsia"/>
        </w:rPr>
        <w:t>　　图表 车联网行业动态</w:t>
      </w:r>
      <w:r>
        <w:rPr>
          <w:rFonts w:hint="eastAsia"/>
        </w:rPr>
        <w:br/>
      </w:r>
      <w:r>
        <w:rPr>
          <w:rFonts w:hint="eastAsia"/>
        </w:rPr>
        <w:t>　　图表 2019-2023年中国车联网行业销售收入统计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2019-2023年中国车联网行业盈利统计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2019-2023年中国车联网行业利润总额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2019-2023年中国车联网行业企业数量统计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2019-2023年中国车联网行业竞争力分析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2019-2023年中国车联网行业运营能力分析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2019-2023年中国车联网行业偿债能力分析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2019-2023年中国车联网行业发展能力分析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2019-2023年中国车联网行业经营效益分析</w:t>
      </w:r>
      <w:r>
        <w:rPr>
          <w:rFonts w:hint="eastAsia"/>
        </w:rPr>
        <w:br/>
      </w:r>
      <w:r>
        <w:rPr>
          <w:rFonts w:hint="eastAsia"/>
        </w:rPr>
        <w:t>　　图表 车联网行业竞争对手分析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**地区车联网市场规模</w:t>
      </w:r>
      <w:r>
        <w:rPr>
          <w:rFonts w:hint="eastAsia"/>
        </w:rPr>
        <w:br/>
      </w:r>
      <w:r>
        <w:rPr>
          <w:rFonts w:hint="eastAsia"/>
        </w:rPr>
        <w:t>　　图表 **地区车联网行业市场需求</w:t>
      </w:r>
      <w:r>
        <w:rPr>
          <w:rFonts w:hint="eastAsia"/>
        </w:rPr>
        <w:br/>
      </w:r>
      <w:r>
        <w:rPr>
          <w:rFonts w:hint="eastAsia"/>
        </w:rPr>
        <w:t>　　图表 **地区车联网市场调研</w:t>
      </w:r>
      <w:r>
        <w:rPr>
          <w:rFonts w:hint="eastAsia"/>
        </w:rPr>
        <w:br/>
      </w:r>
      <w:r>
        <w:rPr>
          <w:rFonts w:hint="eastAsia"/>
        </w:rPr>
        <w:t>　　图表 **地区车联网行业市场需求分析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**地区车联网市场规模</w:t>
      </w:r>
      <w:r>
        <w:rPr>
          <w:rFonts w:hint="eastAsia"/>
        </w:rPr>
        <w:br/>
      </w:r>
      <w:r>
        <w:rPr>
          <w:rFonts w:hint="eastAsia"/>
        </w:rPr>
        <w:t>　　图表 **地区车联网行业市场需求</w:t>
      </w:r>
      <w:r>
        <w:rPr>
          <w:rFonts w:hint="eastAsia"/>
        </w:rPr>
        <w:br/>
      </w:r>
      <w:r>
        <w:rPr>
          <w:rFonts w:hint="eastAsia"/>
        </w:rPr>
        <w:t>　　图表 **地区车联网市场调研</w:t>
      </w:r>
      <w:r>
        <w:rPr>
          <w:rFonts w:hint="eastAsia"/>
        </w:rPr>
        <w:br/>
      </w:r>
      <w:r>
        <w:rPr>
          <w:rFonts w:hint="eastAsia"/>
        </w:rPr>
        <w:t>　　图表 **地区车联网行业市场需求分析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2024-2030年中国车联网行业信息化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2024-2030年中国车联网行业市场容量预测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2024-2030年中国车联网行业市场规模预测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2024-2030年中国车联网行业风险分析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2024-2030年中国车联网市场前景分析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2024-2030年中国车联网行业发展趋势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b15b769ba4096" w:history="1">
        <w:r>
          <w:rPr>
            <w:rStyle w:val="Hyperlink"/>
          </w:rPr>
          <w:t>2024-2030年中国车联网行业发展调研与市场前景报告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b15b769ba4096" w:history="1">
        <w:r>
          <w:rPr>
            <w:rStyle w:val="Hyperlink"/>
          </w:rPr>
          <w:t>https://www.20087.com/6/50/CheLianWangShiChangQianJingFenXi.html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a77f40f6c42ed" w:history="1">
      <w:r>
        <w:rPr>
          <w:rStyle w:val="Hyperlink"/>
        </w:rPr>
        <w:t>2024-2030年中国车联网行业发展调研与市场前景报告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heLianWangShiChangQianJingFenXi.html" TargetMode="External" Id="Rad2b15b769ba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heLianWangShiChangQianJingFenXi.html" TargetMode="External" Id="R354a77f40f6c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2024-09-26T08:01:58Z</dcterms:created>
  <dcterms:modified xsi:type="dcterms:W3CDTF">2024-09-26T09:01:58Z</dcterms:modified>
  <dc:subject>2024-2030年中国车联网行业发展调研与市场前景报告</dc:subject>
  <dc:title>2024-2030年中国车联网行业发展调研与市场前景报告</dc:title>
  <cp:keywords>2024-2030年中国车联网行业发展调研与市场前景报告</cp:keywords>
  <dc:description>2024-2030年中国车联网行业发展调研与市场前景报告</dc:description>
</cp:coreProperties>
</file>