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52343b634f90" w:history="1">
              <w:r>
                <w:rPr>
                  <w:rStyle w:val="Hyperlink"/>
                </w:rPr>
                <w:t>2026-2032年中国车用继电器行业研究及发展前景分析报告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52343b634f90" w:history="1">
              <w:r>
                <w:rPr>
                  <w:rStyle w:val="Hyperlink"/>
                </w:rPr>
                <w:t>2026-2032年中国车用继电器行业研究及发展前景分析报告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52343b634f90" w:history="1">
                <w:r>
                  <w:rPr>
                    <w:rStyle w:val="Hyperlink"/>
                  </w:rPr>
                  <w:t>https://www.20087.com/6/80/CheYongJiDianQiHangYeXianZhuangJiQianJing.html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继电器是汽车电气系统中用于控制高功率负载（如车灯、电机、加热器）通断的电磁开关元件，需在-40℃至125℃宽温域、高振动环境下保持可靠动作，广泛应用于传统燃油车及新能源汽车的配电盒、电池管理系统与充电回路。车用继电器强调触点抗粘连能力、线圈功耗优化、密封防尘（IP67）及符合AEC-Q200可靠性标准，高压直流继电器更需具备电弧抑制与快速分断特性。在电动化与智能化加速推进背景下，对车用继电器的寿命循环次数、EMC性能及功能安全等级（ISO 26262 ASIL）要求显著增强。然而，部分低压继电器在潮湿环境中触点硫化失效；高压继电器体积大、成本高；国产器件在长期耐久性方面仍存差距。</w:t>
      </w:r>
      <w:r>
        <w:rPr>
          <w:rFonts w:hint="eastAsia"/>
        </w:rPr>
        <w:br/>
      </w:r>
      <w:r>
        <w:rPr>
          <w:rFonts w:hint="eastAsia"/>
        </w:rPr>
        <w:t>　　未来，车用继电器将向固态化、集成化与状态感知演进。碳化硅或氮化镓基固态继电器（SSR）实现无触点切换，彻底消除电弧与机械磨损；混合式继电器融合电磁与半导体优势兼顾成本与性能。在架构层面，继电器模块集成电流/温度传感器，支持预测性维护；与BMS协同实现故障隔离策略。材料创新上，银氧化锡触点替代银镉合金满足环保要求；高导热塑封料提升散热效率。此外，在软件定义汽车趋势下，继电器状态纳入整车健康管理系统，支持OTA诊断更新。最终，车用继电器将从被动开关元件升级为高可靠、可诊断、深度融入智能电动平台的能量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52343b634f90" w:history="1">
        <w:r>
          <w:rPr>
            <w:rStyle w:val="Hyperlink"/>
          </w:rPr>
          <w:t>2026-2032年中国车用继电器行业研究及发展前景分析报告</w:t>
        </w:r>
      </w:hyperlink>
      <w:r>
        <w:rPr>
          <w:rFonts w:hint="eastAsia"/>
        </w:rPr>
        <w:t>》依托权威机构及相关协会的数据资料，全面解析了车用继电器行业现状、市场需求及市场规模，系统梳理了车用继电器产业链结构、价格趋势及各细分市场动态。报告对车用继电器市场前景与发展趋势进行了科学预测，重点分析了品牌竞争格局、市场集中度及主要企业的经营表现。同时，通过SWOT分析揭示了车用继电器行业面临的机遇与风险，为车用继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常开</w:t>
      </w:r>
      <w:r>
        <w:rPr>
          <w:rFonts w:hint="eastAsia"/>
        </w:rPr>
        <w:br/>
      </w:r>
      <w:r>
        <w:rPr>
          <w:rFonts w:hint="eastAsia"/>
        </w:rPr>
        <w:t>　　　　1.2.3 常闭</w:t>
      </w:r>
      <w:r>
        <w:rPr>
          <w:rFonts w:hint="eastAsia"/>
        </w:rPr>
        <w:br/>
      </w:r>
      <w:r>
        <w:rPr>
          <w:rFonts w:hint="eastAsia"/>
        </w:rPr>
        <w:t>　　1.3 从不同应用，车用继电器主要包括如下几个方面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中国车用继电器发展现状及未来趋势（2021-2032）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中国市场主要厂商车用继电器产品类型及应用</w:t>
      </w:r>
      <w:r>
        <w:rPr>
          <w:rFonts w:hint="eastAsia"/>
        </w:rPr>
        <w:br/>
      </w:r>
      <w:r>
        <w:rPr>
          <w:rFonts w:hint="eastAsia"/>
        </w:rPr>
        <w:t>　　2.7 车用继电器行业集中度、竞争程度分析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中国市场不同应用车用继电器销量（2021-2032）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车用继电器中国企业SWOT分析</w:t>
      </w:r>
      <w:r>
        <w:rPr>
          <w:rFonts w:hint="eastAsia"/>
        </w:rPr>
        <w:br/>
      </w:r>
      <w:r>
        <w:rPr>
          <w:rFonts w:hint="eastAsia"/>
        </w:rPr>
        <w:t>　　6.6 车用继电器行业发展分析---行业政策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车用继电器行业产业链简介</w:t>
      </w:r>
      <w:r>
        <w:rPr>
          <w:rFonts w:hint="eastAsia"/>
        </w:rPr>
        <w:br/>
      </w:r>
      <w:r>
        <w:rPr>
          <w:rFonts w:hint="eastAsia"/>
        </w:rPr>
        <w:t>　　7.2 车用继电器产业链分析-上游</w:t>
      </w:r>
      <w:r>
        <w:rPr>
          <w:rFonts w:hint="eastAsia"/>
        </w:rPr>
        <w:br/>
      </w:r>
      <w:r>
        <w:rPr>
          <w:rFonts w:hint="eastAsia"/>
        </w:rPr>
        <w:t>　　7.3 车用继电器产业链分析-中游</w:t>
      </w:r>
      <w:r>
        <w:rPr>
          <w:rFonts w:hint="eastAsia"/>
        </w:rPr>
        <w:br/>
      </w:r>
      <w:r>
        <w:rPr>
          <w:rFonts w:hint="eastAsia"/>
        </w:rPr>
        <w:t>　　7.4 车用继电器产业链分析-下游</w:t>
      </w:r>
      <w:r>
        <w:rPr>
          <w:rFonts w:hint="eastAsia"/>
        </w:rPr>
        <w:br/>
      </w:r>
      <w:r>
        <w:rPr>
          <w:rFonts w:hint="eastAsia"/>
        </w:rPr>
        <w:t>　　7.5 车用继电器行业采购模式</w:t>
      </w:r>
      <w:r>
        <w:rPr>
          <w:rFonts w:hint="eastAsia"/>
        </w:rPr>
        <w:br/>
      </w:r>
      <w:r>
        <w:rPr>
          <w:rFonts w:hint="eastAsia"/>
        </w:rPr>
        <w:t>　　7.6 车用继电器行业生产模式</w:t>
      </w:r>
      <w:r>
        <w:rPr>
          <w:rFonts w:hint="eastAsia"/>
        </w:rPr>
        <w:br/>
      </w:r>
      <w:r>
        <w:rPr>
          <w:rFonts w:hint="eastAsia"/>
        </w:rPr>
        <w:t>　　7.7 车用继电器行业销售模式及销售渠道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中国本土车用继电器产能、产量分析</w:t>
      </w:r>
      <w:r>
        <w:rPr>
          <w:rFonts w:hint="eastAsia"/>
        </w:rPr>
        <w:br/>
      </w:r>
      <w:r>
        <w:rPr>
          <w:rFonts w:hint="eastAsia"/>
        </w:rPr>
        <w:t>　　8.1 中国车用继电器供需现状及预测（2021-2032）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中国市场不同产品类型车用继电器销量（2021-2026）&amp;（千件）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中国市场不同产品类型车用继电器销量市场份额（2021-2026）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中国市场不同产品类型车用继电器销量预测（2027-2032）&amp;（千件）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中国市场不同产品类型车用继电器销量市场份额预测（2027-2032）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中国市场不同产品类型车用继电器规模（2021-2026）&amp;（万元）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中国市场不同产品类型车用继电器规模市场份额（2021-2026）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中国市场不同产品类型车用继电器规模预测（2027-2032）&amp;（万元）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中国市场不同产品类型车用继电器规模市场份额预测（2027-2032）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中国市场不同应用车用继电器销量（2021-2026）&amp;（千件）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中国市场不同应用车用继电器销量市场份额（2021-2026）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中国市场不同应用车用继电器销量预测（2027-2032）&amp;（千件）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中国市场不同应用车用继电器销量市场份额预测（2027-2032）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中国市场不同应用车用继电器规模（2021-2026）&amp;（万元）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中国市场不同应用车用继电器规模市场份额（2021-2026）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中国市场不同应用车用继电器规模预测（2027-2032）&amp;（万元）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中国市场不同应用车用继电器规模市场份额预测（2027-2032）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车用继电器行业发展分析---发展趋势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车用继电器行业发展分析---厂商壁垒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车用继电器行业发展分析---驱动因素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车用继电器行业发展分析---制约因素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车用继电器行业相关重点政策一览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车用继电器行业供应链分析</w:t>
      </w:r>
      <w:r>
        <w:rPr>
          <w:rFonts w:hint="eastAsia"/>
        </w:rPr>
        <w:br/>
      </w:r>
      <w:r>
        <w:rPr>
          <w:rFonts w:hint="eastAsia"/>
        </w:rPr>
        <w:t>　　表 81： 车用继电器上游原料供应商</w:t>
      </w:r>
      <w:r>
        <w:rPr>
          <w:rFonts w:hint="eastAsia"/>
        </w:rPr>
        <w:br/>
      </w:r>
      <w:r>
        <w:rPr>
          <w:rFonts w:hint="eastAsia"/>
        </w:rPr>
        <w:t>　　表 82： 车用继电器行业主要下游客户</w:t>
      </w:r>
      <w:r>
        <w:rPr>
          <w:rFonts w:hint="eastAsia"/>
        </w:rPr>
        <w:br/>
      </w:r>
      <w:r>
        <w:rPr>
          <w:rFonts w:hint="eastAsia"/>
        </w:rPr>
        <w:t>　　表 83： 车用继电器典型经销商</w:t>
      </w:r>
      <w:r>
        <w:rPr>
          <w:rFonts w:hint="eastAsia"/>
        </w:rPr>
        <w:br/>
      </w:r>
      <w:r>
        <w:rPr>
          <w:rFonts w:hint="eastAsia"/>
        </w:rPr>
        <w:t>　　表 84： 中国车用继电器产量、销量、进口量及出口量（2021-2026）&amp;（千件）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中国车用继电器产量、销量、进口量及出口量预测（2027-2032）&amp;（千件）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中国市场车用继电器主要进口来源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中国市场车用继电器主要出口目的地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常开产品图片</w:t>
      </w:r>
      <w:r>
        <w:rPr>
          <w:rFonts w:hint="eastAsia"/>
        </w:rPr>
        <w:br/>
      </w:r>
      <w:r>
        <w:rPr>
          <w:rFonts w:hint="eastAsia"/>
        </w:rPr>
        <w:t>　　图 4： 常闭产品图片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中国市场车用继电器市场规模，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中国市场车用继电器销量及增长率（2021-2032）&amp;（千件）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2025年中国市场主要厂商车用继电器销量市场份额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2025年中国市场主要厂商车用继电器收入市场份额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2025年中国市场前五大厂商车用继电器市场份额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2025年中国市场车用继电器第一梯队、第二梯队和第三梯队厂商（品牌）及市场份额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中国市场不同产品类型车用继电器价格走势（2021-2032）&amp;（元/件）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中国市场不同应用车用继电器价格走势（2021-2032）&amp;（元/件）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车用继电器中国企业SWOT分析</w:t>
      </w:r>
      <w:r>
        <w:rPr>
          <w:rFonts w:hint="eastAsia"/>
        </w:rPr>
        <w:br/>
      </w:r>
      <w:r>
        <w:rPr>
          <w:rFonts w:hint="eastAsia"/>
        </w:rPr>
        <w:t>　　图 18： 车用继电器产业链</w:t>
      </w:r>
      <w:r>
        <w:rPr>
          <w:rFonts w:hint="eastAsia"/>
        </w:rPr>
        <w:br/>
      </w:r>
      <w:r>
        <w:rPr>
          <w:rFonts w:hint="eastAsia"/>
        </w:rPr>
        <w:t>　　图 19： 车用继电器行业采购模式分析</w:t>
      </w:r>
      <w:r>
        <w:rPr>
          <w:rFonts w:hint="eastAsia"/>
        </w:rPr>
        <w:br/>
      </w:r>
      <w:r>
        <w:rPr>
          <w:rFonts w:hint="eastAsia"/>
        </w:rPr>
        <w:t>　　图 20： 车用继电器行业生产模式分析</w:t>
      </w:r>
      <w:r>
        <w:rPr>
          <w:rFonts w:hint="eastAsia"/>
        </w:rPr>
        <w:br/>
      </w:r>
      <w:r>
        <w:rPr>
          <w:rFonts w:hint="eastAsia"/>
        </w:rPr>
        <w:t>　　图 21： 车用继电器行业销售模式分析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中国车用继电器产能、产量、产能利用率及发展趋势（2021-2032）&amp;（千件）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中国车用继电器产量、市场需求量及发展趋势（2021-2032）&amp;（千件）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52343b634f90" w:history="1">
        <w:r>
          <w:rPr>
            <w:rStyle w:val="Hyperlink"/>
          </w:rPr>
          <w:t>2026-2032年中国车用继电器行业研究及发展前景分析报告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52343b634f90" w:history="1">
        <w:r>
          <w:rPr>
            <w:rStyle w:val="Hyperlink"/>
          </w:rPr>
          <w:t>https://www.20087.com/6/80/CheYongJiDianQiHangYeXianZhuangJiQianJing.html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型号大全、汽车继电器有什么用、继电器国产品牌、汽车继电器的作用是什么、常见的五种继电器、汽车继电器工作原理、汽车上常用的继电器有哪些、汽车继电器是干什么用的、汽车继电器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16a7eaf24cd7" w:history="1">
      <w:r>
        <w:rPr>
          <w:rStyle w:val="Hyperlink"/>
        </w:rPr>
        <w:t>2026-2032年中国车用继电器行业研究及发展前景分析报告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eYongJiDianQiHangYeXianZhuangJiQianJing.html" TargetMode="External" Id="Rf0bb52343b6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eYongJiDianQiHangYeXianZhuangJiQianJing.html" TargetMode="External" Id="R4f0f16a7eaf2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2026-01-05T02:10:18Z</dcterms:created>
  <dcterms:modified xsi:type="dcterms:W3CDTF">2026-01-05T03:10:18Z</dcterms:modified>
  <dc:subject>2026-2032年中国车用继电器行业研究及发展前景分析报告</dc:subject>
  <dc:title>2026-2032年中国车用继电器行业研究及发展前景分析报告</dc:title>
  <cp:keywords>2026-2032年中国车用继电器行业研究及发展前景分析报告</cp:keywords>
  <dc:description>2026-2032年中国车用继电器行业研究及发展前景分析报告</dc:description>
</cp:coreProperties>
</file>