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3693991d4490b" w:history="1">
              <w:r>
                <w:rPr>
                  <w:rStyle w:val="Hyperlink"/>
                </w:rPr>
                <w:t>全球与中国变速抛光机市场现状调研及行业前景分析报告（2025-2031年）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3693991d4490b" w:history="1">
              <w:r>
                <w:rPr>
                  <w:rStyle w:val="Hyperlink"/>
                </w:rPr>
                <w:t>全球与中国变速抛光机市场现状调研及行业前景分析报告（2025-2031年）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3693991d4490b" w:history="1">
                <w:r>
                  <w:rPr>
                    <w:rStyle w:val="Hyperlink"/>
                  </w:rPr>
                  <w:t>https://www.20087.com/7/00/BianSuPaoGuangJiFaZhanQianJingFenXi.html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抛光机是一种用于表面处理的机械设备，能够通过改变转速来适应不同材质的工件表面打磨和抛光需求。它广泛应用于金属加工、木工、珠宝制作等行业。近年来，随着制造业向精细化方向发展，对抛光质量的要求越来越高，这促使了变速抛光机技术的不断革新。然而，传统设备在操作便捷性和安全性方面仍存在一定的局限性。</w:t>
      </w:r>
      <w:r>
        <w:rPr>
          <w:rFonts w:hint="eastAsia"/>
        </w:rPr>
        <w:br/>
      </w:r>
      <w:r>
        <w:rPr>
          <w:rFonts w:hint="eastAsia"/>
        </w:rPr>
        <w:t>　　未来，变速抛光机的发展将更加注重用户体验和自动化水平。通过引入人工智能算法，可以根据工件材质自动选择最佳抛光参数，提高工作效率和成品质量。此外，采用人机工程学设计理念，改善操作界面和防护措施，不仅能减轻操作人员的劳动强度，还能有效防止意外伤害的发生。同时，随着环保意识的增强，研发低噪音、低能耗的设计方案，符合绿色制造的理念，也是企业需要关注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3693991d4490b" w:history="1">
        <w:r>
          <w:rPr>
            <w:rStyle w:val="Hyperlink"/>
          </w:rPr>
          <w:t>全球与中国变速抛光机市场现状调研及行业前景分析报告（2025-2031年）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变速抛光机产业链。变速抛光机报告详细分析了市场竞争格局，聚焦了重点企业及品牌影响力，并对价格机制和变速抛光机细分市场特征进行了探讨。此外，报告还对市场前景进行了展望，预测了行业发展趋势，并就潜在的风险与机遇提供了专业的见解。变速抛光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有绳变速抛光机</w:t>
      </w:r>
      <w:r>
        <w:rPr>
          <w:rFonts w:hint="eastAsia"/>
        </w:rPr>
        <w:br/>
      </w:r>
      <w:r>
        <w:rPr>
          <w:rFonts w:hint="eastAsia"/>
        </w:rPr>
        <w:t>　　　　1.2.3 无绳变速抛光机</w:t>
      </w:r>
      <w:r>
        <w:rPr>
          <w:rFonts w:hint="eastAsia"/>
        </w:rPr>
        <w:br/>
      </w:r>
      <w:r>
        <w:rPr>
          <w:rFonts w:hint="eastAsia"/>
        </w:rPr>
        <w:t>　　1.3 从不同应用，变速抛光机主要包括如下几个方面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变速抛光机行业背景、发展历史、现状及趋势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变速抛光机行业目前现状分析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变速抛光机发展趋势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全球变速抛光机总体规模分析</w:t>
      </w:r>
      <w:r>
        <w:rPr>
          <w:rFonts w:hint="eastAsia"/>
        </w:rPr>
        <w:br/>
      </w:r>
      <w:r>
        <w:rPr>
          <w:rFonts w:hint="eastAsia"/>
        </w:rPr>
        <w:t>　　2.1 全球变速抛光机供需现状及预测（2020-2031）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全球主要地区变速抛光机产量（2020-2025）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全球主要地区变速抛光机产量（2026-2031）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全球变速抛光机销量及销售额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全球市场变速抛光机销售额（2020-2031）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全球市场变速抛光机销量（2020-2031）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全球市场变速抛光机价格趋势（2020-2031）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全球主要地区变速抛光机市场规模分析：2020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全球主要地区变速抛光机销售收入及市场份额（2020-2025年）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全球主要地区变速抛光机销售收入预测（2026-2031年）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全球主要地区变速抛光机销量分析：2020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全球主要地区变速抛光机销量及市场份额（2020-2025年）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全球主要地区变速抛光机销量及市场份额预测（2026-2031）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印度市场变速抛光机销量、收入及增长率（2020-2031）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全球市场主要厂商变速抛光机产能市场份额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全球市场主要厂商变速抛光机销量（2020-2025）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全球市场主要厂商变速抛光机销量（2020-2025）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全球市场主要厂商变速抛光机销售收入（2020-2025）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全球市场主要厂商变速抛光机销售价格（2020-2025）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2024年全球主要生产商变速抛光机收入排名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中国市场主要厂商变速抛光机销量（2020-2025）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中国市场主要厂商变速抛光机销量（2020-2025）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中国市场主要厂商变速抛光机销售收入（2020-2025）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2024年中国主要生产商变速抛光机收入排名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中国市场主要厂商变速抛光机销售价格（2020-2025）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全球主要厂商变速抛光机总部及产地分布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全球主要厂商成立时间及变速抛光机商业化日期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全球主要厂商变速抛光机产品类型及应用</w:t>
      </w:r>
      <w:r>
        <w:rPr>
          <w:rFonts w:hint="eastAsia"/>
        </w:rPr>
        <w:br/>
      </w:r>
      <w:r>
        <w:rPr>
          <w:rFonts w:hint="eastAsia"/>
        </w:rPr>
        <w:t>　　4.7 变速抛光机行业集中度、竞争程度分析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变速抛光机行业集中度分析：2024年全球Top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全球变速抛光机第一梯队、第二梯队和第三梯队生产商（品牌）及市场份额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全球不同产品类型变速抛光机销量（2020-2031）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全球不同产品类型变速抛光机销量预测（2026-2031）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全球不同产品类型变速抛光机收入预测（2026-2031）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不同应用变速抛光机分析</w:t>
      </w:r>
      <w:r>
        <w:rPr>
          <w:rFonts w:hint="eastAsia"/>
        </w:rPr>
        <w:br/>
      </w:r>
      <w:r>
        <w:rPr>
          <w:rFonts w:hint="eastAsia"/>
        </w:rPr>
        <w:t>　　7.1 全球不同应用变速抛光机销量（2020-2031）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全球不同应用变速抛光机销量预测（2026-2031）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全球不同应用变速抛光机收入（2020-2031）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全球不同应用变速抛光机收入预测（2026-2031）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全球不同应用变速抛光机价格走势（2020-2031）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变速抛光机产业链分析</w:t>
      </w:r>
      <w:r>
        <w:rPr>
          <w:rFonts w:hint="eastAsia"/>
        </w:rPr>
        <w:br/>
      </w:r>
      <w:r>
        <w:rPr>
          <w:rFonts w:hint="eastAsia"/>
        </w:rPr>
        <w:t>　　8.2 变速抛光机工艺制造技术分析</w:t>
      </w:r>
      <w:r>
        <w:rPr>
          <w:rFonts w:hint="eastAsia"/>
        </w:rPr>
        <w:br/>
      </w:r>
      <w:r>
        <w:rPr>
          <w:rFonts w:hint="eastAsia"/>
        </w:rPr>
        <w:t>　　8.3 变速抛光机产业上游供应分析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变速抛光机下游客户分析</w:t>
      </w:r>
      <w:r>
        <w:rPr>
          <w:rFonts w:hint="eastAsia"/>
        </w:rPr>
        <w:br/>
      </w:r>
      <w:r>
        <w:rPr>
          <w:rFonts w:hint="eastAsia"/>
        </w:rPr>
        <w:t>　　8.5 变速抛光机销售渠道分析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变速抛光机行业发展面临的风险</w:t>
      </w:r>
      <w:r>
        <w:rPr>
          <w:rFonts w:hint="eastAsia"/>
        </w:rPr>
        <w:br/>
      </w:r>
      <w:r>
        <w:rPr>
          <w:rFonts w:hint="eastAsia"/>
        </w:rPr>
        <w:t>　　9.3 变速抛光机行业政策分析</w:t>
      </w:r>
      <w:r>
        <w:rPr>
          <w:rFonts w:hint="eastAsia"/>
        </w:rPr>
        <w:br/>
      </w:r>
      <w:r>
        <w:rPr>
          <w:rFonts w:hint="eastAsia"/>
        </w:rPr>
        <w:t>　　9.4 变速抛光机中国企业SWOT分析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全球不同产品类型变速抛光机销售额增长（CAGR）趋势2020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变速抛光机行业目前发展现状</w:t>
      </w:r>
      <w:r>
        <w:rPr>
          <w:rFonts w:hint="eastAsia"/>
        </w:rPr>
        <w:br/>
      </w:r>
      <w:r>
        <w:rPr>
          <w:rFonts w:hint="eastAsia"/>
        </w:rPr>
        <w:t>　　表 4： 变速抛光机发展趋势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全球主要地区变速抛光机产量增速（CAGR）：（2020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全球主要地区变速抛光机产量（2020-2025）&amp;（万吨）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全球主要地区变速抛光机产量（2026-2031）&amp;（万吨）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全球主要地区变速抛光机产量市场份额（2020-2025）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全球主要地区变速抛光机产量（2026-2031）&amp;（万吨）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全球主要地区变速抛光机销售收入增速：（2020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全球主要地区变速抛光机销售收入（2020-2025）&amp;（百万美元）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全球主要地区变速抛光机销售收入市场份额（2020-2025）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全球主要地区变速抛光机收入（2026-2031）&amp;（百万美元）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全球主要地区变速抛光机收入市场份额（2026-2031）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全球主要地区变速抛光机销量（万吨）：2020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全球主要地区变速抛光机销量（2020-2025）&amp;（万吨）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全球主要地区变速抛光机销量市场份额（2020-2025）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全球主要地区变速抛光机销量（2026-2031）&amp;（万吨）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全球主要地区变速抛光机销量份额（2026-2031）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全球市场主要厂商变速抛光机产能（2024-2025）&amp;（万吨）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全球市场主要厂商变速抛光机销量（2020-2025）&amp;（万吨）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全球市场主要厂商变速抛光机销量市场份额（2020-2025）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全球市场主要厂商变速抛光机销售收入（2020-2025）&amp;（百万美元）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全球市场主要厂商变速抛光机销售收入市场份额（2020-2025）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全球市场主要厂商变速抛光机销售价格（2020-2025）&amp;（美元/吨）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2024年全球主要生产商变速抛光机收入排名（百万美元）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中国市场主要厂商变速抛光机销量（2020-2025）&amp;（万吨）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中国市场主要厂商变速抛光机销量市场份额（2020-2025）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中国市场主要厂商变速抛光机销售收入（2020-2025）&amp;（百万美元）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中国市场主要厂商变速抛光机销售收入市场份额（2020-2025）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2024年中国主要生产商变速抛光机收入排名（百万美元）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中国市场主要厂商变速抛光机销售价格（2020-2025）&amp;（美元/吨）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全球主要厂商变速抛光机总部及产地分布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全球主要厂商成立时间及变速抛光机商业化日期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全球主要厂商变速抛光机产品类型及应用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2024年全球变速抛光机主要厂商市场地位（第一梯队、第二梯队和第三梯队）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全球变速抛光机市场投资、并购等现状分析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变速抛光机销量（万吨）、收入（百万美元）、价格（美元/吨）及毛利率（2020-2025）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全球不同产品类型变速抛光机销量（2020-2025年）&amp;（万吨）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84： 全球不同产品类型变速抛光机销量市场份额（2020-2025）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全球不同产品类型变速抛光机销量预测（2026-2031）&amp;（万吨）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全球市场不同产品类型变速抛光机销量市场份额预测（2026-2031）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全球不同产品类型变速抛光机收入（2020-2025年）&amp;（百万美元）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全球不同产品类型变速抛光机收入市场份额（2020-2025）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全球不同产品类型变速抛光机收入预测（2026-2031）&amp;（百万美元）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全球不同产品类型变速抛光机收入市场份额预测（2026-2031）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全球不同应用变速抛光机销量（2020-2025年）&amp;（万吨）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92： 全球不同应用变速抛光机销量市场份额（2020-2025）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全球不同应用变速抛光机销量预测（2026-2031）&amp;（万吨）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94： 全球市场不同应用变速抛光机销量市场份额预测（2026-2031）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全球不同应用变速抛光机收入（2020-2025年）&amp;（百万美元）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全球不同应用变速抛光机收入市场份额（2020-2025）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全球不同应用变速抛光机收入预测（2026-2031）&amp;（百万美元）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全球不同应用变速抛光机收入市场份额预测（2026-2031）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变速抛光机上游原料供应商及联系方式列表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变速抛光机典型客户列表</w:t>
      </w:r>
      <w:r>
        <w:rPr>
          <w:rFonts w:hint="eastAsia"/>
        </w:rPr>
        <w:br/>
      </w:r>
      <w:r>
        <w:rPr>
          <w:rFonts w:hint="eastAsia"/>
        </w:rPr>
        <w:t>　　表 101： 变速抛光机主要销售模式及销售渠道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变速抛光机行业发展机遇及主要驱动因素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变速抛光机行业发展面临的风险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变速抛光机行业政策分析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全球不同产品类型变速抛光机销售额2020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全球不同产品类型变速抛光机市场份额2024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有绳变速抛光机产品图片</w:t>
      </w:r>
      <w:r>
        <w:rPr>
          <w:rFonts w:hint="eastAsia"/>
        </w:rPr>
        <w:br/>
      </w:r>
      <w:r>
        <w:rPr>
          <w:rFonts w:hint="eastAsia"/>
        </w:rPr>
        <w:t>　　图 5： 无绳变速抛光机产品图片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全球不同应用变速抛光机市场份额2024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全球变速抛光机产能、产量、产能利用率及发展趋势（2020-2031）&amp;（万吨）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全球变速抛光机产量、需求量及发展趋势（2020-2031）&amp;（万吨）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全球主要地区变速抛光机产量（2020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全球主要地区变速抛光机产量市场份额（2020-2031）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中国变速抛光机产能、产量、产能利用率及发展趋势（2020-2031）&amp;（万吨）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中国变速抛光机产量、市场需求量及发展趋势（2020-2031）&amp;（万吨）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全球变速抛光机市场销售额及增长率：（2020-2031）&amp;（百万美元）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全球市场变速抛光机市场规模：2020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全球市场变速抛光机价格趋势（2020-2031）&amp;（美元/吨）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全球主要地区变速抛光机销售收入（2020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全球主要地区变速抛光机销售收入市场份额（2020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印度市场变速抛光机销量及增长率（2020-2031）&amp;（万吨）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印度市场变速抛光机收入及增长率（2020-2031）&amp;（百万美元）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2024年全球市场主要厂商变速抛光机销量市场份额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2024年全球市场主要厂商变速抛光机收入市场份额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2024年中国市场主要厂商变速抛光机销量市场份额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2024年中国市场主要厂商变速抛光机收入市场份额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2024年全球前五大生产商变速抛光机市场份额</w:t>
      </w:r>
      <w:r>
        <w:rPr>
          <w:rFonts w:hint="eastAsia"/>
        </w:rPr>
        <w:br/>
      </w:r>
      <w:r>
        <w:rPr>
          <w:rFonts w:hint="eastAsia"/>
        </w:rPr>
        <w:t>　　图 41： 2024年全球变速抛光机第一梯队、第二梯队和第三梯队厂商及市场份额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全球不同产品类型变速抛光机价格走势（2020-2031）&amp;（美元/吨）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全球不同应用变速抛光机价格走势（2020-2031）&amp;（美元/吨）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变速抛光机产业链</w:t>
      </w:r>
      <w:r>
        <w:rPr>
          <w:rFonts w:hint="eastAsia"/>
        </w:rPr>
        <w:br/>
      </w:r>
      <w:r>
        <w:rPr>
          <w:rFonts w:hint="eastAsia"/>
        </w:rPr>
        <w:t>　　图 45： 变速抛光机中国企业SWOT分析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3693991d4490b" w:history="1">
        <w:r>
          <w:rPr>
            <w:rStyle w:val="Hyperlink"/>
          </w:rPr>
          <w:t>全球与中国变速抛光机市场现状调研及行业前景分析报告（2025-2031年）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3693991d4490b" w:history="1">
        <w:r>
          <w:rPr>
            <w:rStyle w:val="Hyperlink"/>
          </w:rPr>
          <w:t>https://www.20087.com/7/00/BianSuPaoGuangJiFaZhanQianJingFenXi.html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716a7e00541e6" w:history="1">
      <w:r>
        <w:rPr>
          <w:rStyle w:val="Hyperlink"/>
        </w:rPr>
        <w:t>全球与中国变速抛光机市场现状调研及行业前景分析报告（2025-2031年）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ianSuPaoGuangJiFaZhanQianJingFenXi.html" TargetMode="External" Id="R4243693991d4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ianSuPaoGuangJiFaZhanQianJingFenXi.html" TargetMode="External" Id="Rdc2716a7e00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2025-02-16T03:09:03Z</dcterms:created>
  <dcterms:modified xsi:type="dcterms:W3CDTF">2025-02-16T04:09:03Z</dcterms:modified>
  <dc:subject>全球与中国变速抛光机市场现状调研及行业前景分析报告（2025-2031年）</dc:subject>
  <dc:title>全球与中国变速抛光机市场现状调研及行业前景分析报告（2025-2031年）</dc:title>
  <cp:keywords>全球与中国变速抛光机市场现状调研及行业前景分析报告（2025-2031年）</cp:keywords>
  <dc:description>全球与中国变速抛光机市场现状调研及行业前景分析报告（2025-2031年）</dc:description>
</cp:coreProperties>
</file>