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d4c9a446448a6" w:history="1">
              <w:r>
                <w:rPr>
                  <w:rStyle w:val="Hyperlink"/>
                </w:rPr>
                <w:t>2025-2031年中国电子车牌市场深度调查分析及发展趋势研究报告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d4c9a446448a6" w:history="1">
              <w:r>
                <w:rPr>
                  <w:rStyle w:val="Hyperlink"/>
                </w:rPr>
                <w:t>2025-2031年中国电子车牌市场深度调查分析及发展趋势研究报告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d4c9a446448a6" w:history="1">
                <w:r>
                  <w:rPr>
                    <w:rStyle w:val="Hyperlink"/>
                  </w:rPr>
                  <w:t>https://www.20087.com/7/10/DianZiChePaiShiChangXianZhuangYu.html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车牌是一种新型的车辆标识技术，通过无线射频识别（RFID）技术实现了车辆信息的自动采集和管理。近年来，随着智能交通系统的发展，电子车牌的应用范围不断扩大，不仅能够提高交通管理效率，还能有效打击非法改装和套牌等违法行为。目前，电子车牌不仅在读写距离、数据传输速率方面有了显著提升，还具备了加密和防伪等功能，增强了系统的安全性。</w:t>
      </w:r>
      <w:r>
        <w:rPr>
          <w:rFonts w:hint="eastAsia"/>
        </w:rPr>
        <w:br/>
      </w:r>
      <w:r>
        <w:rPr>
          <w:rFonts w:hint="eastAsia"/>
        </w:rPr>
        <w:t>　　未来，电子车牌的发展将更加注重技术创新与应用场景的拓展。一方面，随着物联网技术的发展，电子车牌将更加智能化，能够与智能交通系统中的其他设备进行信息交互，实现车辆轨迹追踪、违规行为自动识别等功能。另一方面，随着大数据分析技术的应用，电子车牌收集的数据可用于交通流量分析、交通事故预防等方面，有助于提高城市交通管理水平。此外，随着信息安全技术的进步，电子车牌的安全性和隐私保护能力将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d4c9a446448a6" w:history="1">
        <w:r>
          <w:rPr>
            <w:rStyle w:val="Hyperlink"/>
          </w:rPr>
          <w:t>2025-2031年中国电子车牌市场深度调查分析及发展趋势研究报告</w:t>
        </w:r>
      </w:hyperlink>
      <w:r>
        <w:rPr>
          <w:rFonts w:hint="eastAsia"/>
        </w:rPr>
        <w:t>》全面梳理了电子车牌产业链，结合市场需求和市场规模等数据，深入剖析电子车牌行业现状。报告详细探讨了电子车牌市场竞争格局，重点关注重点企业及其品牌影响力，并分析了电子车牌价格机制和细分市场特征。通过对电子车牌技术现状及未来方向的评估，报告展望了电子车牌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电子车牌行业相关概述</w:t>
      </w:r>
      <w:r>
        <w:rPr>
          <w:rFonts w:hint="eastAsia"/>
        </w:rPr>
        <w:br/>
      </w:r>
      <w:r>
        <w:rPr>
          <w:rFonts w:hint="eastAsia"/>
        </w:rPr>
        <w:t>　　第一节 电子车牌行业相关概述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电子车牌行业经营模式分析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2025年电子车牌行业发展环境分析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中国电子车牌行业政策环境分析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中国电子车牌行业技术环境分析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中国电子车牌市场供需分析</w:t>
      </w:r>
      <w:r>
        <w:rPr>
          <w:rFonts w:hint="eastAsia"/>
        </w:rPr>
        <w:br/>
      </w:r>
      <w:r>
        <w:rPr>
          <w:rFonts w:hint="eastAsia"/>
        </w:rPr>
        <w:t>　　第一节 中国电子车牌市场供给状况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一、2020-2025年中国电子车牌产量分析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二、2025-2031年中国电子车牌产量预测</w:t>
      </w:r>
      <w:r>
        <w:rPr>
          <w:rFonts w:hint="eastAsia"/>
        </w:rPr>
        <w:br/>
      </w:r>
      <w:r>
        <w:rPr>
          <w:rFonts w:hint="eastAsia"/>
        </w:rPr>
        <w:t>　　第二节 中国电子车牌市场需求状况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一、2020-2025年中国电子车牌需求分析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二、2025-2031年中国电子车牌需求预测</w:t>
      </w:r>
      <w:r>
        <w:rPr>
          <w:rFonts w:hint="eastAsia"/>
        </w:rPr>
        <w:br/>
      </w:r>
      <w:r>
        <w:rPr>
          <w:rFonts w:hint="eastAsia"/>
        </w:rPr>
        <w:t>　　第三节 2025年中国电子车牌市场价格分析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中国电子车牌行业产业链分析</w:t>
      </w:r>
      <w:r>
        <w:rPr>
          <w:rFonts w:hint="eastAsia"/>
        </w:rPr>
        <w:br/>
      </w:r>
      <w:r>
        <w:rPr>
          <w:rFonts w:hint="eastAsia"/>
        </w:rPr>
        <w:t>　　第一节 电子车牌行业产业链概述</w:t>
      </w:r>
      <w:r>
        <w:rPr>
          <w:rFonts w:hint="eastAsia"/>
        </w:rPr>
        <w:br/>
      </w:r>
      <w:r>
        <w:rPr>
          <w:rFonts w:hint="eastAsia"/>
        </w:rPr>
        <w:t>　　第二节 电子车牌上游产业发展状况分析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电子车牌下游应用需求市场分析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国内电子车牌生产厂商竞争力分析</w:t>
      </w:r>
      <w:r>
        <w:rPr>
          <w:rFonts w:hint="eastAsia"/>
        </w:rPr>
        <w:br/>
      </w:r>
      <w:r>
        <w:rPr>
          <w:rFonts w:hint="eastAsia"/>
        </w:rPr>
        <w:t>　　第一节 深圳市鑫银海科技有限公司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深圳市英米加电子标签有限公司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山西捷顺科贸有限公司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湖南速云科技有限公司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上海优翊信息技术有限公司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2025-2031年中国电子车牌行业发展趋势与前景分析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2025-2031年中国电子车牌行业投资前景分析</w:t>
      </w:r>
      <w:r>
        <w:rPr>
          <w:rFonts w:hint="eastAsia"/>
        </w:rPr>
        <w:br/>
      </w:r>
      <w:r>
        <w:rPr>
          <w:rFonts w:hint="eastAsia"/>
        </w:rPr>
        <w:t>　　　　一、电子车牌行业发展前景</w:t>
      </w:r>
      <w:r>
        <w:rPr>
          <w:rFonts w:hint="eastAsia"/>
        </w:rPr>
        <w:br/>
      </w:r>
      <w:r>
        <w:rPr>
          <w:rFonts w:hint="eastAsia"/>
        </w:rPr>
        <w:t>　　　　二、电子车牌发展趋势分析</w:t>
      </w:r>
      <w:r>
        <w:rPr>
          <w:rFonts w:hint="eastAsia"/>
        </w:rPr>
        <w:br/>
      </w:r>
      <w:r>
        <w:rPr>
          <w:rFonts w:hint="eastAsia"/>
        </w:rPr>
        <w:t>　　　　三、电子车牌市场前景分析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2025-2031年中国电子车牌行业投资风险分析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2025-2031年电子车牌行业投资策略及建议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电子车牌企业投资战略与客户策略分析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电子车牌企业发展战略规划背景意义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电子车牌企业战略规划制定依据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电子车牌企业战略规划策略分析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中:智林－电子车牌企业重点客户战略实施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2020-2025年中国电子车牌产量变化趋势图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2025-2031年中国电子车牌产量预测趋势图</w:t>
      </w:r>
      <w:r>
        <w:rPr>
          <w:rFonts w:hint="eastAsia"/>
        </w:rPr>
        <w:br/>
      </w:r>
      <w:r>
        <w:rPr>
          <w:rFonts w:hint="eastAsia"/>
        </w:rPr>
        <w:t>　　图表 2020-2025年中国电子车牌市场需求变化趋势图</w:t>
      </w:r>
      <w:r>
        <w:rPr>
          <w:rFonts w:hint="eastAsia"/>
        </w:rPr>
        <w:br/>
      </w:r>
      <w:r>
        <w:rPr>
          <w:rFonts w:hint="eastAsia"/>
        </w:rPr>
        <w:t>　　图表 2025-2031年中国电子车牌市场规模预测趋势图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d4c9a446448a6" w:history="1">
        <w:r>
          <w:rPr>
            <w:rStyle w:val="Hyperlink"/>
          </w:rPr>
          <w:t>2025-2031年中国电子车牌市场深度调查分析及发展趋势研究报告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d4c9a446448a6" w:history="1">
        <w:r>
          <w:rPr>
            <w:rStyle w:val="Hyperlink"/>
          </w:rPr>
          <w:t>https://www.20087.com/7/10/DianZiChePaiShiChangXianZhuangYu.html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热点：电子车牌图片、电子车牌有什么作用、电车车牌怎么安装、电子车牌最新消息、模型车牌生成器网页版、电子车牌必须装吗、什么叫电子车牌照、电子车牌安装位置图片、电子车牌必须装吗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8e7c64ade4bb1" w:history="1">
      <w:r>
        <w:rPr>
          <w:rStyle w:val="Hyperlink"/>
        </w:rPr>
        <w:t>2025-2031年中国电子车牌市场深度调查分析及发展趋势研究报告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DianZiChePaiShiChangXianZhuangYu.html" TargetMode="External" Id="R633d4c9a4464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DianZiChePaiShiChangXianZhuangYu.html" TargetMode="External" Id="R57a8e7c64ade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2025-02-18T02:39:00Z</dcterms:created>
  <dcterms:modified xsi:type="dcterms:W3CDTF">2025-02-18T03:39:00Z</dcterms:modified>
  <dc:subject>2025-2031年中国电子车牌市场深度调查分析及发展趋势研究报告</dc:subject>
  <dc:title>2025-2031年中国电子车牌市场深度调查分析及发展趋势研究报告</dc:title>
  <cp:keywords>2025-2031年中国电子车牌市场深度调查分析及发展趋势研究报告</cp:keywords>
  <dc:description>2025-2031年中国电子车牌市场深度调查分析及发展趋势研究报告</dc:description>
</cp:coreProperties>
</file>