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5819f90d402a" w:history="1">
              <w:r>
                <w:rPr>
                  <w:rStyle w:val="Hyperlink"/>
                </w:rPr>
                <w:t>2025-2031年全球与中国越野车钢轮行业现状及发展前景预测报告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5819f90d402a" w:history="1">
              <w:r>
                <w:rPr>
                  <w:rStyle w:val="Hyperlink"/>
                </w:rPr>
                <w:t>2025-2031年全球与中国越野车钢轮行业现状及发展前景预测报告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5819f90d402a" w:history="1">
                <w:r>
                  <w:rPr>
                    <w:rStyle w:val="Hyperlink"/>
                  </w:rPr>
                  <w:t>https://www.20087.com/7/80/YueYeCheGangLunHangYeQianJingQuShi.html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钢轮是专为应对非铺装路面、高冲击载荷与极端环境设计的车轮类型，提供高强度支撑、耐冲击性与良好的轮胎密封性，确保车辆在岩石、泥地、沙丘等复杂地形下的可靠运行。相较于铝合金轮毂，钢轮以其卓越的抗冲击韧性、低成本与易修复性在硬派越野车、皮卡及军用越野车辆中占据重要地位。其结构通常采用冲压钢板焊接或整体锻造工艺制造，轮辋与轮辐一体化设计，具备极高的结构刚性与抗变形能力。表面经过防锈处理（如电泳、喷涂或镀锌），以抵御泥水、盐雾与化学腐蚀。钢轮设计注重轮缘强度与胎唇锁止能力，防止在低胎压脱困时轮胎脱圈。轮毂中心孔与螺栓孔的加工精度直接影响安装稳定性与动平衡。在重度越野改装中，钢轮常被选为首选，因其在撞击岩石或树桩后不易碎裂，且可通过冷校正修复轻微变形。</w:t>
      </w:r>
      <w:r>
        <w:rPr>
          <w:rFonts w:hint="eastAsia"/>
        </w:rPr>
        <w:br/>
      </w:r>
      <w:r>
        <w:rPr>
          <w:rFonts w:hint="eastAsia"/>
        </w:rPr>
        <w:t>　　未来，越野车钢轮的发展将围绕材料升级、结构优化与功能集成持续深化。高强度低合金钢（HSLA）与热成型技术的应用将大大提升钢轮的强度重量比，在保持高抗冲击性的同时减轻轮毂质量，有助于降低非簧载质量，提升悬挂响应与燃油效率。复合结构设计可能将钢制轮辐与特殊材料轮辋结合，兼顾强度与轻量化。制造工艺将向精密锻造与自动化焊接发展，确保结构一致性与疲劳寿命。在表面处理方面，更耐久的陶瓷涂层、纳米防腐层与自修复漆面技术将延长钢轮在恶劣环境下的服役周期。功能集成趋势可能使钢轮内置胎压监测传感器或应力监测元件，实现轮胎状态的实时反馈。此外，钢轮设计将更注重空气动力学优化与散热性能，减少高速行驶时的风阻与制动系统热积聚。在电动越野车领域，钢轮需适应更高的扭矩输出与整车重量，强化轮毂轴承座与螺栓连接结构。模块化设计将支持快速更换与标准化接口，便于车队管理与应急维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5819f90d402a" w:history="1">
        <w:r>
          <w:rPr>
            <w:rStyle w:val="Hyperlink"/>
          </w:rPr>
          <w:t>2025-2031年全球与中国越野车钢轮行业现状及发展前景预测报告</w:t>
        </w:r>
      </w:hyperlink>
      <w:r>
        <w:rPr>
          <w:rFonts w:hint="eastAsia"/>
        </w:rPr>
        <w:t>》系统分析了越野车钢轮行业的市场规模、需求动态及价格趋势，并深入探讨了越野车钢轮产业链结构的变化与发展。报告详细解读了越野车钢轮行业现状，科学预测了未来市场前景与发展趋势，同时对越野车钢轮细分市场的竞争格局进行了全面评估，重点关注领先企业的竞争实力、市场集中度及品牌影响力。结合越野车钢轮技术现状与未来方向，报告揭示了越野车钢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越野车钢轮市场概述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按照不同产品类型，越野车钢轮主要可以分为如下几个类别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全球不同产品类型越野车钢轮销售额增长趋势2020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铸造式</w:t>
      </w:r>
      <w:r>
        <w:rPr>
          <w:rFonts w:hint="eastAsia"/>
        </w:rPr>
        <w:br/>
      </w:r>
      <w:r>
        <w:rPr>
          <w:rFonts w:hint="eastAsia"/>
        </w:rPr>
        <w:t>　　　　1.2.3 锻造式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从不同应用，越野车钢轮主要包括如下几个方面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全球不同应用越野车钢轮销售额增长趋势2020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5座越野车</w:t>
      </w:r>
      <w:r>
        <w:rPr>
          <w:rFonts w:hint="eastAsia"/>
        </w:rPr>
        <w:br/>
      </w:r>
      <w:r>
        <w:rPr>
          <w:rFonts w:hint="eastAsia"/>
        </w:rPr>
        <w:t>　　　　1.3.3 7座越野车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越野车钢轮行业背景、发展历史、现状及趋势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越野车钢轮行业目前现状分析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越野车钢轮发展趋势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全球越野车钢轮总体规模分析</w:t>
      </w:r>
      <w:r>
        <w:rPr>
          <w:rFonts w:hint="eastAsia"/>
        </w:rPr>
        <w:br/>
      </w:r>
      <w:r>
        <w:rPr>
          <w:rFonts w:hint="eastAsia"/>
        </w:rPr>
        <w:t>　　2.1 全球越野车钢轮供需现状及预测（2020-2031）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全球越野车钢轮产能、产量、产能利用率及发展趋势（2020-2031）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全球越野车钢轮产量、需求量及发展趋势（2020-2031）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全球主要地区越野车钢轮产量及发展趋势（2020-2031）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全球主要地区越野车钢轮产量（2020-2025）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全球主要地区越野车钢轮产量（2026-2031）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全球主要地区越野车钢轮产量市场份额（2020-2031）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中国越野车钢轮供需现状及预测（2020-2031）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中国越野车钢轮产能、产量、产能利用率及发展趋势（2020-2031）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中国越野车钢轮产量、市场需求量及发展趋势（2020-2031）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全球越野车钢轮销量及销售额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全球市场越野车钢轮销售额（2020-2031）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全球市场越野车钢轮销量（2020-2031）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全球市场越野车钢轮价格趋势（2020-2031）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全球越野车钢轮主要地区分析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全球主要地区越野车钢轮市场规模分析：2020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全球主要地区越野车钢轮销售收入及市场份额（2020-2025年）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全球主要地区越野车钢轮销售收入预测（2026-2031年）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全球主要地区越野车钢轮销量分析：2020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全球主要地区越野车钢轮销量及市场份额（2020-2025年）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全球主要地区越野车钢轮销量及市场份额预测（2026-2031）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印度市场越野车钢轮销量、收入及增长率（2020-2031）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全球市场主要厂商越野车钢轮产能市场份额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全球市场主要厂商越野车钢轮销量（2020-2025）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全球市场主要厂商越野车钢轮销量（2020-2025）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全球市场主要厂商越野车钢轮销售收入（2020-2025）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全球市场主要厂商越野车钢轮销售价格（2020-2025）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2024年全球主要生产商越野车钢轮收入排名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中国市场主要厂商越野车钢轮销量（2020-2025）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中国市场主要厂商越野车钢轮销量（2020-2025）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中国市场主要厂商越野车钢轮销售收入（2020-2025）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2024年中国主要生产商越野车钢轮收入排名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中国市场主要厂商越野车钢轮销售价格（2020-2025）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全球主要厂商越野车钢轮总部及产地分布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全球主要厂商成立时间及越野车钢轮商业化日期</w:t>
      </w:r>
      <w:r>
        <w:rPr>
          <w:rFonts w:hint="eastAsia"/>
        </w:rPr>
        <w:br/>
      </w:r>
      <w:r>
        <w:rPr>
          <w:rFonts w:hint="eastAsia"/>
        </w:rPr>
        <w:t>　　4.6 全球主要厂商越野车钢轮产品类型及应用</w:t>
      </w:r>
      <w:r>
        <w:rPr>
          <w:rFonts w:hint="eastAsia"/>
        </w:rPr>
        <w:br/>
      </w:r>
      <w:r>
        <w:rPr>
          <w:rFonts w:hint="eastAsia"/>
        </w:rPr>
        <w:t>　　4.7 越野车钢轮行业集中度、竞争程度分析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越野车钢轮行业集中度分析：2024年全球Top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全球越野车钢轮第一梯队、第二梯队和第三梯队生产商（品牌）及市场份额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越野车钢轮销量、收入、价格及毛利率（2020-2025）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不同产品类型越野车钢轮分析</w:t>
      </w:r>
      <w:r>
        <w:rPr>
          <w:rFonts w:hint="eastAsia"/>
        </w:rPr>
        <w:br/>
      </w:r>
      <w:r>
        <w:rPr>
          <w:rFonts w:hint="eastAsia"/>
        </w:rPr>
        <w:t>　　6.1 全球不同产品类型越野车钢轮销量（2020-2031）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全球不同产品类型越野车钢轮销量及市场份额（2020-2025）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全球不同产品类型越野车钢轮销量预测（2026-2031）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全球不同产品类型越野车钢轮收入（2020-2031）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全球不同产品类型越野车钢轮收入及市场份额（2020-2025）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全球不同产品类型越野车钢轮收入预测（2026-2031）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全球不同产品类型越野车钢轮价格走势（2020-2031）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不同应用越野车钢轮分析</w:t>
      </w:r>
      <w:r>
        <w:rPr>
          <w:rFonts w:hint="eastAsia"/>
        </w:rPr>
        <w:br/>
      </w:r>
      <w:r>
        <w:rPr>
          <w:rFonts w:hint="eastAsia"/>
        </w:rPr>
        <w:t>　　7.1 全球不同应用越野车钢轮销量（2020-2031）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全球不同应用越野车钢轮销量及市场份额（2020-2025）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全球不同应用越野车钢轮销量预测（2026-2031）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全球不同应用越野车钢轮收入（2020-2031）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全球不同应用越野车钢轮收入及市场份额（2020-2025）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全球不同应用越野车钢轮收入预测（2026-2031）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全球不同应用越野车钢轮价格走势（2020-2031）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越野车钢轮产业链分析</w:t>
      </w:r>
      <w:r>
        <w:rPr>
          <w:rFonts w:hint="eastAsia"/>
        </w:rPr>
        <w:br/>
      </w:r>
      <w:r>
        <w:rPr>
          <w:rFonts w:hint="eastAsia"/>
        </w:rPr>
        <w:t>　　8.2 越野车钢轮工艺制造技术分析</w:t>
      </w:r>
      <w:r>
        <w:rPr>
          <w:rFonts w:hint="eastAsia"/>
        </w:rPr>
        <w:br/>
      </w:r>
      <w:r>
        <w:rPr>
          <w:rFonts w:hint="eastAsia"/>
        </w:rPr>
        <w:t>　　8.3 越野车钢轮产业上游供应分析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越野车钢轮下游客户分析</w:t>
      </w:r>
      <w:r>
        <w:rPr>
          <w:rFonts w:hint="eastAsia"/>
        </w:rPr>
        <w:br/>
      </w:r>
      <w:r>
        <w:rPr>
          <w:rFonts w:hint="eastAsia"/>
        </w:rPr>
        <w:t>　　8.5 越野车钢轮销售渠道分析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越野车钢轮行业发展机遇及主要驱动因素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越野车钢轮行业发展面临的风险</w:t>
      </w:r>
      <w:r>
        <w:rPr>
          <w:rFonts w:hint="eastAsia"/>
        </w:rPr>
        <w:br/>
      </w:r>
      <w:r>
        <w:rPr>
          <w:rFonts w:hint="eastAsia"/>
        </w:rPr>
        <w:t>　　9.3 越野车钢轮行业政策分析</w:t>
      </w:r>
      <w:r>
        <w:rPr>
          <w:rFonts w:hint="eastAsia"/>
        </w:rPr>
        <w:br/>
      </w:r>
      <w:r>
        <w:rPr>
          <w:rFonts w:hint="eastAsia"/>
        </w:rPr>
        <w:t>　　9.4 越野车钢轮中国企业SWOT分析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全球不同产品类型越野车钢轮销售额增长（CAGR）趋势2020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越野车钢轮行业目前发展现状</w:t>
      </w:r>
      <w:r>
        <w:rPr>
          <w:rFonts w:hint="eastAsia"/>
        </w:rPr>
        <w:br/>
      </w:r>
      <w:r>
        <w:rPr>
          <w:rFonts w:hint="eastAsia"/>
        </w:rPr>
        <w:t>　　表 4： 越野车钢轮发展趋势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全球主要地区越野车钢轮产量增速（CAGR）：（2020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表 6： 全球主要地区越野车钢轮产量（2020-2025）&amp;（万只）</w:t>
      </w:r>
      <w:r>
        <w:rPr>
          <w:rFonts w:hint="eastAsia"/>
        </w:rPr>
        <w:br/>
      </w:r>
      <w:r>
        <w:rPr>
          <w:rFonts w:hint="eastAsia"/>
        </w:rPr>
        <w:t>　　表 7： 全球主要地区越野车钢轮产量（2026-2031）&amp;（万只）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8： 全球主要地区越野车钢轮产量市场份额（2020-2025）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全球主要地区越野车钢轮产量（2026-2031）&amp;（万只）</w:t>
      </w:r>
      <w:r>
        <w:rPr>
          <w:rFonts w:hint="eastAsia"/>
        </w:rPr>
        <w:br/>
      </w:r>
      <w:r>
        <w:rPr>
          <w:rFonts w:hint="eastAsia"/>
        </w:rPr>
        <w:t>　　表 10： 全球主要地区越野车钢轮销售收入增速：（2020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全球主要地区越野车钢轮销售收入（2020-2025）&amp;（百万美元）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全球主要地区越野车钢轮销售收入市场份额（2020-2025）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全球主要地区越野车钢轮收入（2026-2031）&amp;（百万美元）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全球主要地区越野车钢轮收入市场份额（2026-2031）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全球主要地区越野车钢轮销量（万只）：2020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全球主要地区越野车钢轮销量（2020-2025）&amp;（万只）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17： 全球主要地区越野车钢轮销量市场份额（2020-2025）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全球主要地区越野车钢轮销量（2026-2031）&amp;（万只）</w:t>
      </w:r>
      <w:r>
        <w:rPr>
          <w:rFonts w:hint="eastAsia"/>
        </w:rPr>
        <w:br/>
      </w:r>
      <w:r>
        <w:rPr>
          <w:rFonts w:hint="eastAsia"/>
        </w:rPr>
        <w:t>　　表 19： 全球主要地区越野车钢轮销量份额（2026-2031）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全球市场主要厂商越野车钢轮产能（2024-2025）&amp;（万只）</w:t>
      </w:r>
      <w:r>
        <w:rPr>
          <w:rFonts w:hint="eastAsia"/>
        </w:rPr>
        <w:br/>
      </w:r>
      <w:r>
        <w:rPr>
          <w:rFonts w:hint="eastAsia"/>
        </w:rPr>
        <w:t>　　表 21： 全球市场主要厂商越野车钢轮销量（2020-2025）&amp;（万只）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22： 全球市场主要厂商越野车钢轮销量市场份额（2020-2025）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全球市场主要厂商越野车钢轮销售收入（2020-2025）&amp;（百万美元）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全球市场主要厂商越野车钢轮销售收入市场份额（2020-2025）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全球市场主要厂商越野车钢轮销售价格（2020-2025）&amp;（美元/只）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2024年全球主要生产商越野车钢轮收入排名（百万美元）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中国市场主要厂商越野车钢轮销量（2020-2025）&amp;（万只）</w:t>
      </w:r>
      <w:r>
        <w:rPr>
          <w:rFonts w:hint="eastAsia"/>
        </w:rPr>
        <w:br/>
      </w:r>
      <w:r>
        <w:rPr>
          <w:rFonts w:hint="eastAsia"/>
        </w:rPr>
        <w:t>　　表 28： 中国市场主要厂商越野车钢轮销量市场份额（2020-2025）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中国市场主要厂商越野车钢轮销售收入（2020-2025）&amp;（百万美元）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中国市场主要厂商越野车钢轮销售收入市场份额（2020-2025）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2024年中国主要生产商越野车钢轮收入排名（百万美元）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中国市场主要厂商越野车钢轮销售价格（2020-2025）&amp;（美元/只）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全球主要厂商越野车钢轮总部及产地分布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全球主要厂商成立时间及越野车钢轮商业化日期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全球主要厂商越野车钢轮产品类型及应用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2024年全球越野车钢轮主要厂商市场地位（第一梯队、第二梯队和第三梯队）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全球越野车钢轮市场投资、并购等现状分析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越野车钢轮生产基地、销售区域、竞争对手及市场地位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越野车钢轮产品规格、参数及市场应用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越野车钢轮销量（万只）、收入（百万美元）、价格（美元/只）及毛利率（2020-2025）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全球不同产品类型越野车钢轮销量（2020-2025年）&amp;（万只）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69： 全球不同产品类型越野车钢轮销量市场份额（2020-2025）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全球不同产品类型越野车钢轮销量预测（2026-2031）&amp;（万只）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全球市场不同产品类型越野车钢轮销量市场份额预测（2026-2031）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全球不同产品类型越野车钢轮收入（2020-2025年）&amp;（百万美元）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全球不同产品类型越野车钢轮收入市场份额（2020-2025）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全球不同产品类型越野车钢轮收入预测（2026-2031）&amp;（百万美元）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全球不同产品类型越野车钢轮收入市场份额预测（2026-2031）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全球不同应用越野车钢轮销量（2020-2025年）&amp;（万只）</w:t>
      </w:r>
      <w:r>
        <w:rPr>
          <w:rFonts w:hint="eastAsia"/>
        </w:rPr>
        <w:br/>
      </w:r>
      <w:r>
        <w:rPr>
          <w:rFonts w:hint="eastAsia"/>
        </w:rPr>
        <w:t>　　表 77： 全球不同应用越野车钢轮销量市场份额（2020-2025）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全球不同应用越野车钢轮销量预测（2026-2031）&amp;（万只）</w:t>
      </w:r>
      <w:r>
        <w:rPr>
          <w:rFonts w:hint="eastAsia"/>
        </w:rPr>
        <w:br/>
      </w:r>
      <w:r>
        <w:rPr>
          <w:rFonts w:hint="eastAsia"/>
        </w:rPr>
        <w:t>　　表 79： 全球市场不同应用越野车钢轮销量市场份额预测（2026-2031）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全球不同应用越野车钢轮收入（2020-2025年）&amp;（百万美元）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全球不同应用越野车钢轮收入市场份额（2020-2025）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全球不同应用越野车钢轮收入预测（2026-2031）&amp;（百万美元）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全球不同应用越野车钢轮收入市场份额预测（2026-2031）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越野车钢轮上游原料供应商及联系方式列表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越野车钢轮典型客户列表</w:t>
      </w:r>
      <w:r>
        <w:rPr>
          <w:rFonts w:hint="eastAsia"/>
        </w:rPr>
        <w:br/>
      </w:r>
      <w:r>
        <w:rPr>
          <w:rFonts w:hint="eastAsia"/>
        </w:rPr>
        <w:t>　　表 86： 越野车钢轮主要销售模式及销售渠道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越野车钢轮行业发展机遇及主要驱动因素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越野车钢轮行业发展面临的风险</w:t>
      </w:r>
      <w:r>
        <w:rPr>
          <w:rFonts w:hint="eastAsia"/>
        </w:rPr>
        <w:br/>
      </w:r>
      <w:r>
        <w:rPr>
          <w:rFonts w:hint="eastAsia"/>
        </w:rPr>
        <w:t>　　表 89： 越野车钢轮行业政策分析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越野车钢轮产品图片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全球不同产品类型越野车钢轮销售额2020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全球不同产品类型越野车钢轮市场份额2024 &amp; 2031</w:t>
      </w:r>
      <w:r>
        <w:rPr>
          <w:rFonts w:hint="eastAsia"/>
        </w:rPr>
        <w:br/>
      </w:r>
      <w:r>
        <w:rPr>
          <w:rFonts w:hint="eastAsia"/>
        </w:rPr>
        <w:t>　　图 4： 铸造式产品图片</w:t>
      </w:r>
      <w:r>
        <w:rPr>
          <w:rFonts w:hint="eastAsia"/>
        </w:rPr>
        <w:br/>
      </w:r>
      <w:r>
        <w:rPr>
          <w:rFonts w:hint="eastAsia"/>
        </w:rPr>
        <w:t>　　图 5： 锻造式产品图片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全球不同应用越野车钢轮市场份额2024 &amp; 2031</w:t>
      </w:r>
      <w:r>
        <w:rPr>
          <w:rFonts w:hint="eastAsia"/>
        </w:rPr>
        <w:br/>
      </w:r>
      <w:r>
        <w:rPr>
          <w:rFonts w:hint="eastAsia"/>
        </w:rPr>
        <w:t>　　图 9： 5座越野车</w:t>
      </w:r>
      <w:r>
        <w:rPr>
          <w:rFonts w:hint="eastAsia"/>
        </w:rPr>
        <w:br/>
      </w:r>
      <w:r>
        <w:rPr>
          <w:rFonts w:hint="eastAsia"/>
        </w:rPr>
        <w:t>　　图 10： 7座越野车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全球越野车钢轮产能、产量、产能利用率及发展趋势（2020-2031）&amp;（万只）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13： 全球越野车钢轮产量、需求量及发展趋势（2020-2031）&amp;（万只）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14： 全球主要地区越野车钢轮产量（2020 VS 2024 VS 2031）&amp;（万只）</w:t>
      </w:r>
      <w:r>
        <w:rPr>
          <w:rFonts w:hint="eastAsia"/>
        </w:rPr>
        <w:br/>
      </w:r>
      <w:r>
        <w:rPr>
          <w:rFonts w:hint="eastAsia"/>
        </w:rPr>
        <w:t>　　图 15： 全球主要地区越野车钢轮产量市场份额（2020-2031）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中国越野车钢轮产能、产量、产能利用率及发展趋势（2020-2031）&amp;（万只）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17： 中国越野车钢轮产量、市场需求量及发展趋势（2020-2031）&amp;（万只）</w:t>
      </w:r>
      <w:r>
        <w:rPr>
          <w:rFonts w:hint="eastAsia"/>
        </w:rPr>
        <w:br/>
      </w:r>
      <w:r>
        <w:rPr>
          <w:rFonts w:hint="eastAsia"/>
        </w:rPr>
        <w:t>　　图 18： 全球越野车钢轮市场销售额及增长率：（2020-2031）&amp;（百万美元）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全球市场越野车钢轮市场规模：2020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21： 全球市场越野车钢轮价格趋势（2020-2031）&amp;（美元/只）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22： 全球主要地区越野车钢轮销售收入（2020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全球主要地区越野车钢轮销售收入市场份额（2020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25： 北美市场越野车钢轮收入及增长率（2020-2031）&amp;（百万美元）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27： 欧洲市场越野车钢轮收入及增长率（2020-2031）&amp;（百万美元）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29： 中国市场越野车钢轮收入及增长率（2020-2031）&amp;（百万美元）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31： 日本市场越野车钢轮收入及增长率（2020-2031）&amp;（百万美元）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33： 东南亚市场越野车钢轮收入及增长率（2020-2031）&amp;（百万美元）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印度市场越野车钢轮销量及增长率（2020-2031）&amp;（万只）</w:t>
      </w:r>
      <w:r>
        <w:rPr>
          <w:rFonts w:hint="eastAsia"/>
        </w:rPr>
        <w:br/>
      </w:r>
      <w:r>
        <w:rPr>
          <w:rFonts w:hint="eastAsia"/>
        </w:rPr>
        <w:t>　　图 35： 印度市场越野车钢轮收入及增长率（2020-2031）&amp;（百万美元）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2024年全球市场主要厂商越野车钢轮销量市场份额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2024年全球市场主要厂商越野车钢轮收入市场份额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2024年中国市场主要厂商越野车钢轮销量市场份额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2024年中国市场主要厂商越野车钢轮收入市场份额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2024年全球前五大生产商越野车钢轮市场份额</w:t>
      </w:r>
      <w:r>
        <w:rPr>
          <w:rFonts w:hint="eastAsia"/>
        </w:rPr>
        <w:br/>
      </w:r>
      <w:r>
        <w:rPr>
          <w:rFonts w:hint="eastAsia"/>
        </w:rPr>
        <w:t>　　图 41： 2024年全球越野车钢轮第一梯队、第二梯队和第三梯队厂商及市场份额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全球不同产品类型越野车钢轮价格走势（2020-2031）&amp;（美元/只）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全球不同应用越野车钢轮价格走势（2020-2031）&amp;（美元/只）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越野车钢轮产业链</w:t>
      </w:r>
      <w:r>
        <w:rPr>
          <w:rFonts w:hint="eastAsia"/>
        </w:rPr>
        <w:br/>
      </w:r>
      <w:r>
        <w:rPr>
          <w:rFonts w:hint="eastAsia"/>
        </w:rPr>
        <w:t>　　图 45： 越野车钢轮中国企业SWOT分析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5819f90d402a" w:history="1">
        <w:r>
          <w:rPr>
            <w:rStyle w:val="Hyperlink"/>
          </w:rPr>
          <w:t>2025-2031年全球与中国越野车钢轮行业现状及发展前景预测报告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5819f90d402a" w:history="1">
        <w:r>
          <w:rPr>
            <w:rStyle w:val="Hyperlink"/>
          </w:rPr>
          <w:t>https://www.20087.com/7/80/YueYeCheGangLunHangYeQianJingQuShi.html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8b44e87e747f7" w:history="1">
      <w:r>
        <w:rPr>
          <w:rStyle w:val="Hyperlink"/>
        </w:rPr>
        <w:t>2025-2031年全球与中国越野车钢轮行业现状及发展前景预测报告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ueYeCheGangLunHangYeQianJingQuShi.html" TargetMode="External" Id="R2c125819f90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ueYeCheGangLunHangYeQianJingQuShi.html" TargetMode="External" Id="R1928b44e87e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2025-02-19T02:31:15Z</dcterms:created>
  <dcterms:modified xsi:type="dcterms:W3CDTF">2025-02-19T03:31:15Z</dcterms:modified>
  <dc:subject>2025-2031年全球与中国越野车钢轮行业现状及发展前景预测报告</dc:subject>
  <dc:title>2025-2031年全球与中国越野车钢轮行业现状及发展前景预测报告</dc:title>
  <cp:keywords>2025-2031年全球与中国越野车钢轮行业现状及发展前景预测报告</cp:keywords>
  <dc:description>2025-2031年全球与中国越野车钢轮行业现状及发展前景预测报告</dc:description>
</cp:coreProperties>
</file>