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0b6ad6c864ccc" w:history="1">
              <w:r>
                <w:rPr>
                  <w:rStyle w:val="Hyperlink"/>
                </w:rPr>
                <w:t>2026-2032年中国CAN网关市场现状与前景分析报告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0b6ad6c864ccc" w:history="1">
              <w:r>
                <w:rPr>
                  <w:rStyle w:val="Hyperlink"/>
                </w:rPr>
                <w:t>2026-2032年中国CAN网关市场现状与前景分析报告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0b6ad6c864ccc" w:history="1">
                <w:r>
                  <w:rPr>
                    <w:rStyle w:val="Hyperlink"/>
                  </w:rPr>
                  <w:t>https://www.20087.com/7/20/CANWangGuanQianJing.html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N网关是用于连接不同CAN总线网络或实现CAN与其他通信协议（如LIN、Ethernet、Modbus）之间数据转换的嵌入式设备，广泛应用于汽车电子、工业自动化及轨道交通系统，核心功能为协议解析、报文过滤与速率匹配。目前，CAN网关主流CAN网关在车辆电子架构升级与工业互联互通需求驱动下，普遍采用多核处理器、硬件级安全加密及低延迟转发机制；对报文吞吐稳定性、电磁兼容性及固件远程升级能力要求显著提升。然而，部分网关在高负载下出现报文丢失或时序错乱；缺乏统一的安全认证标准，存在被恶意注入或篡改风险；定制化开发周期长，难以快速适配新车型或产线。</w:t>
      </w:r>
      <w:r>
        <w:rPr>
          <w:rFonts w:hint="eastAsia"/>
        </w:rPr>
        <w:br/>
      </w:r>
      <w:r>
        <w:rPr>
          <w:rFonts w:hint="eastAsia"/>
        </w:rPr>
        <w:t>　　未来，CAN网关将向高安全性、软件定义与边缘智能方向演进。一方面，集成硬件安全模块（HSM），支持国密算法与安全启动，满足功能安全（ISO 26262）与信息安全（ISO/SAE 21434）双重要求；开发支持TSN（时间敏感网络）的CAN-to-Ethernet网关，适配域控制器架构。另一方面，采用模块化软件平台，通过配置文件快速切换协议映射规则，缩短交付周期；嵌入轻量级AI引擎，实现异常流量检测与自适应带宽分配。此外，行业将推动CAN网关即插即用标准，促进跨厂商互操作。长期来看，CAN网关将从协议转换器升级为融合安全可信、软件灵活与边缘智能的车载与工业网络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0b6ad6c864ccc" w:history="1">
        <w:r>
          <w:rPr>
            <w:rStyle w:val="Hyperlink"/>
          </w:rPr>
          <w:t>2026-2032年中国CAN网关市场现状与前景分析报告</w:t>
        </w:r>
      </w:hyperlink>
      <w:r>
        <w:rPr>
          <w:rFonts w:hint="eastAsia"/>
        </w:rPr>
        <w:t>》基于国家统计局及相关行业协会的详实数据，结合国内外CAN网关行业研究资料及深入市场调研，系统分析了CAN网关行业的市场规模、市场需求及产业链现状。报告重点探讨了CAN网关行业整体运行情况及细分领域特点，科学预测了CAN网关市场前景与发展趋势，揭示了CAN网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e0b6ad6c864ccc" w:history="1">
        <w:r>
          <w:rPr>
            <w:rStyle w:val="Hyperlink"/>
          </w:rPr>
          <w:t>2026-2032年中国CAN网关市场现状与前景分析报告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CAN网关行业概述</w:t>
      </w:r>
      <w:r>
        <w:rPr>
          <w:rFonts w:hint="eastAsia"/>
        </w:rPr>
        <w:br/>
      </w:r>
      <w:r>
        <w:rPr>
          <w:rFonts w:hint="eastAsia"/>
        </w:rPr>
        <w:t>　　第一节 CAN网关定义与分类</w:t>
      </w:r>
      <w:r>
        <w:rPr>
          <w:rFonts w:hint="eastAsia"/>
        </w:rPr>
        <w:br/>
      </w:r>
      <w:r>
        <w:rPr>
          <w:rFonts w:hint="eastAsia"/>
        </w:rPr>
        <w:t>　　第二节 CAN网关应用领域</w:t>
      </w:r>
      <w:r>
        <w:rPr>
          <w:rFonts w:hint="eastAsia"/>
        </w:rPr>
        <w:br/>
      </w:r>
      <w:r>
        <w:rPr>
          <w:rFonts w:hint="eastAsia"/>
        </w:rPr>
        <w:t>　　第三节 CAN网关行业经济指标分析</w:t>
      </w:r>
      <w:r>
        <w:rPr>
          <w:rFonts w:hint="eastAsia"/>
        </w:rPr>
        <w:br/>
      </w:r>
      <w:r>
        <w:rPr>
          <w:rFonts w:hint="eastAsia"/>
        </w:rPr>
        <w:t>　　　　一、CAN网关行业赢利性评估</w:t>
      </w:r>
      <w:r>
        <w:rPr>
          <w:rFonts w:hint="eastAsia"/>
        </w:rPr>
        <w:br/>
      </w:r>
      <w:r>
        <w:rPr>
          <w:rFonts w:hint="eastAsia"/>
        </w:rPr>
        <w:t>　　　　二、CAN网关行业成长速度分析</w:t>
      </w:r>
      <w:r>
        <w:rPr>
          <w:rFonts w:hint="eastAsia"/>
        </w:rPr>
        <w:br/>
      </w:r>
      <w:r>
        <w:rPr>
          <w:rFonts w:hint="eastAsia"/>
        </w:rPr>
        <w:t>　　　　三、CAN网关附加值提升空间探讨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四、CAN网关行业进入壁垒分析</w:t>
      </w:r>
      <w:r>
        <w:rPr>
          <w:rFonts w:hint="eastAsia"/>
        </w:rPr>
        <w:br/>
      </w:r>
      <w:r>
        <w:rPr>
          <w:rFonts w:hint="eastAsia"/>
        </w:rPr>
        <w:t>　　　　五、CAN网关行业风险性评估</w:t>
      </w:r>
      <w:r>
        <w:rPr>
          <w:rFonts w:hint="eastAsia"/>
        </w:rPr>
        <w:br/>
      </w:r>
      <w:r>
        <w:rPr>
          <w:rFonts w:hint="eastAsia"/>
        </w:rPr>
        <w:t>　　　　六、CAN网关行业周期性分析</w:t>
      </w:r>
      <w:r>
        <w:rPr>
          <w:rFonts w:hint="eastAsia"/>
        </w:rPr>
        <w:br/>
      </w:r>
      <w:r>
        <w:rPr>
          <w:rFonts w:hint="eastAsia"/>
        </w:rPr>
        <w:t>　　　　七、CAN网关行业竞争程度指标</w:t>
      </w:r>
      <w:r>
        <w:rPr>
          <w:rFonts w:hint="eastAsia"/>
        </w:rPr>
        <w:br/>
      </w:r>
      <w:r>
        <w:rPr>
          <w:rFonts w:hint="eastAsia"/>
        </w:rPr>
        <w:t>　　　　八、CAN网关行业成熟度综合分析</w:t>
      </w:r>
      <w:r>
        <w:rPr>
          <w:rFonts w:hint="eastAsia"/>
        </w:rPr>
        <w:br/>
      </w:r>
      <w:r>
        <w:rPr>
          <w:rFonts w:hint="eastAsia"/>
        </w:rPr>
        <w:t>　　第四节 CAN网关产业链及经营模式分析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三、CAN网关销售模式与渠道策略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全球CAN网关市场发展分析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2025-2026年全球CAN网关行业发展分析</w:t>
      </w:r>
      <w:r>
        <w:rPr>
          <w:rFonts w:hint="eastAsia"/>
        </w:rPr>
        <w:br/>
      </w:r>
      <w:r>
        <w:rPr>
          <w:rFonts w:hint="eastAsia"/>
        </w:rPr>
        <w:t>　　　　一、全球CAN网关行业市场规模与趋势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二、全球CAN网关行业发展特点</w:t>
      </w:r>
      <w:r>
        <w:rPr>
          <w:rFonts w:hint="eastAsia"/>
        </w:rPr>
        <w:br/>
      </w:r>
      <w:r>
        <w:rPr>
          <w:rFonts w:hint="eastAsia"/>
        </w:rPr>
        <w:t>　　　　三、全球CAN网关行业竞争格局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主要国家与地区CAN网关市场分析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2026-2032年全球CAN网关行业发展趋势与前景预测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一、CAN网关行业发展趋势</w:t>
      </w:r>
      <w:r>
        <w:rPr>
          <w:rFonts w:hint="eastAsia"/>
        </w:rPr>
        <w:br/>
      </w:r>
      <w:r>
        <w:rPr>
          <w:rFonts w:hint="eastAsia"/>
        </w:rPr>
        <w:t>　　　　二、CAN网关行业发展潜力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中国CAN网关行业市场分析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2025-2026年CAN网关产能与投资动态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一、国内CAN网关产能现状与利用效率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二、CAN网关产能扩张与投资动态分析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2026-2032年CAN网关行业产量统计与趋势预测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一、2020-2025年CAN网关行业产量与增长趋势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1、2020-2025年CAN网关产量及增长趋势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2、2020-2025年CAN网关细分产品产量及份额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二、CAN网关产量影响因素分析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三、2026-2032年CAN网关产量预测</w:t>
      </w:r>
      <w:r>
        <w:rPr>
          <w:rFonts w:hint="eastAsia"/>
        </w:rPr>
        <w:br/>
      </w:r>
      <w:r>
        <w:rPr>
          <w:rFonts w:hint="eastAsia"/>
        </w:rPr>
        <w:t>　　第三节 2026-2032年CAN网关市场需求与销售分析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一、2025-2026年CAN网关行业需求现状</w:t>
      </w:r>
      <w:r>
        <w:rPr>
          <w:rFonts w:hint="eastAsia"/>
        </w:rPr>
        <w:br/>
      </w:r>
      <w:r>
        <w:rPr>
          <w:rFonts w:hint="eastAsia"/>
        </w:rPr>
        <w:t>　　　　二、CAN网关客户群体与需求特点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三、2020-2025年CAN网关行业销售规模分析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四、2026-2032年CAN网关市场增长潜力与规模预测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2025-2026年CAN网关行业技术发展现状及趋势分析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CAN网关行业技术发展现状分析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国内外CAN网关行业技术差距分析及差距形成的主要原因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CAN网关行业技术发展方向、趋势预测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提升CAN网关行业技术能力策略建议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中国CAN网关细分市场分析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一、2025-2026年CAN网关主要细分产品市场现状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CAN网关价格机制与竞争策略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一、2020-2025年CAN网关市场价格走势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CAN网关定价策略与方法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2026-2032年CAN网关价格竞争态势与趋势预测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中国CAN网关行业重点区域市场研究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2025-2026年重点区域CAN网关市场发展概况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三、2026-2032年CAN网关行业发展潜力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三、2026-2032年CAN网关行业发展潜力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三、2026-2032年CAN网关行业发展潜力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三、2026-2032年CAN网关行业发展潜力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2020-2025年中国CAN网关行业进出口情况分析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CAN网关行业进口规模与来源分析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一、2020-2025年CAN网关进口规模分析</w:t>
      </w:r>
      <w:r>
        <w:rPr>
          <w:rFonts w:hint="eastAsia"/>
        </w:rPr>
        <w:br/>
      </w:r>
      <w:r>
        <w:rPr>
          <w:rFonts w:hint="eastAsia"/>
        </w:rPr>
        <w:t>　　　　二、CAN网关主要进口来源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CAN网关行业出口规模与目的地分析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一、2020-2025年CAN网关出口规模分析</w:t>
      </w:r>
      <w:r>
        <w:rPr>
          <w:rFonts w:hint="eastAsia"/>
        </w:rPr>
        <w:br/>
      </w:r>
      <w:r>
        <w:rPr>
          <w:rFonts w:hint="eastAsia"/>
        </w:rPr>
        <w:t>　　　　二、CAN网关主要出口目的地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2020-2025年中国CAN网关总体规模与财务指标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中国CAN网关行业总体规模分析</w:t>
      </w:r>
      <w:r>
        <w:rPr>
          <w:rFonts w:hint="eastAsia"/>
        </w:rPr>
        <w:br/>
      </w:r>
      <w:r>
        <w:rPr>
          <w:rFonts w:hint="eastAsia"/>
        </w:rPr>
        <w:t>　　　　一、CAN网关企业数量与结构</w:t>
      </w:r>
      <w:r>
        <w:rPr>
          <w:rFonts w:hint="eastAsia"/>
        </w:rPr>
        <w:br/>
      </w:r>
      <w:r>
        <w:rPr>
          <w:rFonts w:hint="eastAsia"/>
        </w:rPr>
        <w:t>　　　　二、CAN网关从业人员规模</w:t>
      </w:r>
      <w:r>
        <w:rPr>
          <w:rFonts w:hint="eastAsia"/>
        </w:rPr>
        <w:br/>
      </w:r>
      <w:r>
        <w:rPr>
          <w:rFonts w:hint="eastAsia"/>
        </w:rPr>
        <w:t>　　　　三、CAN网关行业资产状况</w:t>
      </w:r>
      <w:r>
        <w:rPr>
          <w:rFonts w:hint="eastAsia"/>
        </w:rPr>
        <w:br/>
      </w:r>
      <w:r>
        <w:rPr>
          <w:rFonts w:hint="eastAsia"/>
        </w:rPr>
        <w:t>　　第二节 中国CAN网关行业财务指标总体分析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CAN网关行业重点企业经营状况分析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CAN网关重点企业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CAN网关领先企业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CAN网关标杆企业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CAN网关代表企业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CAN网关龙头企业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CAN网关重点企业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中国CAN网关行业竞争格局分析</w:t>
      </w:r>
      <w:r>
        <w:rPr>
          <w:rFonts w:hint="eastAsia"/>
        </w:rPr>
        <w:br/>
      </w:r>
      <w:r>
        <w:rPr>
          <w:rFonts w:hint="eastAsia"/>
        </w:rPr>
        <w:t>　　第一节 CAN网关行业竞争格局总览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2025-2026年CAN网关行业竞争力分析</w:t>
      </w:r>
      <w:r>
        <w:rPr>
          <w:rFonts w:hint="eastAsia"/>
        </w:rPr>
        <w:br/>
      </w:r>
      <w:r>
        <w:rPr>
          <w:rFonts w:hint="eastAsia"/>
        </w:rPr>
        <w:t>　　　　一、CAN网关供应商议价能力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四、CAN网关替代品威胁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2020-2025年CAN网关行业企业并购活动分析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2025-2026年CAN网关行业会展与招投标活动分析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一、CAN网关行业会展活动及其市场影响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2026年中国CAN网关企业发展策略分析</w:t>
      </w:r>
      <w:r>
        <w:rPr>
          <w:rFonts w:hint="eastAsia"/>
        </w:rPr>
        <w:br/>
      </w:r>
      <w:r>
        <w:rPr>
          <w:rFonts w:hint="eastAsia"/>
        </w:rPr>
        <w:t>　　第一节 CAN网关市场策略分析</w:t>
      </w:r>
      <w:r>
        <w:rPr>
          <w:rFonts w:hint="eastAsia"/>
        </w:rPr>
        <w:br/>
      </w:r>
      <w:r>
        <w:rPr>
          <w:rFonts w:hint="eastAsia"/>
        </w:rPr>
        <w:t>　　　　一、CAN网关市场定位与拓展策略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二、CAN网关市场细分与目标客户</w:t>
      </w:r>
      <w:r>
        <w:rPr>
          <w:rFonts w:hint="eastAsia"/>
        </w:rPr>
        <w:br/>
      </w:r>
      <w:r>
        <w:rPr>
          <w:rFonts w:hint="eastAsia"/>
        </w:rPr>
        <w:t>　　第二节 CAN网关销售策略分析</w:t>
      </w:r>
      <w:r>
        <w:rPr>
          <w:rFonts w:hint="eastAsia"/>
        </w:rPr>
        <w:br/>
      </w:r>
      <w:r>
        <w:rPr>
          <w:rFonts w:hint="eastAsia"/>
        </w:rPr>
        <w:t>　　　　一、CAN网关销售渠道与网络建设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提高CAN网关企业竞争力建议</w:t>
      </w:r>
      <w:r>
        <w:rPr>
          <w:rFonts w:hint="eastAsia"/>
        </w:rPr>
        <w:br/>
      </w:r>
      <w:r>
        <w:rPr>
          <w:rFonts w:hint="eastAsia"/>
        </w:rPr>
        <w:t>　　　　一、CAN网关技术创新与管理优化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CAN网关品牌战略思考</w:t>
      </w:r>
      <w:r>
        <w:rPr>
          <w:rFonts w:hint="eastAsia"/>
        </w:rPr>
        <w:br/>
      </w:r>
      <w:r>
        <w:rPr>
          <w:rFonts w:hint="eastAsia"/>
        </w:rPr>
        <w:t>　　　　一、CAN网关品牌建设与维护</w:t>
      </w:r>
      <w:r>
        <w:rPr>
          <w:rFonts w:hint="eastAsia"/>
        </w:rPr>
        <w:br/>
      </w:r>
      <w:r>
        <w:rPr>
          <w:rFonts w:hint="eastAsia"/>
        </w:rPr>
        <w:t>　　　　二、CAN网关品牌影响力与市场竞争力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中国CAN网关行业风险与对策</w:t>
      </w:r>
      <w:r>
        <w:rPr>
          <w:rFonts w:hint="eastAsia"/>
        </w:rPr>
        <w:br/>
      </w:r>
      <w:r>
        <w:rPr>
          <w:rFonts w:hint="eastAsia"/>
        </w:rPr>
        <w:t>　　第一节 CAN网关行业SWOT分析</w:t>
      </w:r>
      <w:r>
        <w:rPr>
          <w:rFonts w:hint="eastAsia"/>
        </w:rPr>
        <w:br/>
      </w:r>
      <w:r>
        <w:rPr>
          <w:rFonts w:hint="eastAsia"/>
        </w:rPr>
        <w:t>　　　　一、CAN网关行业优势分析</w:t>
      </w:r>
      <w:r>
        <w:rPr>
          <w:rFonts w:hint="eastAsia"/>
        </w:rPr>
        <w:br/>
      </w:r>
      <w:r>
        <w:rPr>
          <w:rFonts w:hint="eastAsia"/>
        </w:rPr>
        <w:t>　　　　二、CAN网关行业劣势分析</w:t>
      </w:r>
      <w:r>
        <w:rPr>
          <w:rFonts w:hint="eastAsia"/>
        </w:rPr>
        <w:br/>
      </w:r>
      <w:r>
        <w:rPr>
          <w:rFonts w:hint="eastAsia"/>
        </w:rPr>
        <w:t>　　　　三、CAN网关市场机会探索</w:t>
      </w:r>
      <w:r>
        <w:rPr>
          <w:rFonts w:hint="eastAsia"/>
        </w:rPr>
        <w:br/>
      </w:r>
      <w:r>
        <w:rPr>
          <w:rFonts w:hint="eastAsia"/>
        </w:rPr>
        <w:t>　　　　四、CAN网关市场威胁评估</w:t>
      </w:r>
      <w:r>
        <w:rPr>
          <w:rFonts w:hint="eastAsia"/>
        </w:rPr>
        <w:br/>
      </w:r>
      <w:r>
        <w:rPr>
          <w:rFonts w:hint="eastAsia"/>
        </w:rPr>
        <w:t>　　第二节 CAN网关行业风险及对策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2026-2032年中国CAN网关行业前景与发展趋势</w:t>
      </w:r>
      <w:r>
        <w:rPr>
          <w:rFonts w:hint="eastAsia"/>
        </w:rPr>
        <w:br/>
      </w:r>
      <w:r>
        <w:rPr>
          <w:rFonts w:hint="eastAsia"/>
        </w:rPr>
        <w:t>　　第一节 CAN网关行业发展环境分析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2026-2032年CAN网关行业发展趋势与方向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一、CAN网关行业发展方向预测</w:t>
      </w:r>
      <w:r>
        <w:rPr>
          <w:rFonts w:hint="eastAsia"/>
        </w:rPr>
        <w:br/>
      </w:r>
      <w:r>
        <w:rPr>
          <w:rFonts w:hint="eastAsia"/>
        </w:rPr>
        <w:t>　　　　二、CAN网关发展趋势分析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2026-2032年CAN网关行业发展潜力与机遇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一、CAN网关市场发展潜力评估</w:t>
      </w:r>
      <w:r>
        <w:rPr>
          <w:rFonts w:hint="eastAsia"/>
        </w:rPr>
        <w:br/>
      </w:r>
      <w:r>
        <w:rPr>
          <w:rFonts w:hint="eastAsia"/>
        </w:rPr>
        <w:t>　　　　二、CAN网关新兴市场与机遇探索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CAN网关行业研究结论与建议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中^智^林－CAN网关行业发展建议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2020-2025年中国CAN网关市场规模及增长情况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2020-2025年中国CAN网关行业产量及增长趋势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2026-2032年中国CAN网关行业产量预测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2020-2025年中国CAN网关行业市场需求及增长情况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2026-2032年中国CAN网关行业市场需求预测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**地区CAN网关市场规模及增长情况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**地区CAN网关行业市场需求情况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**地区CAN网关市场规模及增长情况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**地区CAN网关行业市场需求情况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2020-2025年中国CAN网关行业出口情况分析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CAN网关重点企业经营情况分析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2026年CAN网关行业壁垒</w:t>
      </w:r>
      <w:r>
        <w:rPr>
          <w:rFonts w:hint="eastAsia"/>
        </w:rPr>
        <w:br/>
      </w:r>
      <w:r>
        <w:rPr>
          <w:rFonts w:hint="eastAsia"/>
        </w:rPr>
        <w:t>　　图表 2026年CAN网关市场前景分析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2026-2032年中国CAN网关市场规模预测</w:t>
      </w:r>
      <w:r>
        <w:rPr>
          <w:rFonts w:hint="eastAsia"/>
        </w:rPr>
        <w:br/>
      </w:r>
      <w:r>
        <w:rPr>
          <w:rFonts w:hint="eastAsia"/>
        </w:rPr>
        <w:t>　　图表 2026年CAN网关发展趋势预测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0b6ad6c864ccc" w:history="1">
        <w:r>
          <w:rPr>
            <w:rStyle w:val="Hyperlink"/>
          </w:rPr>
          <w:t>2026-2032年中国CAN网关市场现状与前景分析报告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0b6ad6c864ccc" w:history="1">
        <w:r>
          <w:rPr>
            <w:rStyle w:val="Hyperlink"/>
          </w:rPr>
          <w:t>https://www.20087.com/7/20/CANWangGuanQianJing.html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热点：CAN网关诊断仲裁策略、CAN网关编码103200、CAN网关测试、CAN网关的作用、CAN网关是什么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eca4a16fd4c14" w:history="1">
      <w:r>
        <w:rPr>
          <w:rStyle w:val="Hyperlink"/>
        </w:rPr>
        <w:t>2026-2032年中国CAN网关市场现状与前景分析报告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ANWangGuanQianJing.html" TargetMode="External" Id="R27e0b6ad6c86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ANWangGuanQianJing.html" TargetMode="External" Id="R6d6eca4a16fd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2025-12-07T01:41:02Z</dcterms:created>
  <dcterms:modified xsi:type="dcterms:W3CDTF">2025-12-07T02:41:02Z</dcterms:modified>
  <dc:subject>2026-2032年中国CAN网关市场现状与前景分析报告</dc:subject>
  <dc:title>2026-2032年中国CAN网关市场现状与前景分析报告</dc:title>
  <cp:keywords>2026-2032年中国CAN网关市场现状与前景分析报告</cp:keywords>
  <dc:description>2026-2032年中国CAN网关市场现状与前景分析报告</dc:description>
</cp:coreProperties>
</file>