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cb472d00bf4e8c" w:history="1">
              <w:r>
                <w:rPr>
                  <w:rStyle w:val="Hyperlink"/>
                </w:rPr>
                <w:t>2027-2032年中国汽车动态底盘控制系统行业现状及发展前景分析报告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cb472d00bf4e8c" w:history="1">
              <w:r>
                <w:rPr>
                  <w:rStyle w:val="Hyperlink"/>
                </w:rPr>
                <w:t>2027-2032年中国汽车动态底盘控制系统行业现状及发展前景分析报告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5981807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cb472d00bf4e8c" w:history="1">
                <w:r>
                  <w:rPr>
                    <w:rStyle w:val="Hyperlink"/>
                  </w:rPr>
                  <w:t>https://www.20087.com/7/80/QiCheDongTaiDiPanKongZhiXiTongHangYeQianJingQuShi.html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动态底盘控制系统是通过电控方式对车辆纵向、横向和垂向运动进行实时调节的系统集合，涵盖电子稳定程序、扭矩矢量分配、主动悬架、线控制动、线控转向和整车运动控制软件等模块。汽车动态底盘控制系统可根据路面状态、驾驶意图和车身姿态快速调整制动力、驱动力、悬架阻尼和转向响应，提升操控稳定性、安全性和舒适性。当前行业随电动化和智能化加速发展，线控底盘、中央计算架构和AI预瞄控制成为重要方向，部分高端车型已实现四轮独立可控和全主动悬架应用。行业竞争从单一零部件转向“执行器+控制器+算法+功能安全”一体化能力，功能安全、冗余设计和软件标定成为核心壁垒。</w:t>
      </w:r>
      <w:r>
        <w:rPr>
          <w:rFonts w:hint="eastAsia"/>
        </w:rPr>
        <w:br/>
      </w:r>
      <w:r>
        <w:rPr>
          <w:rFonts w:hint="eastAsia"/>
        </w:rPr>
        <w:t>　　未来，汽车动态底盘控制系统将向全域线控、软硬解耦和多域协同方向演进。市场调研网指出，底盘将不再只是机械执行终端，而成为高阶自动驾驶的重要硬件底座，能够与感知系统、智驾域控制器和电池管理系统深度联动。AI算法将基于路面预瞄和车身状态预测提前调整悬架、制动和扭矩分配，实现更平顺的驾乘体验和更精准的极限工况控制。功能安全冗余、双电源设计和故障容错控制将成为标配要求。具备线控执行器、车辆运动控制软件、底盘域集成和全球车规认证能力的企业将占据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cb472d00bf4e8c" w:history="1">
        <w:r>
          <w:rPr>
            <w:rStyle w:val="Hyperlink"/>
          </w:rPr>
          <w:t>2027-2032年中国汽车动态底盘控制系统行业现状及发展前景分析报告</w:t>
        </w:r>
      </w:hyperlink>
      <w:r>
        <w:rPr>
          <w:rFonts w:hint="eastAsia"/>
        </w:rPr>
        <w:t>》，2027年汽车动态底盘控制系统行业市场规模达 亿元，预计2032年市场规模将达 亿元，期间年均复合增长率（CAGR）达 %。报告依托权威机构及相关协会的数据资料，全面解析了汽车动态底盘控制系统行业现状、市场需求及市场规模，系统梳理了汽车动态底盘控制系统产业链结构、价格趋势及各细分市场动态。报告对汽车动态底盘控制系统市场前景与发展趋势进行了科学预测，重点分析了品牌竞争格局、市场集中度及主要企业的经营表现。同时，通过SWOT分析揭示了汽车动态底盘控制系统行业面临的机遇与风险，为汽车动态底盘控制系统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汽车动态底盘控制系统市场概述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按照不同产品类型，汽车动态底盘控制系统主要可以分为如下几个类别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中国不同产品类型汽车动态底盘控制系统增长趋势2021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拉杆</w:t>
      </w:r>
      <w:r>
        <w:rPr>
          <w:rFonts w:hint="eastAsia"/>
        </w:rPr>
        <w:br/>
      </w:r>
      <w:r>
        <w:rPr>
          <w:rFonts w:hint="eastAsia"/>
        </w:rPr>
        <w:t>　　　　1.2.3 稳定杆</w:t>
      </w:r>
      <w:r>
        <w:rPr>
          <w:rFonts w:hint="eastAsia"/>
        </w:rPr>
        <w:br/>
      </w:r>
      <w:r>
        <w:rPr>
          <w:rFonts w:hint="eastAsia"/>
        </w:rPr>
        <w:t>　　　　1.2.4 悬架球头</w:t>
      </w:r>
      <w:r>
        <w:rPr>
          <w:rFonts w:hint="eastAsia"/>
        </w:rPr>
        <w:br/>
      </w:r>
      <w:r>
        <w:rPr>
          <w:rFonts w:hint="eastAsia"/>
        </w:rPr>
        <w:t>　　　　1.2.5 横轴节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从不同应用，汽车动态底盘控制系统主要包括如下几个方面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中国不同应用汽车动态底盘控制系统增长趋势2021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中国汽车动态底盘控制系统发展现状及未来趋势（2021-2032）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中国市场汽车动态底盘控制系统收入及增长率（2021-2032）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中国市场汽车动态底盘控制系统销量及增长率（2021-2032）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中国市场主要汽车动态底盘控制系统厂商分析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中国市场主要厂商汽车动态底盘控制系统销量及市场占有率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中国市场主要厂商汽车动态底盘控制系统销量（2021-2026）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中国市场主要厂商汽车动态底盘控制系统销量市场份额（2021-2026）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中国市场主要厂商汽车动态底盘控制系统收入及市场占有率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中国市场主要厂商汽车动态底盘控制系统收入（2021-2026）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中国市场主要厂商汽车动态底盘控制系统收入市场份额（2021-2026）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2025年中国市场主要厂商汽车动态底盘控制系统收入排名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中国市场主要厂商汽车动态底盘控制系统价格（2021-2026）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中国市场主要厂商汽车动态底盘控制系统总部及产地分布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中国市场主要厂商成立时间及汽车动态底盘控制系统商业化日期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中国市场主要厂商汽车动态底盘控制系统产品类型及应用</w:t>
      </w:r>
      <w:r>
        <w:rPr>
          <w:rFonts w:hint="eastAsia"/>
        </w:rPr>
        <w:br/>
      </w:r>
      <w:r>
        <w:rPr>
          <w:rFonts w:hint="eastAsia"/>
        </w:rPr>
        <w:t>　　2.7 汽车动态底盘控制系统行业集中度、竞争程度分析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汽车动态底盘控制系统行业集中度分析：2025年中国Top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中国市场汽车动态底盘控制系统第一梯队、第二梯队和第三梯队厂商（品牌）及2025年市场份额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重点企业（1）在中国市场汽车动态底盘控制系统销量、收入、价格及毛利率（2021-2026）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重点企业（2）在中国市场汽车动态底盘控制系统销量、收入、价格及毛利率（2021-2026）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重点企业（3）在中国市场汽车动态底盘控制系统销量、收入、价格及毛利率（2021-2026）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重点企业（4）在中国市场汽车动态底盘控制系统销量、收入、价格及毛利率（2021-2026）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重点企业（5）在中国市场汽车动态底盘控制系统销量、收入、价格及毛利率（2021-2026）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重点企业（6）在中国市场汽车动态底盘控制系统销量、收入、价格及毛利率（2021-2026）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重点企业（7）在中国市场汽车动态底盘控制系统销量、收入、价格及毛利率（2021-2026）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重点企业（8）在中国市场汽车动态底盘控制系统销量、收入、价格及毛利率（2021-2026）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重点企业（9）在中国市场汽车动态底盘控制系统销量、收入、价格及毛利率（2021-2026）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重点企业（10）在中国市场汽车动态底盘控制系统销量、收入、价格及毛利率（2021-2026）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重点企业（11）在中国市场汽车动态底盘控制系统销量、收入、价格及毛利率（2021-2026）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重点企业（12）在中国市场汽车动态底盘控制系统销量、收入、价格及毛利率（2021-2026）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重点企业（13）在中国市场汽车动态底盘控制系统销量、收入、价格及毛利率（2021-2026）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重点企业（14）在中国市场汽车动态底盘控制系统销量、收入、价格及毛利率（2021-2026）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重点企业（15）在中国市场汽车动态底盘控制系统销量、收入、价格及毛利率（2021-2026）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不同产品类型汽车动态底盘控制系统分析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中国市场不同产品类型汽车动态底盘控制系统销量（2021-2032）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中国市场不同产品类型汽车动态底盘控制系统销量及市场份额（2021-2026）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中国市场不同产品类型汽车动态底盘控制系统销量预测（2027-2032）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中国市场不同产品类型汽车动态底盘控制系统规模（2021-2032）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中国市场不同产品类型汽车动态底盘控制系统规模及市场份额（2021-2026）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中国市场不同产品类型汽车动态底盘控制系统规模预测（2027-2032）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中国市场不同产品类型汽车动态底盘控制系统价格走势（2021-2032）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不同应用汽车动态底盘控制系统分析</w:t>
      </w:r>
      <w:r>
        <w:rPr>
          <w:rFonts w:hint="eastAsia"/>
        </w:rPr>
        <w:br/>
      </w:r>
      <w:r>
        <w:rPr>
          <w:rFonts w:hint="eastAsia"/>
        </w:rPr>
        <w:t>　　5.1 中国市场不同应用汽车动态底盘控制系统销量（2021-2032）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中国市场不同应用汽车动态底盘控制系统销量及市场份额（2021-2026）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中国市场不同应用汽车动态底盘控制系统销量预测（2027-2032）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中国市场不同应用汽车动态底盘控制系统规模（2021-2032）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中国市场不同应用汽车动态底盘控制系统规模及市场份额（2021-2026）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中国市场不同应用汽车动态底盘控制系统规模预测（2027-2032）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中国市场不同应用汽车动态底盘控制系统价格走势（2021-2032）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汽车动态底盘控制系统行业发展分析---发展趋势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汽车动态底盘控制系统行业发展分析---厂商壁垒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汽车动态底盘控制系统行业发展分析---驱动因素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汽车动态底盘控制系统行业发展分析---制约因素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汽车动态底盘控制系统中国企业SWOT分析</w:t>
      </w:r>
      <w:r>
        <w:rPr>
          <w:rFonts w:hint="eastAsia"/>
        </w:rPr>
        <w:br/>
      </w:r>
      <w:r>
        <w:rPr>
          <w:rFonts w:hint="eastAsia"/>
        </w:rPr>
        <w:t>　　6.6 汽车动态底盘控制系统行业发展分析---行业政策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汽车动态底盘控制系统行业产业链简介</w:t>
      </w:r>
      <w:r>
        <w:rPr>
          <w:rFonts w:hint="eastAsia"/>
        </w:rPr>
        <w:br/>
      </w:r>
      <w:r>
        <w:rPr>
          <w:rFonts w:hint="eastAsia"/>
        </w:rPr>
        <w:t>　　7.2 汽车动态底盘控制系统产业链分析-上游</w:t>
      </w:r>
      <w:r>
        <w:rPr>
          <w:rFonts w:hint="eastAsia"/>
        </w:rPr>
        <w:br/>
      </w:r>
      <w:r>
        <w:rPr>
          <w:rFonts w:hint="eastAsia"/>
        </w:rPr>
        <w:t>　　7.3 汽车动态底盘控制系统产业链分析-中游</w:t>
      </w:r>
      <w:r>
        <w:rPr>
          <w:rFonts w:hint="eastAsia"/>
        </w:rPr>
        <w:br/>
      </w:r>
      <w:r>
        <w:rPr>
          <w:rFonts w:hint="eastAsia"/>
        </w:rPr>
        <w:t>　　7.4 汽车动态底盘控制系统产业链分析-下游</w:t>
      </w:r>
      <w:r>
        <w:rPr>
          <w:rFonts w:hint="eastAsia"/>
        </w:rPr>
        <w:br/>
      </w:r>
      <w:r>
        <w:rPr>
          <w:rFonts w:hint="eastAsia"/>
        </w:rPr>
        <w:t>　　7.5 汽车动态底盘控制系统行业采购模式</w:t>
      </w:r>
      <w:r>
        <w:rPr>
          <w:rFonts w:hint="eastAsia"/>
        </w:rPr>
        <w:br/>
      </w:r>
      <w:r>
        <w:rPr>
          <w:rFonts w:hint="eastAsia"/>
        </w:rPr>
        <w:t>　　7.6 汽车动态底盘控制系统行业生产模式</w:t>
      </w:r>
      <w:r>
        <w:rPr>
          <w:rFonts w:hint="eastAsia"/>
        </w:rPr>
        <w:br/>
      </w:r>
      <w:r>
        <w:rPr>
          <w:rFonts w:hint="eastAsia"/>
        </w:rPr>
        <w:t>　　7.7 汽车动态底盘控制系统行业销售模式及销售渠道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中国本土汽车动态底盘控制系统产能、产量分析</w:t>
      </w:r>
      <w:r>
        <w:rPr>
          <w:rFonts w:hint="eastAsia"/>
        </w:rPr>
        <w:br/>
      </w:r>
      <w:r>
        <w:rPr>
          <w:rFonts w:hint="eastAsia"/>
        </w:rPr>
        <w:t>　　8.1 中国汽车动态底盘控制系统供需现状及预测（2021-2032）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中国汽车动态底盘控制系统产能、产量、产能利用率及发展趋势（2021-2032）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中国汽车动态底盘控制系统产量、市场需求量及发展趋势（2021-2032）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中国汽车动态底盘控制系统进出口分析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中国市场汽车动态底盘控制系统主要进口来源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中国市场汽车动态底盘控制系统主要出口目的地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(中.智.林)附录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不同产品类型汽车动态底盘控制系统市场规模2021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不同应用汽车动态底盘控制系统市场规模2021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中国市场主要厂商汽车动态底盘控制系统销量（2021-2026）&amp;（千件）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中国市场主要厂商汽车动态底盘控制系统销量市场份额（2021-2026）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中国市场主要厂商汽车动态底盘控制系统收入（2021-2026）&amp;（万元）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中国市场主要厂商汽车动态底盘控制系统收入份额（2021-2026）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2025年中国主要生产商汽车动态底盘控制系统收入排名（万元）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中国市场主要厂商汽车动态底盘控制系统价格（2021-2026）&amp;（元/件）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中国市场主要厂商汽车动态底盘控制系统总部及产地分布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中国市场主要厂商成立时间及汽车动态底盘控制系统商业化日期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中国市场主要厂商汽车动态底盘控制系统产品类型及应用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2025年中国市场汽车动态底盘控制系统主要厂商市场地位（第一梯队、第二梯队和第三梯队）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汽车动态底盘控制系统市场投资、并购等现状分析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汽车动态底盘控制系统销量（千件）、收入（万元）、价格（元/件）及毛利率（2021-2026）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汽车动态底盘控制系统销量（千件）、收入（万元）、价格（元/件）及毛利率（2021-2026）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汽车动态底盘控制系统销量（千件）、收入（万元）、价格（元/件）及毛利率（2021-2026）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汽车动态底盘控制系统销量（千件）、收入（万元）、价格（元/件）及毛利率（2021-2026）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汽车动态底盘控制系统销量（千件）、收入（万元）、价格（元/件）及毛利率（2021-2026）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汽车动态底盘控制系统销量（千件）、收入（万元）、价格（元/件）及毛利率（2021-2026）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汽车动态底盘控制系统销量（千件）、收入（万元）、价格（元/件）及毛利率（2021-2026）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汽车动态底盘控制系统销量（千件）、收入（万元）、价格（元/件）及毛利率（2021-2026）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汽车动态底盘控制系统销量（千件）、收入（万元）、价格（元/件）及毛利率（2021-2026）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汽车动态底盘控制系统销量（千件）、收入（万元）、价格（元/件）及毛利率（2021-2026）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汽车动态底盘控制系统销量（千件）、收入（万元）、价格（元/件）及毛利率（2021-2026）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汽车动态底盘控制系统销量（千件）、收入（万元）、价格（元/件）及毛利率（2021-2026）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汽车动态底盘控制系统销量（千件）、收入（万元）、价格（元/件）及毛利率（2021-2026）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汽车动态底盘控制系统销量（千件）、收入（万元）、价格（元/件）及毛利率（2021-2026）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汽车动态底盘控制系统生产基地、总部、竞争对手及市场地位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汽车动态底盘控制系统产品规格、参数及市场应用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汽车动态底盘控制系统销量（千件）、收入（万元）、价格（元/件）及毛利率（2021-2026）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中国市场不同产品类型汽车动态底盘控制系统销量（2021-2026）&amp;（千件）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中国市场不同产品类型汽车动态底盘控制系统销量市场份额（2021-2026）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中国市场不同产品类型汽车动态底盘控制系统销量预测（2027-2032）&amp;（千件）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中国市场不同产品类型汽车动态底盘控制系统销量市场份额预测（2027-2032）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中国市场不同产品类型汽车动态底盘控制系统规模（2021-2026）&amp;（万元）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中国市场不同产品类型汽车动态底盘控制系统规模市场份额（2021-2026）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中国市场不同产品类型汽车动态底盘控制系统规模预测（2027-2032）&amp;（万元）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中国市场不同产品类型汽车动态底盘控制系统规模市场份额预测（2027-2032）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中国市场不同应用汽车动态底盘控制系统销量（2021-2026）&amp;（千件）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98： 中国市场不同应用汽车动态底盘控制系统销量市场份额（2021-2026）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中国市场不同应用汽车动态底盘控制系统销量预测（2027-2032）&amp;（千件）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中国市场不同应用汽车动态底盘控制系统销量市场份额预测（2027-2032）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中国市场不同应用汽车动态底盘控制系统规模（2021-2026）&amp;（万元）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中国市场不同应用汽车动态底盘控制系统规模市场份额（2021-2026）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中国市场不同应用汽车动态底盘控制系统规模预测（2027-2032）&amp;（万元）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中国市场不同应用汽车动态底盘控制系统规模市场份额预测（2027-2032）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汽车动态底盘控制系统行业发展分析---发展趋势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汽车动态底盘控制系统行业发展分析---厂商壁垒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汽车动态底盘控制系统行业发展分析---驱动因素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汽车动态底盘控制系统行业发展分析---制约因素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汽车动态底盘控制系统行业相关重点政策一览</w:t>
      </w:r>
      <w:r>
        <w:rPr>
          <w:rFonts w:hint="eastAsia"/>
        </w:rPr>
        <w:br/>
      </w:r>
      <w:r>
        <w:rPr>
          <w:rFonts w:hint="eastAsia"/>
        </w:rPr>
        <w:t>　　表 110： 汽车动态底盘控制系统行业供应链分析</w:t>
      </w:r>
      <w:r>
        <w:rPr>
          <w:rFonts w:hint="eastAsia"/>
        </w:rPr>
        <w:br/>
      </w:r>
      <w:r>
        <w:rPr>
          <w:rFonts w:hint="eastAsia"/>
        </w:rPr>
        <w:t>　　表 111： 汽车动态底盘控制系统上游原料供应商</w:t>
      </w:r>
      <w:r>
        <w:rPr>
          <w:rFonts w:hint="eastAsia"/>
        </w:rPr>
        <w:br/>
      </w:r>
      <w:r>
        <w:rPr>
          <w:rFonts w:hint="eastAsia"/>
        </w:rPr>
        <w:t>　　表 112： 汽车动态底盘控制系统行业主要下游客户</w:t>
      </w:r>
      <w:r>
        <w:rPr>
          <w:rFonts w:hint="eastAsia"/>
        </w:rPr>
        <w:br/>
      </w:r>
      <w:r>
        <w:rPr>
          <w:rFonts w:hint="eastAsia"/>
        </w:rPr>
        <w:t>　　表 113： 汽车动态底盘控制系统典型经销商</w:t>
      </w:r>
      <w:r>
        <w:rPr>
          <w:rFonts w:hint="eastAsia"/>
        </w:rPr>
        <w:br/>
      </w:r>
      <w:r>
        <w:rPr>
          <w:rFonts w:hint="eastAsia"/>
        </w:rPr>
        <w:t>　　表 114： 中国汽车动态底盘控制系统产量、销量、进口量及出口量（2021-2026）&amp;（千件）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中国汽车动态底盘控制系统产量、销量、进口量及出口量预测（2027-2032）&amp;（千件）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中国市场汽车动态底盘控制系统主要进口来源</w:t>
      </w:r>
      <w:r>
        <w:rPr>
          <w:rFonts w:hint="eastAsia"/>
        </w:rPr>
        <w:br/>
      </w:r>
      <w:r>
        <w:rPr>
          <w:rFonts w:hint="eastAsia"/>
        </w:rPr>
        <w:t>　　表 117： 中国市场汽车动态底盘控制系统主要出口目的地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汽车动态底盘控制系统产品图片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中国不同产品类型汽车动态底盘控制系统市场规模市场份额2025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拉杆产品图片</w:t>
      </w:r>
      <w:r>
        <w:rPr>
          <w:rFonts w:hint="eastAsia"/>
        </w:rPr>
        <w:br/>
      </w:r>
      <w:r>
        <w:rPr>
          <w:rFonts w:hint="eastAsia"/>
        </w:rPr>
        <w:t>　　图 4： 稳定杆产品图片</w:t>
      </w:r>
      <w:r>
        <w:rPr>
          <w:rFonts w:hint="eastAsia"/>
        </w:rPr>
        <w:br/>
      </w:r>
      <w:r>
        <w:rPr>
          <w:rFonts w:hint="eastAsia"/>
        </w:rPr>
        <w:t>　　图 5： 悬架球头产品图片</w:t>
      </w:r>
      <w:r>
        <w:rPr>
          <w:rFonts w:hint="eastAsia"/>
        </w:rPr>
        <w:br/>
      </w:r>
      <w:r>
        <w:rPr>
          <w:rFonts w:hint="eastAsia"/>
        </w:rPr>
        <w:t>　　图 6： 横轴节产品图片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中国不同应用汽车动态底盘控制系统市场份额2025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乘用车</w:t>
      </w:r>
      <w:r>
        <w:rPr>
          <w:rFonts w:hint="eastAsia"/>
        </w:rPr>
        <w:br/>
      </w:r>
      <w:r>
        <w:rPr>
          <w:rFonts w:hint="eastAsia"/>
        </w:rPr>
        <w:t>　　图 10： 商用车</w:t>
      </w:r>
      <w:r>
        <w:rPr>
          <w:rFonts w:hint="eastAsia"/>
        </w:rPr>
        <w:br/>
      </w:r>
      <w:r>
        <w:rPr>
          <w:rFonts w:hint="eastAsia"/>
        </w:rPr>
        <w:t>　　图 11： 中国市场汽车动态底盘控制系统市场规模，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中国市场汽车动态底盘控制系统收入及增长率（2021-2032）&amp;（万元）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中国市场汽车动态底盘控制系统销量及增长率（2021-2032）&amp;（千件）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2025年中国市场主要厂商汽车动态底盘控制系统销量市场份额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2025年中国市场主要厂商汽车动态底盘控制系统收入市场份额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2025年中国市场前五大厂商汽车动态底盘控制系统市场份额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2025年中国市场汽车动态底盘控制系统第一梯队、第二梯队和第三梯队厂商（品牌）及市场份额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中国市场不同产品类型汽车动态底盘控制系统价格走势（2021-2032）&amp;（元/件）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中国市场不同应用汽车动态底盘控制系统价格走势（2021-2032）&amp;（元/件）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汽车动态底盘控制系统中国企业SWOT分析</w:t>
      </w:r>
      <w:r>
        <w:rPr>
          <w:rFonts w:hint="eastAsia"/>
        </w:rPr>
        <w:br/>
      </w:r>
      <w:r>
        <w:rPr>
          <w:rFonts w:hint="eastAsia"/>
        </w:rPr>
        <w:t>　　图 21： 汽车动态底盘控制系统产业链</w:t>
      </w:r>
      <w:r>
        <w:rPr>
          <w:rFonts w:hint="eastAsia"/>
        </w:rPr>
        <w:br/>
      </w:r>
      <w:r>
        <w:rPr>
          <w:rFonts w:hint="eastAsia"/>
        </w:rPr>
        <w:t>　　图 22： 汽车动态底盘控制系统行业采购模式分析</w:t>
      </w:r>
      <w:r>
        <w:rPr>
          <w:rFonts w:hint="eastAsia"/>
        </w:rPr>
        <w:br/>
      </w:r>
      <w:r>
        <w:rPr>
          <w:rFonts w:hint="eastAsia"/>
        </w:rPr>
        <w:t>　　图 23： 汽车动态底盘控制系统行业生产模式分析</w:t>
      </w:r>
      <w:r>
        <w:rPr>
          <w:rFonts w:hint="eastAsia"/>
        </w:rPr>
        <w:br/>
      </w:r>
      <w:r>
        <w:rPr>
          <w:rFonts w:hint="eastAsia"/>
        </w:rPr>
        <w:t>　　图 24： 汽车动态底盘控制系统行业销售模式分析</w:t>
      </w:r>
      <w:r>
        <w:rPr>
          <w:rFonts w:hint="eastAsia"/>
        </w:rPr>
        <w:br/>
      </w:r>
      <w:r>
        <w:rPr>
          <w:rFonts w:hint="eastAsia"/>
        </w:rPr>
        <w:t>　　图 25： 中国汽车动态底盘控制系统产能、产量、产能利用率及发展趋势（2021-2032）&amp;（千件）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中国汽车动态底盘控制系统产量、市场需求量及发展趋势（2021-2032）&amp;（千件）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cb472d00bf4e8c" w:history="1">
        <w:r>
          <w:rPr>
            <w:rStyle w:val="Hyperlink"/>
          </w:rPr>
          <w:t>2027-2032年中国汽车动态底盘控制系统行业现状及发展前景分析报告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5981807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cb472d00bf4e8c" w:history="1">
        <w:r>
          <w:rPr>
            <w:rStyle w:val="Hyperlink"/>
          </w:rPr>
          <w:t>https://www.20087.com/7/80/QiCheDongTaiDiPanKongZhiXiTongHangYeQianJingQuShi.html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热点：汽车动态底盘控制系统原理、汽车动态底盘是什么意思、底盘动态检测项目及方法、汽车底盘动态检验项目的标准依据、底盘动态检验车道图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b8e0e6ed52438e" w:history="1">
      <w:r>
        <w:rPr>
          <w:rStyle w:val="Hyperlink"/>
        </w:rPr>
        <w:t>2027-2032年中国汽车动态底盘控制系统行业现状及发展前景分析报告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0/QiCheDongTaiDiPanKongZhiXiTongHangYeQianJingQuShi.html" TargetMode="External" Id="R31cb472d00bf4e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0/QiCheDongTaiDiPanKongZhiXiTongHangYeQianJingQuShi.html" TargetMode="External" Id="R36b8e0e6ed5243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2026-09-25T04:24:31Z</dcterms:created>
  <dcterms:modified xsi:type="dcterms:W3CDTF">2026-09-25T05:24:31Z</dcterms:modified>
  <dc:subject>2027-2032年中国汽车动态底盘控制系统行业现状及发展前景分析报告</dc:subject>
  <dc:title>2027-2032年中国汽车动态底盘控制系统行业现状及发展前景分析报告</dc:title>
  <cp:keywords>2027-2032年中国汽车动态底盘控制系统行业现状及发展前景分析报告</cp:keywords>
  <dc:description>2027-2032年中国汽车动态底盘控制系统行业现状及发展前景分析报告</dc:description>
</cp:coreProperties>
</file>