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41b0d50554dac" w:history="1">
              <w:r>
                <w:rPr>
                  <w:rStyle w:val="Hyperlink"/>
                </w:rPr>
                <w:t>2025-2031年中国汽车车桥行业现状与发展趋势报告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41b0d50554dac" w:history="1">
              <w:r>
                <w:rPr>
                  <w:rStyle w:val="Hyperlink"/>
                </w:rPr>
                <w:t>2025-2031年中国汽车车桥行业现状与发展趋势报告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41b0d50554dac" w:history="1">
                <w:r>
                  <w:rPr>
                    <w:rStyle w:val="Hyperlink"/>
                  </w:rPr>
                  <w:t>https://www.20087.com/7/60/QiCheCheQiaoHangYeQuShi.html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作为车辆传动系统的核心部件，直接影响着汽车的行驶性能和驾驶体验。随着新能源汽车和智能网联汽车的兴起，车桥设计正朝着轻量化、高效率和集成化方向发展。新材料的应用和精密制造技术的提升，使得车桥能够承受更高的扭矩，同时减轻重量，降低能耗。</w:t>
      </w:r>
      <w:r>
        <w:rPr>
          <w:rFonts w:hint="eastAsia"/>
        </w:rPr>
        <w:br/>
      </w:r>
      <w:r>
        <w:rPr>
          <w:rFonts w:hint="eastAsia"/>
        </w:rPr>
        <w:t>　　未来，汽车车桥行业将更加注重技术创新和环保性能。一方面，通过研发新型复合材料和优化结构设计，进一步减轻车桥重量，提升燃油经济性和电动车续航里程。另一方面，集成电动驱动单元和智能控制模块，实现车桥的多功能集成，为汽车的电动化和智能化转型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41b0d50554dac" w:history="1">
        <w:r>
          <w:rPr>
            <w:rStyle w:val="Hyperlink"/>
          </w:rPr>
          <w:t>2025-2031年中国汽车车桥行业现状与发展趋势报告</w:t>
        </w:r>
      </w:hyperlink>
      <w:r>
        <w:rPr>
          <w:rFonts w:hint="eastAsia"/>
        </w:rPr>
        <w:t>》基于国家统计局及汽车车桥行业协会的权威数据，全面调研了汽车车桥行业的市场规模、市场需求、产业链结构及价格变动，并对汽车车桥细分市场进行了深入分析。报告详细剖析了汽车车桥市场竞争格局，重点关注品牌影响力及重点企业的运营表现，同时科学预测了汽车车桥市场前景与发展趋势，识别了行业潜在的风险与机遇。通过专业、科学的研究方法，报告为汽车车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汽车车桥行业界定及应用</w:t>
      </w:r>
      <w:r>
        <w:rPr>
          <w:rFonts w:hint="eastAsia"/>
        </w:rPr>
        <w:br/>
      </w:r>
      <w:r>
        <w:rPr>
          <w:rFonts w:hint="eastAsia"/>
        </w:rPr>
        <w:t>　　第一节 汽车车桥行业定义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2024-2025年全球汽车车桥行业发展状况分析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2024-2025年全球汽车车桥行业运行概况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2019-2024年全球汽车车桥行业市场规模分析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全球主要地区汽车车桥行业运行情况分析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2025-2031年全球汽车车桥行业发展趋势预测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汽车车桥行业相关政策、标准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2024-2025年中国汽车车桥行业现状调研分析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一、2024-2025年汽车车桥行业品牌发展现状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二、2024-2025年汽车车桥行业需求市场现状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三、2024-2025年汽车车桥市场需求层次分析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四、2024-2025年中国汽车车桥市场走向分析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一、2024-2025年汽车车桥产品技术变化特点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二、2024-2025年汽车车桥产品市场的新技术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三、2024-2025年汽车车桥产品市场现状分析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中国汽车车桥行业存在的问题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一、2024-2025年汽车车桥产品市场存在的主要问题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二、2024-2025年国内汽车车桥产品市场的三大瓶颈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三、2024-2025年汽车车桥产品市场遭遇的规模难题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对中国汽车车桥市场的分析及思考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一、汽车车桥市场特点</w:t>
      </w:r>
      <w:r>
        <w:rPr>
          <w:rFonts w:hint="eastAsia"/>
        </w:rPr>
        <w:br/>
      </w:r>
      <w:r>
        <w:rPr>
          <w:rFonts w:hint="eastAsia"/>
        </w:rPr>
        <w:t>　　　　二、汽车车桥市场分析</w:t>
      </w:r>
      <w:r>
        <w:rPr>
          <w:rFonts w:hint="eastAsia"/>
        </w:rPr>
        <w:br/>
      </w:r>
      <w:r>
        <w:rPr>
          <w:rFonts w:hint="eastAsia"/>
        </w:rPr>
        <w:t>　　　　三、汽车车桥市场变化的方向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2024-2025年中国汽车车桥市场现状分析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一、汽车车桥总体产能规模</w:t>
      </w:r>
      <w:r>
        <w:rPr>
          <w:rFonts w:hint="eastAsia"/>
        </w:rPr>
        <w:br/>
      </w:r>
      <w:r>
        <w:rPr>
          <w:rFonts w:hint="eastAsia"/>
        </w:rPr>
        <w:t>　　　　二、汽车车桥生产区域分布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三、2019-2024年中国汽车车桥产量统计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四、2025-2031年中国汽车车桥产量预测</w:t>
      </w:r>
      <w:r>
        <w:rPr>
          <w:rFonts w:hint="eastAsia"/>
        </w:rPr>
        <w:br/>
      </w:r>
      <w:r>
        <w:rPr>
          <w:rFonts w:hint="eastAsia"/>
        </w:rPr>
        <w:t>　　第三节 中国汽车车桥市场需求分析及预测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二、2025-2031年中国汽车车桥市场价格走势预测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中国汽车车桥进出口分析</w:t>
      </w:r>
      <w:r>
        <w:rPr>
          <w:rFonts w:hint="eastAsia"/>
        </w:rPr>
        <w:br/>
      </w:r>
      <w:r>
        <w:rPr>
          <w:rFonts w:hint="eastAsia"/>
        </w:rPr>
        <w:t>　　第一节 汽车车桥进口情况分析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汽车车桥出口情况分析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影响汽车车桥进出口因素分析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2024-2025年汽车车桥行业细分产品调研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汽车车桥细分产品结构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2024-2025年汽车车桥行业上下游发展情况分析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汽车车桥行业上游产业发展分析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2024-2025年汽车车桥行业重点区域市场结构调研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**地区汽车车桥市场容量分析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2024-2025年汽车车桥行业企业经营策略研究分析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2024-2025年汽车车桥行业前景及投资风险预警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2025年汽车车桥市场前景分析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四、2025年中国汽车车桥行业发展面临的挑战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五、2025年中国汽车车桥行业发展面临的机遇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汽车车桥行业投资风险预警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一、汽车车桥行业市场风险预测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二、汽车车桥行业政策风险预测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三、汽车车桥行业经营风险预测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四、汽车车桥行业技术风险预测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五、汽车车桥行业竞争风险预测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2025-2031年汽车车桥投资建议</w:t>
      </w:r>
      <w:r>
        <w:rPr>
          <w:rFonts w:hint="eastAsia"/>
        </w:rPr>
        <w:br/>
      </w:r>
      <w:r>
        <w:rPr>
          <w:rFonts w:hint="eastAsia"/>
        </w:rPr>
        <w:t>　　第一节 2024-2025年汽车车桥行业投资环境分析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汽车车桥行业历程</w:t>
      </w:r>
      <w:r>
        <w:rPr>
          <w:rFonts w:hint="eastAsia"/>
        </w:rPr>
        <w:br/>
      </w:r>
      <w:r>
        <w:rPr>
          <w:rFonts w:hint="eastAsia"/>
        </w:rPr>
        <w:t>　　图表 汽车车桥行业生命周期</w:t>
      </w:r>
      <w:r>
        <w:rPr>
          <w:rFonts w:hint="eastAsia"/>
        </w:rPr>
        <w:br/>
      </w:r>
      <w:r>
        <w:rPr>
          <w:rFonts w:hint="eastAsia"/>
        </w:rPr>
        <w:t>　　图表 汽车车桥行业产业链分析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2025年中国汽车车桥行业需求领域分布格局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2019-2024年中国汽车车桥出口金额分析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2025年中国汽车车桥进口国家及地区分析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2025年中国汽车车桥市场前景分析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41b0d50554dac" w:history="1">
        <w:r>
          <w:rPr>
            <w:rStyle w:val="Hyperlink"/>
          </w:rPr>
          <w:t>2025-2031年中国汽车车桥行业现状与发展趋势报告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41b0d50554dac" w:history="1">
        <w:r>
          <w:rPr>
            <w:rStyle w:val="Hyperlink"/>
          </w:rPr>
          <w:t>https://www.20087.com/7/60/QiCheCheQiaoHangYeQuShi.html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热点：车桥生产厂家、汽车车桥图片、车桥和驱动桥的区别、电动汽车车桥、车桥的作用是什么、汽车车桥按悬架的结构形式可分为、车桥按作用不同分为几种、汽车车桥类型、一个后桥大概多少钱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bc3be04d942dc" w:history="1">
      <w:r>
        <w:rPr>
          <w:rStyle w:val="Hyperlink"/>
        </w:rPr>
        <w:t>2025-2031年中国汽车车桥行业现状与发展趋势报告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CheCheQiaoHangYeQuShi.html" TargetMode="External" Id="Rc7b41b0d5055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CheCheQiaoHangYeQuShi.html" TargetMode="External" Id="R8debc3be04d9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2024-07-10T03:08:00Z</dcterms:created>
  <dcterms:modified xsi:type="dcterms:W3CDTF">2024-07-10T04:08:00Z</dcterms:modified>
  <dc:subject>2025-2031年中国汽车车桥行业现状与发展趋势报告</dc:subject>
  <dc:title>2025-2031年中国汽车车桥行业现状与发展趋势报告</dc:title>
  <cp:keywords>2025-2031年中国汽车车桥行业现状与发展趋势报告</cp:keywords>
  <dc:description>2025-2031年中国汽车车桥行业现状与发展趋势报告</dc:description>
</cp:coreProperties>
</file>