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3b2fac6f5f4caf" w:history="1">
              <w:r>
                <w:rPr>
                  <w:rStyle w:val="Hyperlink"/>
                </w:rPr>
                <w:t>2026-2032年全球与中国滑水橇市场分析及前景趋势报告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3b2fac6f5f4caf" w:history="1">
              <w:r>
                <w:rPr>
                  <w:rStyle w:val="Hyperlink"/>
                </w:rPr>
                <w:t>2026-2032年全球与中国滑水橇市场分析及前景趋势报告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3b2fac6f5f4caf" w:history="1">
                <w:r>
                  <w:rPr>
                    <w:rStyle w:val="Hyperlink"/>
                  </w:rPr>
                  <w:t>https://www.20087.com/7/20/HuaShuiQiaoShiChangQianJingYuCe.html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水橇是水上运动核心装备，产品在材料、流体力学设计与人体工学方面持续优化。主流滑水橇采用玻璃纤维、碳纤维或复合夹芯结构，兼顾刚性、浮力与轻量化，板型分为双橇、单橇及特技橇等类型，适配不同技能水平与运动风格。高端型号引入可调尾鳍、分段式板底纹理及减震脚绑系统，以提升起滑稳定性、转弯响应与舒适性。然而，滑水橇仍属小众运动器材，市场集中于专业爱好者与俱乐部，大众普及受限于场地依赖性强、学习曲线陡峭及安全风险认知。此外，碳纤维等高性能材料成本高昂，限制了产品下探；而回收再利用体系缺失，亦使废弃滑水橇成为环境负担。</w:t>
      </w:r>
      <w:r>
        <w:rPr>
          <w:rFonts w:hint="eastAsia"/>
        </w:rPr>
        <w:br/>
      </w:r>
      <w:r>
        <w:rPr>
          <w:rFonts w:hint="eastAsia"/>
        </w:rPr>
        <w:t>　　未来，滑水橇将通过材料革新、智能反馈与运动科学融合，提升安全性、可及性与训练效率。生物基树脂与再生碳纤维的应用将降低环境影响；而柔性复合材料局部嵌入可实现“智能弯曲”，动态适应水流变化，优化操控感。在训练辅助方面，微型惯性测量单元（IMU）可嵌入板体，实时采集姿态、速度与受力数据，通过APP提供动作纠正建议，缩短学习周期。结构上，模块化设计支持脚绑、尾鳍快速更换，适配儿童、成人或残障人士不同需求。更广阔地，随着城市滨水空间活化与水上运动公园建设，滑水橇或将纳入公共体育服务体系，配合电动牵引船或循环水流池，降低参与门槛，推动从极限运动向大众休闲健身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3b2fac6f5f4caf" w:history="1">
        <w:r>
          <w:rPr>
            <w:rStyle w:val="Hyperlink"/>
          </w:rPr>
          <w:t>2026-2032年全球与中国滑水橇市场分析及前景趋势报告</w:t>
        </w:r>
      </w:hyperlink>
      <w:r>
        <w:rPr>
          <w:rFonts w:hint="eastAsia"/>
        </w:rPr>
        <w:t>》基于多年行业研究经验，系统分析了滑水橇产业链、市场规模、需求特征及价格趋势，客观呈现滑水橇行业现状。报告科学预测了滑水橇市场前景与发展方向，重点评估了滑水橇重点企业的竞争格局与品牌影响力，同时挖掘滑水橇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按产品类型细分，全球滑水橇市场规模2020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成人</w:t>
      </w:r>
      <w:r>
        <w:rPr>
          <w:rFonts w:hint="eastAsia"/>
        </w:rPr>
        <w:br/>
      </w:r>
      <w:r>
        <w:rPr>
          <w:rFonts w:hint="eastAsia"/>
        </w:rPr>
        <w:t>　　　　1.3.3 儿童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按应用细分，全球滑水橇市场规模2020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儿童</w:t>
      </w:r>
      <w:r>
        <w:rPr>
          <w:rFonts w:hint="eastAsia"/>
        </w:rPr>
        <w:br/>
      </w:r>
      <w:r>
        <w:rPr>
          <w:rFonts w:hint="eastAsia"/>
        </w:rPr>
        <w:t>　　　　1.4.3 成人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滑水橇行业发展总体概况</w:t>
      </w:r>
      <w:r>
        <w:rPr>
          <w:rFonts w:hint="eastAsia"/>
        </w:rPr>
        <w:br/>
      </w:r>
      <w:r>
        <w:rPr>
          <w:rFonts w:hint="eastAsia"/>
        </w:rPr>
        <w:t>　　　　1.5.2 滑水橇行业发展主要特点</w:t>
      </w:r>
      <w:r>
        <w:rPr>
          <w:rFonts w:hint="eastAsia"/>
        </w:rPr>
        <w:br/>
      </w:r>
      <w:r>
        <w:rPr>
          <w:rFonts w:hint="eastAsia"/>
        </w:rPr>
        <w:t>　　　　1.5.3 滑水橇行业发展影响因素</w:t>
      </w:r>
      <w:r>
        <w:rPr>
          <w:rFonts w:hint="eastAsia"/>
        </w:rPr>
        <w:br/>
      </w:r>
      <w:r>
        <w:rPr>
          <w:rFonts w:hint="eastAsia"/>
        </w:rPr>
        <w:t>　　　　1.5.3 .1 滑水橇有利因素</w:t>
      </w:r>
      <w:r>
        <w:rPr>
          <w:rFonts w:hint="eastAsia"/>
        </w:rPr>
        <w:br/>
      </w:r>
      <w:r>
        <w:rPr>
          <w:rFonts w:hint="eastAsia"/>
        </w:rPr>
        <w:t>　　　　1.5.3 .2 滑水橇不利因素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全球市场，近三年滑水橇主要企业占有率及排名（按销量）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滑水橇主要企业在国际市场占有率（按销量，2022-2025）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2024年滑水橇主要企业在国际市场排名（按销量）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全球市场主要企业滑水橇销量（2022-2025）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全球市场，近三年滑水橇主要企业占有率及排名（按收入）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滑水橇主要企业在国际市场占有率（按收入，2022-2025）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2024年滑水橇主要企业在国际市场排名（按收入）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全球市场主要企业滑水橇销售收入（2022-2025）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全球市场主要企业滑水橇销售价格（2022-2025）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中国市场，近三年滑水橇主要企业占有率及排名（按销量）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滑水橇主要企业在中国市场占有率（按销量，2022-2025）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2024年滑水橇主要企业在中国市场排名（按销量）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中国市场主要企业滑水橇销量（2022-2025）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中国市场，近三年滑水橇主要企业占有率及排名（按收入）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滑水橇主要企业在中国市场占有率（按收入，2022-2025）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2024年滑水橇主要企业在中国市场排名（按收入）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中国市场主要企业滑水橇销售收入（2022-2025）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全球主要厂商滑水橇总部及产地分布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全球主要厂商成立时间及滑水橇商业化日期</w:t>
      </w:r>
      <w:r>
        <w:rPr>
          <w:rFonts w:hint="eastAsia"/>
        </w:rPr>
        <w:br/>
      </w:r>
      <w:r>
        <w:rPr>
          <w:rFonts w:hint="eastAsia"/>
        </w:rPr>
        <w:t>　　2.8 全球主要厂商滑水橇产品类型及应用</w:t>
      </w:r>
      <w:r>
        <w:rPr>
          <w:rFonts w:hint="eastAsia"/>
        </w:rPr>
        <w:br/>
      </w:r>
      <w:r>
        <w:rPr>
          <w:rFonts w:hint="eastAsia"/>
        </w:rPr>
        <w:t>　　2.9 滑水橇行业集中度、竞争程度分析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滑水橇行业集中度分析：2024年全球Top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全球滑水橇第一梯队、第二梯队和第三梯队生产商（品牌）及市场份额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全球滑水橇总体规模分析</w:t>
      </w:r>
      <w:r>
        <w:rPr>
          <w:rFonts w:hint="eastAsia"/>
        </w:rPr>
        <w:br/>
      </w:r>
      <w:r>
        <w:rPr>
          <w:rFonts w:hint="eastAsia"/>
        </w:rPr>
        <w:t>　　3.1 全球滑水橇供需现状及预测（2020-2032）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全球滑水橇产能、产量、产能利用率及发展趋势（2020-2032）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全球滑水橇产量、需求量及发展趋势（2020-2032）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全球主要地区滑水橇产量及发展趋势（2020-2032）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全球主要地区滑水橇产量（2020-2025）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全球主要地区滑水橇产量（2026-2032）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全球主要地区滑水橇产量市场份额（2020-2032）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中国滑水橇供需现状及预测（2020-2032）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中国滑水橇产能、产量、产能利用率及发展趋势（2020-2032）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中国滑水橇产量、市场需求量及发展趋势（2020-2032）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中国市场滑水橇进出口（2020-2032）</w:t>
      </w:r>
      <w:r>
        <w:rPr>
          <w:rFonts w:hint="eastAsia"/>
        </w:rPr>
        <w:br/>
      </w:r>
      <w:r>
        <w:rPr>
          <w:rFonts w:hint="eastAsia"/>
        </w:rPr>
        <w:t>　　3.4 全球滑水橇销量及销售额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全球市场滑水橇销售额（2020-2032）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全球市场滑水橇销量（2020-2032）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全球市场滑水橇价格趋势（2020-2032）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全球滑水橇主要地区分析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全球主要地区滑水橇市场规模分析：2020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全球主要地区滑水橇销售收入及市场份额（2020-2025年）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全球主要地区滑水橇销售收入预测（2026-2032年）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全球主要地区滑水橇销量分析：2020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全球主要地区滑水橇销量及市场份额（2020-2025年）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全球主要地区滑水橇销量及市场份额预测（2026-2032）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北美市场滑水橇销量、收入及增长率（2020-2032）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欧洲市场滑水橇销量、收入及增长率（2020-2032）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中国市场滑水橇销量、收入及增长率（2020-2032）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日本市场滑水橇销量、收入及增长率（2020-2032）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东南亚市场滑水橇销量、收入及增长率（2020-2032）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印度市场滑水橇销量、收入及增长率（2020-2032）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重点企业（1）基本信息、滑水橇生产基地、销售区域、竞争对手及市场地位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滑水橇产品规格、参数及市场应用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滑水橇销量、收入、价格及毛利率（2020-2025）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重点企业（2）基本信息、滑水橇生产基地、销售区域、竞争对手及市场地位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滑水橇产品规格、参数及市场应用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滑水橇销量、收入、价格及毛利率（2020-2025）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重点企业（3）基本信息、滑水橇生产基地、销售区域、竞争对手及市场地位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滑水橇产品规格、参数及市场应用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滑水橇销量、收入、价格及毛利率（2020-2025）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重点企业（4）基本信息、滑水橇生产基地、销售区域、竞争对手及市场地位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滑水橇产品规格、参数及市场应用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滑水橇销量、收入、价格及毛利率（2020-2025）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重点企业（5）基本信息、滑水橇生产基地、销售区域、竞争对手及市场地位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滑水橇产品规格、参数及市场应用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滑水橇销量、收入、价格及毛利率（2020-2025）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重点企业（6）基本信息、滑水橇生产基地、销售区域、竞争对手及市场地位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滑水橇产品规格、参数及市场应用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滑水橇销量、收入、价格及毛利率（2020-2025）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重点企业（7）基本信息、滑水橇生产基地、销售区域、竞争对手及市场地位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滑水橇产品规格、参数及市场应用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滑水橇销量、收入、价格及毛利率（2020-2025）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重点企业（8）基本信息、滑水橇生产基地、销售区域、竞争对手及市场地位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滑水橇产品规格、参数及市场应用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滑水橇销量、收入、价格及毛利率（2020-2025）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重点企业（9）基本信息、滑水橇生产基地、销售区域、竞争对手及市场地位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滑水橇产品规格、参数及市场应用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滑水橇销量、收入、价格及毛利率（2020-2025）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重点企业（10）基本信息、滑水橇生产基地、销售区域、竞争对手及市场地位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滑水橇产品规格、参数及市场应用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滑水橇销量、收入、价格及毛利率（2020-2025）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重点企业（11）基本信息、滑水橇生产基地、销售区域、竞争对手及市场地位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滑水橇产品规格、参数及市场应用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滑水橇销量、收入、价格及毛利率（2020-2025）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重点企业（12）基本信息、滑水橇生产基地、销售区域、竞争对手及市场地位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滑水橇产品规格、参数及市场应用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滑水橇销量、收入、价格及毛利率（2020-2025）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不同产品类型滑水橇分析</w:t>
      </w:r>
      <w:r>
        <w:rPr>
          <w:rFonts w:hint="eastAsia"/>
        </w:rPr>
        <w:br/>
      </w:r>
      <w:r>
        <w:rPr>
          <w:rFonts w:hint="eastAsia"/>
        </w:rPr>
        <w:t>　　6.1 全球不同产品类型滑水橇销量（2020-2032）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全球不同产品类型滑水橇销量及市场份额（2020-2025）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全球不同产品类型滑水橇销量预测（2026-2032）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全球不同产品类型滑水橇收入（2020-2032）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全球不同产品类型滑水橇收入及市场份额（2020-2025）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全球不同产品类型滑水橇收入预测（2026-2032）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全球不同产品类型滑水橇价格走势（2020-2032）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中国不同产品类型滑水橇销量（2020-2032）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中国不同产品类型滑水橇销量预测（2026-2032）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中国不同产品类型滑水橇销量及市场份额（2020-2025）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中国不同产品类型滑水橇收入（2020-2032）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中国不同产品类型滑水橇收入及市场份额（2020-2025）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中国不同产品类型滑水橇收入预测（2026-2032）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不同应用滑水橇分析</w:t>
      </w:r>
      <w:r>
        <w:rPr>
          <w:rFonts w:hint="eastAsia"/>
        </w:rPr>
        <w:br/>
      </w:r>
      <w:r>
        <w:rPr>
          <w:rFonts w:hint="eastAsia"/>
        </w:rPr>
        <w:t>　　7.1 全球不同应用滑水橇销量（2020-2032）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全球不同应用滑水橇销量及市场份额（2020-2025）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全球不同应用滑水橇销量预测（2026-2032）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全球不同应用滑水橇收入（2020-2032）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全球不同应用滑水橇收入及市场份额（2020-2025）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全球不同应用滑水橇收入预测（2026-2032）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全球不同应用滑水橇价格走势（2020-2032）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中国不同应用滑水橇销量（2020-2032）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中国不同应用滑水橇销量及市场份额（2020-2025）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中国不同应用滑水橇销量预测（2026-2032）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中国不同应用滑水橇收入（2020-2032）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中国不同应用滑水橇收入及市场份额（2020-2025）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中国不同应用滑水橇收入预测（2026-2032）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滑水橇行业发展趋势</w:t>
      </w:r>
      <w:r>
        <w:rPr>
          <w:rFonts w:hint="eastAsia"/>
        </w:rPr>
        <w:br/>
      </w:r>
      <w:r>
        <w:rPr>
          <w:rFonts w:hint="eastAsia"/>
        </w:rPr>
        <w:t>　　8.2 滑水橇行业主要驱动因素</w:t>
      </w:r>
      <w:r>
        <w:rPr>
          <w:rFonts w:hint="eastAsia"/>
        </w:rPr>
        <w:br/>
      </w:r>
      <w:r>
        <w:rPr>
          <w:rFonts w:hint="eastAsia"/>
        </w:rPr>
        <w:t>　　8.3 滑水橇中国企业SWOT分析</w:t>
      </w:r>
      <w:r>
        <w:rPr>
          <w:rFonts w:hint="eastAsia"/>
        </w:rPr>
        <w:br/>
      </w:r>
      <w:r>
        <w:rPr>
          <w:rFonts w:hint="eastAsia"/>
        </w:rPr>
        <w:t>　　8.4 中国滑水橇行业政策环境分析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滑水橇行业产业链简介</w:t>
      </w:r>
      <w:r>
        <w:rPr>
          <w:rFonts w:hint="eastAsia"/>
        </w:rPr>
        <w:br/>
      </w:r>
      <w:r>
        <w:rPr>
          <w:rFonts w:hint="eastAsia"/>
        </w:rPr>
        <w:t>　　　　9.1.1 滑水橇行业供应链分析</w:t>
      </w:r>
      <w:r>
        <w:rPr>
          <w:rFonts w:hint="eastAsia"/>
        </w:rPr>
        <w:br/>
      </w:r>
      <w:r>
        <w:rPr>
          <w:rFonts w:hint="eastAsia"/>
        </w:rPr>
        <w:t>　　　　9.1.2 滑水橇主要原料及供应情况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滑水橇行业采购模式</w:t>
      </w:r>
      <w:r>
        <w:rPr>
          <w:rFonts w:hint="eastAsia"/>
        </w:rPr>
        <w:br/>
      </w:r>
      <w:r>
        <w:rPr>
          <w:rFonts w:hint="eastAsia"/>
        </w:rPr>
        <w:t>　　9.3 滑水橇行业生产模式</w:t>
      </w:r>
      <w:r>
        <w:rPr>
          <w:rFonts w:hint="eastAsia"/>
        </w:rPr>
        <w:br/>
      </w:r>
      <w:r>
        <w:rPr>
          <w:rFonts w:hint="eastAsia"/>
        </w:rPr>
        <w:t>　　9.4 滑水橇行业销售模式及销售渠道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按产品类型细分，全球滑水橇市场规模2020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按应用细分，全球滑水橇市场规模（CAGR）2020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滑水橇行业发展主要特点</w:t>
      </w:r>
      <w:r>
        <w:rPr>
          <w:rFonts w:hint="eastAsia"/>
        </w:rPr>
        <w:br/>
      </w:r>
      <w:r>
        <w:rPr>
          <w:rFonts w:hint="eastAsia"/>
        </w:rPr>
        <w:t>　　表 4： 滑水橇行业发展有利因素分析</w:t>
      </w:r>
      <w:r>
        <w:rPr>
          <w:rFonts w:hint="eastAsia"/>
        </w:rPr>
        <w:br/>
      </w:r>
      <w:r>
        <w:rPr>
          <w:rFonts w:hint="eastAsia"/>
        </w:rPr>
        <w:t>　　表 5： 滑水橇行业发展不利因素分析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进入滑水橇行业壁垒</w:t>
      </w:r>
      <w:r>
        <w:rPr>
          <w:rFonts w:hint="eastAsia"/>
        </w:rPr>
        <w:br/>
      </w:r>
      <w:r>
        <w:rPr>
          <w:rFonts w:hint="eastAsia"/>
        </w:rPr>
        <w:t>　　表 7： 滑水橇主要企业在国际市场占有率（按销量，2022-2025）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2024年滑水橇主要企业在国际市场排名（按销量）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全球市场主要企业滑水橇销量（2022-2025）&amp;（千件）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滑水橇主要企业在国际市场占有率（按收入，2022-2025）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2024年滑水橇主要企业在国际市场排名（按收入）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全球市场主要企业滑水橇销售收入（2022-2025）&amp;（万元）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全球市场主要企业滑水橇销售价格（2022-2025）&amp;（元/件）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滑水橇主要企业在中国市场占有率（按销量，2022-2025）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2024年滑水橇主要企业在中国市场排名（按销量）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中国市场主要企业滑水橇销量（2022-2025）&amp;（千件）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滑水橇主要企业在中国市场占有率（按收入，2022-2025）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2024年滑水橇主要企业在中国市场排名（按收入）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中国市场主要企业滑水橇销售收入（2022-2025）&amp;（万元）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全球主要厂商滑水橇总部及产地分布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全球主要厂商成立时间及滑水橇商业化日期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全球主要厂商滑水橇产品类型及应用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2024年全球滑水橇主要厂商市场地位（第一梯队、第二梯队和第三梯队）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全球滑水橇市场投资、并购等现状分析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全球主要地区滑水橇产量增速（CAGR）：（2020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全球主要地区滑水橇产量（2020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全球主要地区滑水橇产量（2020-2025）&amp;（千件）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全球主要地区滑水橇产量（2026-2032）&amp;（千件）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全球主要地区滑水橇产量市场份额（2020-2025）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全球主要地区滑水橇产量（2026-2032）&amp;（千件）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中国市场滑水橇产量、销量、进出口（2020-2025年）&amp;（千件）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中国市场滑水橇产量、销量、进出口预测（2026-2032）&amp;（千件）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全球主要地区滑水橇销售收入增速：（2020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全球主要地区滑水橇销售收入（2020-2025）&amp;（万元）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全球主要地区滑水橇销售收入市场份额（2020-2025）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全球主要地区滑水橇收入（2026-2032）&amp;（万元）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全球主要地区滑水橇收入市场份额（2026-2032）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全球主要地区滑水橇销量（千件）：2020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全球主要地区滑水橇销量（2020-2025）&amp;（千件）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全球主要地区滑水橇销量市场份额（2020-2025）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全球主要地区滑水橇销量（2026-2032）&amp;（千件）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全球主要地区滑水橇销量份额（2026-2032）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滑水橇生产基地、销售区域、竞争对手及市场地位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滑水橇产品规格、参数及市场应用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滑水橇销量（千件）、收入（万元）、价格（元/件）及毛利率（2020-2025）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滑水橇生产基地、销售区域、竞争对手及市场地位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滑水橇产品规格、参数及市场应用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滑水橇销量（千件）、收入（万元）、价格（元/件）及毛利率（2020-2025）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滑水橇生产基地、销售区域、竞争对手及市场地位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滑水橇产品规格、参数及市场应用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滑水橇销量（千件）、收入（万元）、价格（元/件）及毛利率（2020-2025）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滑水橇生产基地、销售区域、竞争对手及市场地位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滑水橇产品规格、参数及市场应用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滑水橇销量（千件）、收入（万元）、价格（元/件）及毛利率（2020-2025）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滑水橇生产基地、销售区域、竞争对手及市场地位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滑水橇产品规格、参数及市场应用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滑水橇销量（千件）、收入（万元）、价格（元/件）及毛利率（2020-2025）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滑水橇生产基地、销售区域、竞争对手及市场地位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滑水橇产品规格、参数及市场应用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滑水橇销量（千件）、收入（万元）、价格（元/件）及毛利率（2020-2025）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滑水橇生产基地、销售区域、竞争对手及市场地位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滑水橇产品规格、参数及市场应用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滑水橇销量（千件）、收入（万元）、价格（元/件）及毛利率（2020-2025）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滑水橇生产基地、销售区域、竞争对手及市场地位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滑水橇产品规格、参数及市场应用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滑水橇销量（千件）、收入（万元）、价格（元/件）及毛利率（2020-2025）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滑水橇生产基地、销售区域、竞争对手及市场地位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滑水橇产品规格、参数及市场应用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滑水橇销量（千件）、收入（万元）、价格（元/件）及毛利率（2020-2025）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滑水橇生产基地、销售区域、竞争对手及市场地位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滑水橇产品规格、参数及市场应用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滑水橇销量（千件）、收入（万元）、价格（元/件）及毛利率（2020-2025）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滑水橇生产基地、销售区域、竞争对手及市场地位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滑水橇产品规格、参数及市场应用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滑水橇销量（千件）、收入（万元）、价格（元/件）及毛利率（2020-2025）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滑水橇生产基地、销售区域、竞争对手及市场地位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滑水橇产品规格、参数及市场应用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滑水橇销量（千件）、收入（万元）、价格（元/件）及毛利率（2020-2025）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全球不同产品类型滑水橇销量（2020-2025年）&amp;（千件）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全球不同产品类型滑水橇销量市场份额（2020-2025）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全球不同产品类型滑水橇销量预测（2026-2032）&amp;（千件）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全球市场不同产品类型滑水橇销量市场份额预测（2026-2032）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全球不同产品类型滑水橇收入（2020-2025年）&amp;（万元）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全球不同产品类型滑水橇收入市场份额（2020-2025）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全球不同产品类型滑水橇收入预测（2026-2032）&amp;（万元）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全球不同产品类型滑水橇收入市场份额预测（2026-2032）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中国不同产品类型滑水橇销量预测（2026-2032）&amp;（千件）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全球市场不同产品类型滑水橇销量市场份额预测（2026-2032）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中国不同产品类型滑水橇销量（2020-2025年）&amp;（千件）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中国不同产品类型滑水橇销量市场份额（2020-2025）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中国不同产品类型滑水橇收入（2020-2025年）&amp;（万元）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中国不同产品类型滑水橇收入市场份额（2020-2025）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中国不同产品类型滑水橇收入预测（2026-2032）&amp;（万元）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中国不同产品类型滑水橇收入市场份额预测（2026-2032）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全球不同应用滑水橇销量（2020-2025年）&amp;（千件）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全球不同应用滑水橇销量市场份额（2020-2025）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全球不同应用滑水橇销量预测（2026-2032）&amp;（千件）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全球市场不同应用滑水橇销量市场份额预测（2026-2032）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全球不同应用滑水橇收入（2020-2025年）&amp;（万元）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全球不同应用滑水橇收入市场份额（2020-2025）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全球不同应用滑水橇收入预测（2026-2032）&amp;（万元）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全球不同应用滑水橇收入市场份额预测（2026-2032）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中国不同应用滑水橇销量（2020-2025年）&amp;（千件）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中国不同应用滑水橇销量市场份额（2020-2025）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中国不同应用滑水橇销量预测（2026-2032）&amp;（千件）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中国市场不同应用滑水橇销量市场份额预测（2026-2032）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中国不同应用滑水橇收入（2020-2025年）&amp;（万元）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中国不同应用滑水橇收入市场份额（2020-2025）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中国不同应用滑水橇收入预测（2026-2032）&amp;（万元）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中国不同应用滑水橇收入市场份额预测（2026-2032）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滑水橇行业发展趋势</w:t>
      </w:r>
      <w:r>
        <w:rPr>
          <w:rFonts w:hint="eastAsia"/>
        </w:rPr>
        <w:br/>
      </w:r>
      <w:r>
        <w:rPr>
          <w:rFonts w:hint="eastAsia"/>
        </w:rPr>
        <w:t>　　表 136： 滑水橇行业主要驱动因素</w:t>
      </w:r>
      <w:r>
        <w:rPr>
          <w:rFonts w:hint="eastAsia"/>
        </w:rPr>
        <w:br/>
      </w:r>
      <w:r>
        <w:rPr>
          <w:rFonts w:hint="eastAsia"/>
        </w:rPr>
        <w:t>　　表 137： 滑水橇行业供应链分析</w:t>
      </w:r>
      <w:r>
        <w:rPr>
          <w:rFonts w:hint="eastAsia"/>
        </w:rPr>
        <w:br/>
      </w:r>
      <w:r>
        <w:rPr>
          <w:rFonts w:hint="eastAsia"/>
        </w:rPr>
        <w:t>　　表 138： 滑水橇上游原料供应商</w:t>
      </w:r>
      <w:r>
        <w:rPr>
          <w:rFonts w:hint="eastAsia"/>
        </w:rPr>
        <w:br/>
      </w:r>
      <w:r>
        <w:rPr>
          <w:rFonts w:hint="eastAsia"/>
        </w:rPr>
        <w:t>　　表 139： 滑水橇主要地区不同应用客户分析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滑水橇典型经销商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滑水橇产品图片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全球不同产品类型滑水橇销售额2020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全球不同产品类型滑水橇市场份额2024 &amp; 2032</w:t>
      </w:r>
      <w:r>
        <w:rPr>
          <w:rFonts w:hint="eastAsia"/>
        </w:rPr>
        <w:br/>
      </w:r>
      <w:r>
        <w:rPr>
          <w:rFonts w:hint="eastAsia"/>
        </w:rPr>
        <w:t>　　图 4： 成人产品图片</w:t>
      </w:r>
      <w:r>
        <w:rPr>
          <w:rFonts w:hint="eastAsia"/>
        </w:rPr>
        <w:br/>
      </w:r>
      <w:r>
        <w:rPr>
          <w:rFonts w:hint="eastAsia"/>
        </w:rPr>
        <w:t>　　图 5： 儿童产品图片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全球不同应用滑水橇市场份额2024 &amp; 2032</w:t>
      </w:r>
      <w:r>
        <w:rPr>
          <w:rFonts w:hint="eastAsia"/>
        </w:rPr>
        <w:br/>
      </w:r>
      <w:r>
        <w:rPr>
          <w:rFonts w:hint="eastAsia"/>
        </w:rPr>
        <w:t>　　图 9： 儿童</w:t>
      </w:r>
      <w:r>
        <w:rPr>
          <w:rFonts w:hint="eastAsia"/>
        </w:rPr>
        <w:br/>
      </w:r>
      <w:r>
        <w:rPr>
          <w:rFonts w:hint="eastAsia"/>
        </w:rPr>
        <w:t>　　图 10： 成人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2024年全球前五大生产商滑水橇市场份额</w:t>
      </w:r>
      <w:r>
        <w:rPr>
          <w:rFonts w:hint="eastAsia"/>
        </w:rPr>
        <w:br/>
      </w:r>
      <w:r>
        <w:rPr>
          <w:rFonts w:hint="eastAsia"/>
        </w:rPr>
        <w:t>　　图 13： 2024年全球滑水橇第一梯队、第二梯队和第三梯队厂商及市场份额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全球滑水橇产能、产量、产能利用率及发展趋势（2020-2032）&amp;（千件）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全球滑水橇产量、需求量及发展趋势（2020-2032）&amp;（千件）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全球主要地区滑水橇产量市场份额（2020-2032）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中国滑水橇产能、产量、产能利用率及发展趋势（2020-2032）&amp;（千件）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中国滑水橇产量、市场需求量及发展趋势（2020-2032）&amp;（千件）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全球滑水橇市场销售额及增长率：（2020-2032）&amp;（万元）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全球市场滑水橇市场规模：2020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全球市场滑水橇销量及增长率（2020-2032）&amp;（千件）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全球市场滑水橇价格趋势（2020-2032）&amp;（元/件）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全球主要地区滑水橇销售收入（2020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全球主要地区滑水橇销售收入市场份额（2020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北美市场滑水橇销量及增长率（2020-2032）&amp;（千件）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北美市场滑水橇收入及增长率（2020-2032）&amp;（万元）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欧洲市场滑水橇销量及增长率（2020-2032）&amp;（千件）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欧洲市场滑水橇收入及增长率（2020-2032）&amp;（万元）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中国市场滑水橇销量及增长率（2020-2032）&amp;（千件）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中国市场滑水橇收入及增长率（2020-2032）&amp;（万元）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日本市场滑水橇销量及增长率（2020-2032）&amp;（千件）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日本市场滑水橇收入及增长率（2020-2032）&amp;（万元）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东南亚市场滑水橇销量及增长率（2020-2032）&amp;（千件）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东南亚市场滑水橇收入及增长率（2020-2032）&amp;（万元）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印度市场滑水橇销量及增长率（2020-2032）&amp;（千件）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印度市场滑水橇收入及增长率（2020-2032）&amp;（万元）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全球不同产品类型滑水橇价格走势（2020-2032）&amp;（元/件）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全球不同应用滑水橇价格走势（2020-2032）&amp;（元/件）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滑水橇中国企业SWOT分析</w:t>
      </w:r>
      <w:r>
        <w:rPr>
          <w:rFonts w:hint="eastAsia"/>
        </w:rPr>
        <w:br/>
      </w:r>
      <w:r>
        <w:rPr>
          <w:rFonts w:hint="eastAsia"/>
        </w:rPr>
        <w:t>　　图 40： 滑水橇产业链</w:t>
      </w:r>
      <w:r>
        <w:rPr>
          <w:rFonts w:hint="eastAsia"/>
        </w:rPr>
        <w:br/>
      </w:r>
      <w:r>
        <w:rPr>
          <w:rFonts w:hint="eastAsia"/>
        </w:rPr>
        <w:t>　　图 41： 滑水橇行业采购模式分析</w:t>
      </w:r>
      <w:r>
        <w:rPr>
          <w:rFonts w:hint="eastAsia"/>
        </w:rPr>
        <w:br/>
      </w:r>
      <w:r>
        <w:rPr>
          <w:rFonts w:hint="eastAsia"/>
        </w:rPr>
        <w:t>　　图 42： 滑水橇行业生产模式</w:t>
      </w:r>
      <w:r>
        <w:rPr>
          <w:rFonts w:hint="eastAsia"/>
        </w:rPr>
        <w:br/>
      </w:r>
      <w:r>
        <w:rPr>
          <w:rFonts w:hint="eastAsia"/>
        </w:rPr>
        <w:t>　　图 43： 滑水橇行业销售模式分析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3b2fac6f5f4caf" w:history="1">
        <w:r>
          <w:rPr>
            <w:rStyle w:val="Hyperlink"/>
          </w:rPr>
          <w:t>2026-2032年全球与中国滑水橇市场分析及前景趋势报告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3b2fac6f5f4caf" w:history="1">
        <w:r>
          <w:rPr>
            <w:rStyle w:val="Hyperlink"/>
          </w:rPr>
          <w:t>https://www.20087.com/7/20/HuaShuiQiaoShiChangQianJingYuCe.html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8d7587330e45ca" w:history="1">
      <w:r>
        <w:rPr>
          <w:rStyle w:val="Hyperlink"/>
        </w:rPr>
        <w:t>2026-2032年全球与中国滑水橇市场分析及前景趋势报告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HuaShuiQiaoShiChangQianJingYuCe.html" TargetMode="External" Id="Rff3b2fac6f5f4c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HuaShuiQiaoShiChangQianJingYuCe.html" TargetMode="External" Id="R9a8d7587330e45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2025-11-12T08:58:26Z</dcterms:created>
  <dcterms:modified xsi:type="dcterms:W3CDTF">2025-11-12T09:58:26Z</dcterms:modified>
  <dc:subject>2026-2032年全球与中国滑水橇市场分析及前景趋势报告</dc:subject>
  <dc:title>2026-2032年全球与中国滑水橇市场分析及前景趋势报告</dc:title>
  <cp:keywords>2026-2032年全球与中国滑水橇市场分析及前景趋势报告</cp:keywords>
  <dc:description>2026-2032年全球与中国滑水橇市场分析及前景趋势报告</dc:description>
</cp:coreProperties>
</file>