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8eebdec5e4bcf" w:history="1">
              <w:r>
                <w:rPr>
                  <w:rStyle w:val="Hyperlink"/>
                </w:rPr>
                <w:t>2026-2032年中国路面状况传感器行业现状调研分析与市场前景预测报告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8eebdec5e4bcf" w:history="1">
              <w:r>
                <w:rPr>
                  <w:rStyle w:val="Hyperlink"/>
                </w:rPr>
                <w:t>2026-2032年中国路面状况传感器行业现状调研分析与市场前景预测报告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8eebdec5e4bcf" w:history="1">
                <w:r>
                  <w:rPr>
                    <w:rStyle w:val="Hyperlink"/>
                  </w:rPr>
                  <w:t>https://www.20087.com/7/70/LuMianZhuangKuangChuanGanQiShiChangQianJing.html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状况传感器是一种用于实时监测道路表面状态（如干湿、积水、结冰、积雪、摩擦系数）的智能交通基础设施，广泛部署于高速公路、桥梁、隧道出入口及机场跑道。路面状况传感器技术包括红外光谱、微波雷达、电容感应及光学成像，通过嵌入式安装或路侧立杆方式采集数据，并经通信模块上传至交通管理中心。高端系统可融合气象站、视频监控与车辆浮动车数据，提升状态判别准确率。然而，路面状况传感器在实际应用中仍受环境干扰（如油污、落叶遮挡）、安装维护成本高、以及不同厂商数据格式不统一等问题制约；同时，对薄冰、黑冰等低可见度危险状态的检测灵敏度仍有待提升。</w:t>
      </w:r>
      <w:r>
        <w:rPr>
          <w:rFonts w:hint="eastAsia"/>
        </w:rPr>
        <w:br/>
      </w:r>
      <w:r>
        <w:rPr>
          <w:rFonts w:hint="eastAsia"/>
        </w:rPr>
        <w:t>　　未来，路面状况传感器将向多源融合、边缘智能与车路协同方向发展。毫米波雷达与热成像的融合感知将大大提升在雨雾、夜间等低能见度条件下的可靠性。边缘AI芯片将实现本地实时风险评估，直接向V2X平台推送“前方300米结冰”类预警信息，缩短响应延迟。自供能技术（如压电发电、小型光伏）将减少外部供电依赖，提升部署灵活性。在标准层面，统一数据接口与状态编码（如SAE J2735扩展）将促进跨区域系统互操作。随着自动驾驶L4级落地，高精路面状态数据将成为高精地图动态更新的关键输入。最终，路面状况传感器将从孤立监测点升级为智能道路神经末梢，支撑全天候安全通行与主动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8eebdec5e4bcf" w:history="1">
        <w:r>
          <w:rPr>
            <w:rStyle w:val="Hyperlink"/>
          </w:rPr>
          <w:t>2026-2032年中国路面状况传感器行业现状调研分析与市场前景预测报告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路面状况传感器行业的发展现状、市场规模、供需动态及进出口情况。报告详细解读了路面状况传感器产业链上下游、重点区域市场、竞争格局及领先企业的表现，同时评估了路面状况传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路面状况传感器行业概述</w:t>
      </w:r>
      <w:r>
        <w:rPr>
          <w:rFonts w:hint="eastAsia"/>
        </w:rPr>
        <w:br/>
      </w:r>
      <w:r>
        <w:rPr>
          <w:rFonts w:hint="eastAsia"/>
        </w:rPr>
        <w:t>　　第一节 路面状况传感器定义与分类</w:t>
      </w:r>
      <w:r>
        <w:rPr>
          <w:rFonts w:hint="eastAsia"/>
        </w:rPr>
        <w:br/>
      </w:r>
      <w:r>
        <w:rPr>
          <w:rFonts w:hint="eastAsia"/>
        </w:rPr>
        <w:t>　　第二节 路面状况传感器应用领域</w:t>
      </w:r>
      <w:r>
        <w:rPr>
          <w:rFonts w:hint="eastAsia"/>
        </w:rPr>
        <w:br/>
      </w:r>
      <w:r>
        <w:rPr>
          <w:rFonts w:hint="eastAsia"/>
        </w:rPr>
        <w:t>　　第三节 路面状况传感器行业经济指标分析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路面状况传感器产业链及经营模式分析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三、路面状况传感器销售模式及销售渠道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全球路面状况传感器市场发展综述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2020-2025年全球路面状况传感器市场规模与趋势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主要国家与地区路面状况传感器市场分析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2026-2032年全球路面状况传感器行业发展趋势与前景预测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中国路面状况传感器行业市场分析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2025-2026年路面状况传感器产能与投资动态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一、国内路面状况传感器产能及利用情况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二、路面状况传感器产能扩张与投资动态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2026-2032年路面状况传感器行业产量统计与趋势预测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一、2020-2025年路面状况传感器行业产量数据统计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1、2020-2025年路面状况传感器产量及增长趋势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2、2020-2025年路面状况传感器细分产品产量及份额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二、影响路面状况传感器产量的关键因素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三、2026-2032年路面状况传感器产量预测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2026-2032年路面状况传感器市场需求与销售分析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一、2025-2026年路面状况传感器行业需求现状</w:t>
      </w:r>
      <w:r>
        <w:rPr>
          <w:rFonts w:hint="eastAsia"/>
        </w:rPr>
        <w:br/>
      </w:r>
      <w:r>
        <w:rPr>
          <w:rFonts w:hint="eastAsia"/>
        </w:rPr>
        <w:t>　　　　二、路面状况传感器客户群体与需求特点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三、2020-2025年路面状况传感器行业销售规模分析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四、2026-2032年路面状况传感器市场增长潜力与规模预测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中国路面状况传感器细分市场与下游应用领域分析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路面状况传感器细分市场分析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一、2025-2026年路面状况传感器主要细分产品市场现状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路面状况传感器下游应用与客户群体分析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一、2025-2026年路面状况传感器各应用领域市场现状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2025-2026年路面状况传感器行业技术发展现状及趋势分析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路面状况传感器行业技术发展现状分析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国内外路面状况传感器行业技术差异与原因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路面状况传感器行业技术发展方向、趋势预测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提升路面状况传感器行业技术能力策略建议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路面状况传感器价格机制与竞争策略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一、2020-2025年路面状况传感器市场价格走势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路面状况传感器定价策略与方法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2026-2032年路面状况传感器价格竞争态势与趋势预测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中国路面状况传感器行业重点区域市场研究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2025-2026年重点区域路面状况传感器市场发展概况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二、2020-2025年路面状况传感器市场需求规模情况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三、2026-2032年路面状况传感器行业发展潜力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二、2020-2025年路面状况传感器市场需求规模情况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三、2026-2032年路面状况传感器行业发展潜力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二、2020-2025年路面状况传感器市场需求规模情况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三、2026-2032年路面状况传感器行业发展潜力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二、2020-2025年路面状况传感器市场需求规模情况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三、2026-2032年路面状况传感器行业发展潜力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二、2020-2025年路面状况传感器市场需求规模情况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三、2026-2032年路面状况传感器行业发展潜力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2020-2025年中国路面状况传感器行业进出口情况分析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路面状况传感器行业进口情况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一、2020-2025年路面状况传感器进口规模及增长情况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二、路面状况传感器主要进口来源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路面状况传感器行业出口情况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一、2020-2025年路面状况传感器出口规模及增长情况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二、路面状况传感器主要出口目的地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2020-2025年中国路面状况传感器行业总体发展与财务状况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2020-2025年中国路面状况传感器行业规模情况</w:t>
      </w:r>
      <w:r>
        <w:rPr>
          <w:rFonts w:hint="eastAsia"/>
        </w:rPr>
        <w:br/>
      </w:r>
      <w:r>
        <w:rPr>
          <w:rFonts w:hint="eastAsia"/>
        </w:rPr>
        <w:t>　　　　一、路面状况传感器行业企业数量规模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二、路面状况传感器行业从业人员规模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三、路面状况传感器行业市场敏感性分析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2020-2025年中国路面状况传感器行业财务能力分析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一、路面状况传感器行业盈利能力</w:t>
      </w:r>
      <w:r>
        <w:rPr>
          <w:rFonts w:hint="eastAsia"/>
        </w:rPr>
        <w:br/>
      </w:r>
      <w:r>
        <w:rPr>
          <w:rFonts w:hint="eastAsia"/>
        </w:rPr>
        <w:t>　　　　二、路面状况传感器行业偿债能力</w:t>
      </w:r>
      <w:r>
        <w:rPr>
          <w:rFonts w:hint="eastAsia"/>
        </w:rPr>
        <w:br/>
      </w:r>
      <w:r>
        <w:rPr>
          <w:rFonts w:hint="eastAsia"/>
        </w:rPr>
        <w:t>　　　　三、路面状况传感器行业营运能力</w:t>
      </w:r>
      <w:r>
        <w:rPr>
          <w:rFonts w:hint="eastAsia"/>
        </w:rPr>
        <w:br/>
      </w:r>
      <w:r>
        <w:rPr>
          <w:rFonts w:hint="eastAsia"/>
        </w:rPr>
        <w:t>　　　　四、路面状况传感器行业发展能力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路面状况传感器行业重点企业调研分析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二、企业路面状况传感器业务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二、企业路面状况传感器业务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二、企业路面状况传感器业务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二、企业路面状况传感器业务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二、企业路面状况传感器业务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二、企业路面状况传感器业务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中国路面状况传感器行业竞争格局分析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路面状况传感器行业竞争格局总览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2025-2026年路面状况传感器行业竞争力分析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2020-2025年路面状况传感器行业企业并购活动分析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2025-2026年路面状况传感器行业会展与招投标活动分析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一、路面状况传感器行业会展活动及其市场影响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2026年中国路面状况传感器企业发展企业发展策略与建议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路面状况传感器销售模式与渠道策略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路面状况传感器品牌与市场推广策略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路面状况传感器研发投入与技术创新能力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路面状况传感器合作联盟与资源整合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中国路面状况传感器行业风险与对策</w:t>
      </w:r>
      <w:r>
        <w:rPr>
          <w:rFonts w:hint="eastAsia"/>
        </w:rPr>
        <w:br/>
      </w:r>
      <w:r>
        <w:rPr>
          <w:rFonts w:hint="eastAsia"/>
        </w:rPr>
        <w:t>　　第一节 路面状况传感器行业SWOT分析</w:t>
      </w:r>
      <w:r>
        <w:rPr>
          <w:rFonts w:hint="eastAsia"/>
        </w:rPr>
        <w:br/>
      </w:r>
      <w:r>
        <w:rPr>
          <w:rFonts w:hint="eastAsia"/>
        </w:rPr>
        <w:t>　　　　一、路面状况传感器行业优势</w:t>
      </w:r>
      <w:r>
        <w:rPr>
          <w:rFonts w:hint="eastAsia"/>
        </w:rPr>
        <w:br/>
      </w:r>
      <w:r>
        <w:rPr>
          <w:rFonts w:hint="eastAsia"/>
        </w:rPr>
        <w:t>　　　　二、路面状况传感器行业劣势</w:t>
      </w:r>
      <w:r>
        <w:rPr>
          <w:rFonts w:hint="eastAsia"/>
        </w:rPr>
        <w:br/>
      </w:r>
      <w:r>
        <w:rPr>
          <w:rFonts w:hint="eastAsia"/>
        </w:rPr>
        <w:t>　　　　三、路面状况传感器市场机会</w:t>
      </w:r>
      <w:r>
        <w:rPr>
          <w:rFonts w:hint="eastAsia"/>
        </w:rPr>
        <w:br/>
      </w:r>
      <w:r>
        <w:rPr>
          <w:rFonts w:hint="eastAsia"/>
        </w:rPr>
        <w:t>　　　　四、路面状况传感器市场威胁</w:t>
      </w:r>
      <w:r>
        <w:rPr>
          <w:rFonts w:hint="eastAsia"/>
        </w:rPr>
        <w:br/>
      </w:r>
      <w:r>
        <w:rPr>
          <w:rFonts w:hint="eastAsia"/>
        </w:rPr>
        <w:t>　　第二节 路面状况传感器行业风险及对策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2026-2032年中国路面状况传感器行业前景与发展趋势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2025-2026年路面状况传感器行业发展环境分析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一、路面状况传感器行业主管部门与监管体制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二、路面状况传感器行业主要法律法规及政策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三、路面状况传感器行业标准与质量监管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2026-2032年路面状况传感器行业发展趋势与方向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2026-2032年路面状况传感器行业发展潜力与机遇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路面状况传感器行业研究结论与建议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(中:智:林)路面状况传感器行业发展建议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路面状况传感器行业类别</w:t>
      </w:r>
      <w:r>
        <w:rPr>
          <w:rFonts w:hint="eastAsia"/>
        </w:rPr>
        <w:br/>
      </w:r>
      <w:r>
        <w:rPr>
          <w:rFonts w:hint="eastAsia"/>
        </w:rPr>
        <w:t>　　图表 路面状况传感器行业产业链调研</w:t>
      </w:r>
      <w:r>
        <w:rPr>
          <w:rFonts w:hint="eastAsia"/>
        </w:rPr>
        <w:br/>
      </w:r>
      <w:r>
        <w:rPr>
          <w:rFonts w:hint="eastAsia"/>
        </w:rPr>
        <w:t>　　图表 路面状况传感器行业现状</w:t>
      </w:r>
      <w:r>
        <w:rPr>
          <w:rFonts w:hint="eastAsia"/>
        </w:rPr>
        <w:br/>
      </w:r>
      <w:r>
        <w:rPr>
          <w:rFonts w:hint="eastAsia"/>
        </w:rPr>
        <w:t>　　图表 路面状况传感器行业标准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2020-2025年中国路面状况传感器市场规模</w:t>
      </w:r>
      <w:r>
        <w:rPr>
          <w:rFonts w:hint="eastAsia"/>
        </w:rPr>
        <w:br/>
      </w:r>
      <w:r>
        <w:rPr>
          <w:rFonts w:hint="eastAsia"/>
        </w:rPr>
        <w:t>　　图表 2026年中国路面状况传感器行业产能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2020-2025年中国路面状况传感器产量</w:t>
      </w:r>
      <w:r>
        <w:rPr>
          <w:rFonts w:hint="eastAsia"/>
        </w:rPr>
        <w:br/>
      </w:r>
      <w:r>
        <w:rPr>
          <w:rFonts w:hint="eastAsia"/>
        </w:rPr>
        <w:t>　　图表 路面状况传感器行业动态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2026年中国路面状况传感器行业需求区域调研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2020-2025年中国路面状况传感器行情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2020-2025年中国路面状况传感器行业企业数量统计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**地区路面状况传感器市场规模</w:t>
      </w:r>
      <w:r>
        <w:rPr>
          <w:rFonts w:hint="eastAsia"/>
        </w:rPr>
        <w:br/>
      </w:r>
      <w:r>
        <w:rPr>
          <w:rFonts w:hint="eastAsia"/>
        </w:rPr>
        <w:t>　　图表 **地区路面状况传感器行业市场需求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**地区路面状况传感器市场调研</w:t>
      </w:r>
      <w:r>
        <w:rPr>
          <w:rFonts w:hint="eastAsia"/>
        </w:rPr>
        <w:br/>
      </w:r>
      <w:r>
        <w:rPr>
          <w:rFonts w:hint="eastAsia"/>
        </w:rPr>
        <w:t>　　图表 **地区路面状况传感器行业市场需求分析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**地区路面状况传感器市场规模</w:t>
      </w:r>
      <w:r>
        <w:rPr>
          <w:rFonts w:hint="eastAsia"/>
        </w:rPr>
        <w:br/>
      </w:r>
      <w:r>
        <w:rPr>
          <w:rFonts w:hint="eastAsia"/>
        </w:rPr>
        <w:t>　　图表 **地区路面状况传感器行业市场需求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**地区路面状况传感器市场调研</w:t>
      </w:r>
      <w:r>
        <w:rPr>
          <w:rFonts w:hint="eastAsia"/>
        </w:rPr>
        <w:br/>
      </w:r>
      <w:r>
        <w:rPr>
          <w:rFonts w:hint="eastAsia"/>
        </w:rPr>
        <w:t>　　图表 **地区路面状况传感器行业市场需求分析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路面状况传感器行业竞争对手分析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路面状况传感器重点企业（三）成长能力情况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2026-2032年中国路面状况传感器行业产能预测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2026-2032年中国路面状况传感器行业产量预测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2026-2032年中国路面状况传感器市场需求预测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2026-2032年中国路面状况传感器市场规模预测</w:t>
      </w:r>
      <w:r>
        <w:rPr>
          <w:rFonts w:hint="eastAsia"/>
        </w:rPr>
        <w:br/>
      </w:r>
      <w:r>
        <w:rPr>
          <w:rFonts w:hint="eastAsia"/>
        </w:rPr>
        <w:t>　　图表 路面状况传感器行业准入条件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2026-2032年中国路面状况传感器行业信息化</w:t>
      </w:r>
      <w:r>
        <w:rPr>
          <w:rFonts w:hint="eastAsia"/>
        </w:rPr>
        <w:br/>
      </w:r>
      <w:r>
        <w:rPr>
          <w:rFonts w:hint="eastAsia"/>
        </w:rPr>
        <w:t>　　图表 2026年中国路面状况传感器市场前景分析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2026-2032年中国路面状况传感器行业风险分析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2026-2032年中国路面状况传感器行业发展趋势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8eebdec5e4bcf" w:history="1">
        <w:r>
          <w:rPr>
            <w:rStyle w:val="Hyperlink"/>
          </w:rPr>
          <w:t>2026-2032年中国路面状况传感器行业现状调研分析与市场前景预测报告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8eebdec5e4bcf" w:history="1">
        <w:r>
          <w:rPr>
            <w:rStyle w:val="Hyperlink"/>
          </w:rPr>
          <w:t>https://www.20087.com/7/70/LuMianZhuangKuangChuanGanQiShiChangQianJing.html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热点：路面状况如何查询、路面状况传感器LD-LG1、道路监测、路面状况传感器的作用、传感器在交通领域的应用、路面状态传感器、车辆通过路面感应传感器、道路传感器 工作方式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4e12724aa4c6e" w:history="1">
      <w:r>
        <w:rPr>
          <w:rStyle w:val="Hyperlink"/>
        </w:rPr>
        <w:t>2026-2032年中国路面状况传感器行业现状调研分析与市场前景预测报告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uMianZhuangKuangChuanGanQiShiChangQianJing.html" TargetMode="External" Id="R52d8eebdec5e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uMianZhuangKuangChuanGanQiShiChangQianJing.html" TargetMode="External" Id="R73b4e12724aa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2025-12-16T06:38:00Z</dcterms:created>
  <dcterms:modified xsi:type="dcterms:W3CDTF">2025-12-16T07:38:00Z</dcterms:modified>
  <dc:subject>2026-2032年中国路面状况传感器行业现状调研分析与市场前景预测报告</dc:subject>
  <dc:title>2026-2032年中国路面状况传感器行业现状调研分析与市场前景预测报告</dc:title>
  <cp:keywords>2026-2032年中国路面状况传感器行业现状调研分析与市场前景预测报告</cp:keywords>
  <dc:description>2026-2032年中国路面状况传感器行业现状调研分析与市场前景预测报告</dc:description>
</cp:coreProperties>
</file>