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f8cfabbb4aa5" w:history="1">
              <w:r>
                <w:rPr>
                  <w:rStyle w:val="Hyperlink"/>
                </w:rPr>
                <w:t>全球与中国飞机涂装行业市场分析及前景趋势报告（2026-2032年）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f8cfabbb4aa5" w:history="1">
              <w:r>
                <w:rPr>
                  <w:rStyle w:val="Hyperlink"/>
                </w:rPr>
                <w:t>全球与中国飞机涂装行业市场分析及前景趋势报告（2026-2032年）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ff8cfabbb4aa5" w:history="1">
                <w:r>
                  <w:rPr>
                    <w:rStyle w:val="Hyperlink"/>
                  </w:rPr>
                  <w:t>https://www.20087.com/7/60/FeiJiTuZhuangHangYeXianZhuangJiQianJing.html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涂装不仅是航空公司品牌视觉识别的核心载体，更承担着防腐、减阻、防雷击及热管理等多重功能。现代航空涂料体系以聚氨酯面漆与环氧底漆为主，强调高附着力、耐紫外线、抗燃油侵蚀及低VOC排放，施工过程需严格控制温湿度与洁净度。行业在提升喷涂自动化（如机器人喷涂）、色彩一致性及快速修补技术方面持续优化。然而，传统涂装工艺耗时长、材料浪费高；同时，深色涂装增加机身吸热，影响燃油效率。</w:t>
      </w:r>
      <w:r>
        <w:rPr>
          <w:rFonts w:hint="eastAsia"/>
        </w:rPr>
        <w:br/>
      </w:r>
      <w:r>
        <w:rPr>
          <w:rFonts w:hint="eastAsia"/>
        </w:rPr>
        <w:t>　　未来，飞机涂装将向功能一体化、绿色工艺与数字设计方向演进。市场调研网指出，纳米复合涂层可兼具疏水、防冰、抗菌或雷达吸波特性；而水性涂料与静电喷涂技术将显著减少有机溶剂使用。在可持续航空战略下，浅色或反射型涂装将成为减碳措施之一。此外，AR辅助喷涂与数字孪生调色系统将提升效率与创意自由度。长远看，飞机涂装不仅作为外观装饰存在，更将成为集美学、空气动力学与智能材料于一体的先进航空表面工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ff8cfabbb4aa5" w:history="1">
        <w:r>
          <w:rPr>
            <w:rStyle w:val="Hyperlink"/>
          </w:rPr>
          <w:t>全球与中国飞机涂装行业市场分析及前景趋势报告（2026-2032年）</w:t>
        </w:r>
      </w:hyperlink>
      <w:r>
        <w:rPr>
          <w:rFonts w:hint="eastAsia"/>
        </w:rPr>
        <w:t>》基于国家统计局及相关行业协会的详实数据，结合国内外飞机涂装行业研究资料及深入市场调研，系统分析了飞机涂装行业的市场规模、市场需求及产业链现状。报告重点探讨了飞机涂装行业整体运行情况及细分领域特点，科学预测了飞机涂装市场前景与发展趋势，揭示了飞机涂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ff8cfabbb4aa5" w:history="1">
        <w:r>
          <w:rPr>
            <w:rStyle w:val="Hyperlink"/>
          </w:rPr>
          <w:t>全球与中国飞机涂装行业市场分析及前景趋势报告（2026-2032年）</w:t>
        </w:r>
      </w:hyperlink>
      <w:r>
        <w:rPr>
          <w:rFonts w:hint="eastAsia"/>
        </w:rPr>
        <w:t>》，2025年飞机涂装行业市场规模达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全球市场飞机涂装市场总体规模</w:t>
      </w:r>
      <w:r>
        <w:rPr>
          <w:rFonts w:hint="eastAsia"/>
        </w:rPr>
        <w:br/>
      </w:r>
      <w:r>
        <w:rPr>
          <w:rFonts w:hint="eastAsia"/>
        </w:rPr>
        <w:t>　　1.4 中国市场飞机涂装市场总体规模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飞机涂装行业发展总体概况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飞机涂装行业发展主要特点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飞机涂装行业发展影响因素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飞机涂装有利因素</w:t>
      </w:r>
      <w:r>
        <w:rPr>
          <w:rFonts w:hint="eastAsia"/>
        </w:rPr>
        <w:br/>
      </w:r>
      <w:r>
        <w:rPr>
          <w:rFonts w:hint="eastAsia"/>
        </w:rPr>
        <w:t>　　　　1.5.3 .2 飞机涂装不利因素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全球市场，近三年飞机涂装主要企业占有率及排名（按收入）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飞机涂装主要企业在国际市场占有率（按收入，2023-2026）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2025年飞机涂装主要企业在国际市场排名（按收入）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全球市场主要企业飞机涂装销售收入（2023-2026）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中国市场，近三年飞机涂装主要企业占有率及排名（按收入）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飞机涂装主要企业在中国市场占有率（按收入，2023-2026）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2025年飞机涂装主要企业在中国市场排名（按收入）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中国市场主要企业飞机涂装销售收入（2023-2026）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全球主要厂商飞机涂装总部及产地分布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全球主要厂商成立时间及飞机涂装商业化日期</w:t>
      </w:r>
      <w:r>
        <w:rPr>
          <w:rFonts w:hint="eastAsia"/>
        </w:rPr>
        <w:br/>
      </w:r>
      <w:r>
        <w:rPr>
          <w:rFonts w:hint="eastAsia"/>
        </w:rPr>
        <w:t>　　2.5 全球主要厂商飞机涂装产品类型及应用</w:t>
      </w:r>
      <w:r>
        <w:rPr>
          <w:rFonts w:hint="eastAsia"/>
        </w:rPr>
        <w:br/>
      </w:r>
      <w:r>
        <w:rPr>
          <w:rFonts w:hint="eastAsia"/>
        </w:rPr>
        <w:t>　　2.6 飞机涂装行业集中度、竞争程度分析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飞机涂装行业集中度分析：2025年全球Top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全球飞机涂装第一梯队、第二梯队和第三梯队厂商（品牌）及市场份额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全球飞机涂装主要地区分析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全球主要地区飞机涂装市场规模分析：2021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全球主要地区飞机涂装销售额及份额（2021-2026）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全球主要地区飞机涂装销售额及份额预测（2027-2032）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中东飞机涂装销售额及预测（2021-2032）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窄体飞机涂装</w:t>
      </w:r>
      <w:r>
        <w:rPr>
          <w:rFonts w:hint="eastAsia"/>
        </w:rPr>
        <w:br/>
      </w:r>
      <w:r>
        <w:rPr>
          <w:rFonts w:hint="eastAsia"/>
        </w:rPr>
        <w:t>　　　　4.1.2 宽体飞机涂装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按产品类型细分，全球飞机涂装销售额对比（2021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按产品类型细分，全球飞机涂装销售额及市场份额（2021-2026）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按产品类型细分，全球飞机涂装销售额预测（2027-2032）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按产品类型细分，中国飞机涂装销售额及市场份额（2021-2026）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按产品类型细分，中国飞机涂装销售额预测（2027-2032）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军用</w:t>
      </w:r>
      <w:r>
        <w:rPr>
          <w:rFonts w:hint="eastAsia"/>
        </w:rPr>
        <w:br/>
      </w:r>
      <w:r>
        <w:rPr>
          <w:rFonts w:hint="eastAsia"/>
        </w:rPr>
        <w:t>　　　　5.1.2 民用</w:t>
      </w:r>
      <w:r>
        <w:rPr>
          <w:rFonts w:hint="eastAsia"/>
        </w:rPr>
        <w:br/>
      </w:r>
      <w:r>
        <w:rPr>
          <w:rFonts w:hint="eastAsia"/>
        </w:rPr>
        <w:t>　　5.2 按应用细分，全球飞机涂装销售额对比（2021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按应用细分，全球飞机涂装销售额及市场份额（2021-2026）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按应用细分，全球飞机涂装销售额预测（2027-2032）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中国不同应用飞机涂装销售额及预测（2021-2032）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中国不同应用飞机涂装销售额及市场份额（2021-2026）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中国不同应用飞机涂装销售额预测（2027-2032）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飞机涂装产品及服务介绍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飞机涂装行业发展趋势</w:t>
      </w:r>
      <w:r>
        <w:rPr>
          <w:rFonts w:hint="eastAsia"/>
        </w:rPr>
        <w:br/>
      </w:r>
      <w:r>
        <w:rPr>
          <w:rFonts w:hint="eastAsia"/>
        </w:rPr>
        <w:t>　　7.2 飞机涂装行业主要驱动因素</w:t>
      </w:r>
      <w:r>
        <w:rPr>
          <w:rFonts w:hint="eastAsia"/>
        </w:rPr>
        <w:br/>
      </w:r>
      <w:r>
        <w:rPr>
          <w:rFonts w:hint="eastAsia"/>
        </w:rPr>
        <w:t>　　7.3 飞机涂装中国企业SWOT分析</w:t>
      </w:r>
      <w:r>
        <w:rPr>
          <w:rFonts w:hint="eastAsia"/>
        </w:rPr>
        <w:br/>
      </w:r>
      <w:r>
        <w:rPr>
          <w:rFonts w:hint="eastAsia"/>
        </w:rPr>
        <w:t>　　7.4 中国飞机涂装行业政策环境分析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飞机涂装行业产业链简介</w:t>
      </w:r>
      <w:r>
        <w:rPr>
          <w:rFonts w:hint="eastAsia"/>
        </w:rPr>
        <w:br/>
      </w:r>
      <w:r>
        <w:rPr>
          <w:rFonts w:hint="eastAsia"/>
        </w:rPr>
        <w:t>　　　　8.1.1 飞机涂装行业供应链分析</w:t>
      </w:r>
      <w:r>
        <w:rPr>
          <w:rFonts w:hint="eastAsia"/>
        </w:rPr>
        <w:br/>
      </w:r>
      <w:r>
        <w:rPr>
          <w:rFonts w:hint="eastAsia"/>
        </w:rPr>
        <w:t>　　　　8.1.2 飞机涂装主要原料及供应情况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飞机涂装行业主要下游客户</w:t>
      </w:r>
      <w:r>
        <w:rPr>
          <w:rFonts w:hint="eastAsia"/>
        </w:rPr>
        <w:br/>
      </w:r>
      <w:r>
        <w:rPr>
          <w:rFonts w:hint="eastAsia"/>
        </w:rPr>
        <w:t>　　8.2 飞机涂装行业采购模式</w:t>
      </w:r>
      <w:r>
        <w:rPr>
          <w:rFonts w:hint="eastAsia"/>
        </w:rPr>
        <w:br/>
      </w:r>
      <w:r>
        <w:rPr>
          <w:rFonts w:hint="eastAsia"/>
        </w:rPr>
        <w:t>　　8.3 飞机涂装行业生产模式</w:t>
      </w:r>
      <w:r>
        <w:rPr>
          <w:rFonts w:hint="eastAsia"/>
        </w:rPr>
        <w:br/>
      </w:r>
      <w:r>
        <w:rPr>
          <w:rFonts w:hint="eastAsia"/>
        </w:rPr>
        <w:t>　　8.4 飞机涂装行业销售模式及销售渠道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飞机涂装行业发展主要特点</w:t>
      </w:r>
      <w:r>
        <w:rPr>
          <w:rFonts w:hint="eastAsia"/>
        </w:rPr>
        <w:br/>
      </w:r>
      <w:r>
        <w:rPr>
          <w:rFonts w:hint="eastAsia"/>
        </w:rPr>
        <w:t>　　表 2： 飞机涂装行业发展有利因素分析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飞机涂装行业发展不利因素分析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进入飞机涂装行业壁垒</w:t>
      </w:r>
      <w:r>
        <w:rPr>
          <w:rFonts w:hint="eastAsia"/>
        </w:rPr>
        <w:br/>
      </w:r>
      <w:r>
        <w:rPr>
          <w:rFonts w:hint="eastAsia"/>
        </w:rPr>
        <w:t>　　表 5： 飞机涂装主要企业在国际市场占有率（按收入，2023-2026）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2025年飞机涂装主要企业在国际市场排名（按收入）&amp;（万元）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全球市场主要企业飞机涂装销售收入（2023-2026）&amp;（万元）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飞机涂装主要企业在中国市场占有率（按收入，2023-2026）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2025年飞机涂装主要企业在中国市场排名（按收入）&amp;（万元）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中国市场主要企业飞机涂装销售收入（2023-2026）&amp;（万元）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全球主要厂商飞机涂装总部及产地分布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全球主要厂商成立时间及飞机涂装商业化日期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全球主要厂商飞机涂装产品类型及应用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2025年全球飞机涂装主要厂商市场地位（第一梯队、第二梯队和第三梯队）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全球飞机涂装市场投资、并购等现状分析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全球主要地区飞机涂装销售额：（2021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全球主要地区飞机涂装销售额（2021-2026）&amp;（万元）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全球主要地区飞机涂装销售额及份额列表（2021-2026）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全球主要地区飞机涂装销售额预测（2027-2032）&amp;（万元）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全球主要地区飞机涂装销售额及份额列表预测（2027-2032）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窄体飞机涂装主要企业列表</w:t>
      </w:r>
      <w:r>
        <w:rPr>
          <w:rFonts w:hint="eastAsia"/>
        </w:rPr>
        <w:br/>
      </w:r>
      <w:r>
        <w:rPr>
          <w:rFonts w:hint="eastAsia"/>
        </w:rPr>
        <w:t>　　表 22： 宽体飞机涂装主要企业列表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按产品类型细分，全球飞机涂装销售额及增长率对比（2021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按产品类型细分，全球飞机涂装销售额（2021-2026）&amp;（万元）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按产品类型细分，全球飞机涂装销售额市场份额列表（2021-2026）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按产品类型细分，全球飞机涂装销售额预测（2027-2032）&amp;（万元）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按产品类型细分，全球飞机涂装销售额市场份额预测（2027-2032）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按产品类型细分，中国飞机涂装销售额（2021-2026）&amp;（万元）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按产品类型细分，中国飞机涂装销售额市场份额列表（2021-2026）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按产品类型细分，中国飞机涂装销售额预测（2027-2032）&amp;（万元）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按产品类型细分，中国飞机涂装销售额市场份额预测（2027-2032）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按应用细分，全球飞机涂装销售额及增长率对比（2021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按应用细分，全球飞机涂装销售额（2021-2026）&amp;（万元）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按应用细分，全球飞机涂装销售额市场份额列表（2021-2026）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按应用细分，全球飞机涂装销售额预测（2027-2032）&amp;（万元）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按应用细分，全球飞机涂装市场份额预测（2027-2032）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中国不同应用飞机涂装销售额（2021-2026）&amp;（万元）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中国不同应用飞机涂装销售额市场份额列表（2021-2026）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中国不同应用飞机涂装销售额预测（2027-2032）&amp;（万元）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中国不同应用飞机涂装销售额市场份额预测（2027-2032）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飞机涂装产品及服务介绍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飞机涂装产品及服务介绍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飞机涂装产品及服务介绍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飞机涂装产品及服务介绍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飞机涂装产品及服务介绍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飞机涂装产品及服务介绍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飞机涂装产品及服务介绍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飞机涂装产品及服务介绍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飞机涂装产品及服务介绍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飞机涂装产品及服务介绍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飞机涂装产品及服务介绍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飞机涂装产品及服务介绍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重点企业（24）公司信息、总部、飞机涂装市场地位以及主要的竞争对手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飞机涂装产品及服务介绍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飞机涂装收入及毛利率（2021-2026）&amp;（万元）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飞机涂装行业发展趋势</w:t>
      </w:r>
      <w:r>
        <w:rPr>
          <w:rFonts w:hint="eastAsia"/>
        </w:rPr>
        <w:br/>
      </w:r>
      <w:r>
        <w:rPr>
          <w:rFonts w:hint="eastAsia"/>
        </w:rPr>
        <w:t>　　表 162： 飞机涂装行业主要驱动因素</w:t>
      </w:r>
      <w:r>
        <w:rPr>
          <w:rFonts w:hint="eastAsia"/>
        </w:rPr>
        <w:br/>
      </w:r>
      <w:r>
        <w:rPr>
          <w:rFonts w:hint="eastAsia"/>
        </w:rPr>
        <w:t>　　表 163： 飞机涂装行业供应链分析</w:t>
      </w:r>
      <w:r>
        <w:rPr>
          <w:rFonts w:hint="eastAsia"/>
        </w:rPr>
        <w:br/>
      </w:r>
      <w:r>
        <w:rPr>
          <w:rFonts w:hint="eastAsia"/>
        </w:rPr>
        <w:t>　　表 164： 飞机涂装上游原料供应商</w:t>
      </w:r>
      <w:r>
        <w:rPr>
          <w:rFonts w:hint="eastAsia"/>
        </w:rPr>
        <w:br/>
      </w:r>
      <w:r>
        <w:rPr>
          <w:rFonts w:hint="eastAsia"/>
        </w:rPr>
        <w:t>　　表 165： 飞机涂装行业主要下游客户</w:t>
      </w:r>
      <w:r>
        <w:rPr>
          <w:rFonts w:hint="eastAsia"/>
        </w:rPr>
        <w:br/>
      </w:r>
      <w:r>
        <w:rPr>
          <w:rFonts w:hint="eastAsia"/>
        </w:rPr>
        <w:t>　　表 166： 飞机涂装典型经销商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t>　　表 169：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飞机涂装产品图片</w:t>
      </w:r>
      <w:r>
        <w:rPr>
          <w:rFonts w:hint="eastAsia"/>
        </w:rPr>
        <w:br/>
      </w:r>
      <w:r>
        <w:rPr>
          <w:rFonts w:hint="eastAsia"/>
        </w:rPr>
        <w:t>　　图 2： 全球市场飞机涂装市场规模，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全球飞机涂装市场销售额预测：（万元）&amp;（2021-2032）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中国市场飞机涂装销售额及未来趋势（2021-2032）&amp;（万元）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2025年全球前五大厂商飞机涂装市场份额</w:t>
      </w:r>
      <w:r>
        <w:rPr>
          <w:rFonts w:hint="eastAsia"/>
        </w:rPr>
        <w:br/>
      </w:r>
      <w:r>
        <w:rPr>
          <w:rFonts w:hint="eastAsia"/>
        </w:rPr>
        <w:t>　　图 6： 2025年全球飞机涂装第一梯队、第二梯队和第三梯队厂商及市场份额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全球主要地区飞机涂装销售额市场份额（2021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北美飞机涂装销售额及预测（2021-2032）&amp;（万元）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欧洲飞机涂装销售额及预测（2021-2032）&amp;（万元）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中国飞机涂装销售额及预测（2021-2032）&amp;（万元）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日本飞机涂装销售额及预测（2021-2032）&amp;（万元）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东南亚飞机涂装销售额及预测（2021-2032）&amp;（万元）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印度飞机涂装销售额及预测（2021-2032）&amp;（万元）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南美飞机涂装销售额及预测（2021-2032）&amp;（万元）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中东飞机涂装销售额及预测（2021-2032）&amp;（万元）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窄体飞机涂装 产品图片</w:t>
      </w:r>
      <w:r>
        <w:rPr>
          <w:rFonts w:hint="eastAsia"/>
        </w:rPr>
        <w:br/>
      </w:r>
      <w:r>
        <w:rPr>
          <w:rFonts w:hint="eastAsia"/>
        </w:rPr>
        <w:t>　　图 17： 全球窄体飞机涂装规模及增长率（2021-2032）&amp;（万元）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宽体飞机涂装产品图片</w:t>
      </w:r>
      <w:r>
        <w:rPr>
          <w:rFonts w:hint="eastAsia"/>
        </w:rPr>
        <w:br/>
      </w:r>
      <w:r>
        <w:rPr>
          <w:rFonts w:hint="eastAsia"/>
        </w:rPr>
        <w:t>　　图 19： 全球宽体飞机涂装规模及增长率（2021-2032）&amp;（万元）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按产品类型细分，全球飞机涂装市场份额2025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按产品类型细分，全球飞机涂装市场份额2021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按产品类型细分，全球飞机涂装市场份额预测2026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按产品类型细分，中国飞机涂装市场份额2021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按产品类型细分，中国飞机涂装市场份额预测2026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军用</w:t>
      </w:r>
      <w:r>
        <w:rPr>
          <w:rFonts w:hint="eastAsia"/>
        </w:rPr>
        <w:br/>
      </w:r>
      <w:r>
        <w:rPr>
          <w:rFonts w:hint="eastAsia"/>
        </w:rPr>
        <w:t>　　图 28： 民用</w:t>
      </w:r>
      <w:r>
        <w:rPr>
          <w:rFonts w:hint="eastAsia"/>
        </w:rPr>
        <w:br/>
      </w:r>
      <w:r>
        <w:rPr>
          <w:rFonts w:hint="eastAsia"/>
        </w:rPr>
        <w:t>　　图 29： 按应用细分，全球飞机涂装市场份额2025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按应用细分，全球飞机涂装市场份额2021 &amp; 2025</w:t>
      </w:r>
      <w:r>
        <w:rPr>
          <w:rFonts w:hint="eastAsia"/>
        </w:rPr>
        <w:br/>
      </w:r>
      <w:r>
        <w:rPr>
          <w:rFonts w:hint="eastAsia"/>
        </w:rPr>
        <w:t>　　图 31： 飞机涂装中国企业SWOT分析</w:t>
      </w:r>
      <w:r>
        <w:rPr>
          <w:rFonts w:hint="eastAsia"/>
        </w:rPr>
        <w:br/>
      </w:r>
      <w:r>
        <w:rPr>
          <w:rFonts w:hint="eastAsia"/>
        </w:rPr>
        <w:t>　　图 32： 飞机涂装产业链</w:t>
      </w:r>
      <w:r>
        <w:rPr>
          <w:rFonts w:hint="eastAsia"/>
        </w:rPr>
        <w:br/>
      </w:r>
      <w:r>
        <w:rPr>
          <w:rFonts w:hint="eastAsia"/>
        </w:rPr>
        <w:t>　　图 33： 飞机涂装行业采购模式分析</w:t>
      </w:r>
      <w:r>
        <w:rPr>
          <w:rFonts w:hint="eastAsia"/>
        </w:rPr>
        <w:br/>
      </w:r>
      <w:r>
        <w:rPr>
          <w:rFonts w:hint="eastAsia"/>
        </w:rPr>
        <w:t>　　图 34： 飞机涂装行业生产模式</w:t>
      </w:r>
      <w:r>
        <w:rPr>
          <w:rFonts w:hint="eastAsia"/>
        </w:rPr>
        <w:br/>
      </w:r>
      <w:r>
        <w:rPr>
          <w:rFonts w:hint="eastAsia"/>
        </w:rPr>
        <w:t>　　图 35： 飞机涂装行业销售模式分析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f8cfabbb4aa5" w:history="1">
        <w:r>
          <w:rPr>
            <w:rStyle w:val="Hyperlink"/>
          </w:rPr>
          <w:t>全球与中国飞机涂装行业市场分析及前景趋势报告（2026-2032年）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ff8cfabbb4aa5" w:history="1">
        <w:r>
          <w:rPr>
            <w:rStyle w:val="Hyperlink"/>
          </w:rPr>
          <w:t>https://www.20087.com/7/60/FeiJiTuZhuangHangYeXianZhuangJiQianJing.html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热点：最丑的飞机涂装、二战日军飞机涂装、八一五角星飞机涂装、海南航空飞机涂装、飞机涂装有什么用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91c80b7b44974" w:history="1">
      <w:r>
        <w:rPr>
          <w:rStyle w:val="Hyperlink"/>
        </w:rPr>
        <w:t>全球与中国飞机涂装行业市场分析及前景趋势报告（2026-2032年）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eiJiTuZhuangHangYeXianZhuangJiQianJing.html" TargetMode="External" Id="R78bff8cfabbb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eiJiTuZhuangHangYeXianZhuangJiQianJing.html" TargetMode="External" Id="R89091c80b7b4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2026-02-28T07:55:11Z</dcterms:created>
  <dcterms:modified xsi:type="dcterms:W3CDTF">2026-02-28T08:55:11Z</dcterms:modified>
  <dc:subject>全球与中国飞机涂装行业市场分析及前景趋势报告（2026-2032年）</dc:subject>
  <dc:title>全球与中国飞机涂装行业市场分析及前景趋势报告（2026-2032年）</dc:title>
  <cp:keywords>全球与中国飞机涂装行业市场分析及前景趋势报告（2026-2032年）</cp:keywords>
  <dc:description>全球与中国飞机涂装行业市场分析及前景趋势报告（2026-2032年）</dc:description>
</cp:coreProperties>
</file>