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8172ef7c341a4" w:history="1">
              <w:r>
                <w:rPr>
                  <w:rStyle w:val="Hyperlink"/>
                </w:rPr>
                <w:t>2025-2031年中国列车自动控制系统（ATC）行业研究与前景分析报告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8172ef7c341a4" w:history="1">
              <w:r>
                <w:rPr>
                  <w:rStyle w:val="Hyperlink"/>
                </w:rPr>
                <w:t>2025-2031年中国列车自动控制系统（ATC）行业研究与前景分析报告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8172ef7c341a4" w:history="1">
                <w:r>
                  <w:rPr>
                    <w:rStyle w:val="Hyperlink"/>
                  </w:rPr>
                  <w:t>https://www.20087.com/8/60/LieCheZiDongKongZhiXiTong-ATC-HangYeXianZhuangJiQianJing.html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自动控制系统（ATC）是保障铁路运输安全、提高运行效率和实现列车自动驾驶的核心技术体系，涵盖列车速度监控、信号传输、定位识别、紧急制动等多个子系统，广泛应用于高速铁路、城市轨道交通及重载货运线路。目前，我国ATC系统已在多个高铁线路上实现自主化应用，并逐步推广至地铁、市域快轨等场景，部分关键技术和设备已完成国产替代。然而，行业内仍面临核心技术受制于人、系统兼容性不足、标准体系尚未完全统一、运维成本较高等问题，影响其在全国范围内的高效协同与推广应用。</w:t>
      </w:r>
      <w:r>
        <w:rPr>
          <w:rFonts w:hint="eastAsia"/>
        </w:rPr>
        <w:br/>
      </w:r>
      <w:r>
        <w:rPr>
          <w:rFonts w:hint="eastAsia"/>
        </w:rPr>
        <w:t>　　未来，列车自动控制系统将围绕全自动驾驶、互联互通与智能运维方向持续深化发展。一方面，随着CBTC（基于通信的列车控制）、ATO（列车自动驾驶）等技术的成熟，ATC系统将进一步向全自动无人驾驶模式演进，实现车站停靠、折返调度、故障处理等全过程智能化控制；另一方面，推动不同厂商系统间的互操作性标准建设，构建开放式的接口协议与数据共享机制，提升跨线路、跨区域的协同调度能力。此外，在工业互联网与大数据分析支持下，ATC系统或将整合预测性维护、状态监测与远程诊断功能，提升运维效率与安全保障水平。整体来看，列车自动控制系统将在轨道交通智能化与网络化双重驱动下，由单一控制工具向综合型、智慧型、协同化的交通信息中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8172ef7c341a4" w:history="1">
        <w:r>
          <w:rPr>
            <w:rStyle w:val="Hyperlink"/>
          </w:rPr>
          <w:t>2025-2031年中国列车自动控制系统（ATC）行业研究与前景分析报告</w:t>
        </w:r>
      </w:hyperlink>
      <w:r>
        <w:rPr>
          <w:rFonts w:hint="eastAsia"/>
        </w:rPr>
        <w:t>》通过全面的行业调研，系统梳理了列车自动控制系统（ATC）产业链的各个环节，详细分析了列车自动控制系统（ATC）市场规模、需求变化及价格趋势。报告结合当前列车自动控制系统（ATC）行业现状，科学预测了市场前景与发展方向，并解读了重点企业的竞争格局、市场集中度及品牌表现。同时，报告对列车自动控制系统（ATC）细分市场进行了深入探讨，结合列车自动控制系统（ATC）技术现状与SWOT分析，揭示了列车自动控制系统（ATC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列车自动控制系统（ATC）行业界定及应用</w:t>
      </w:r>
      <w:r>
        <w:rPr>
          <w:rFonts w:hint="eastAsia"/>
        </w:rPr>
        <w:br/>
      </w:r>
      <w:r>
        <w:rPr>
          <w:rFonts w:hint="eastAsia"/>
        </w:rPr>
        <w:t>　　第一节 列车自动控制系统（ATC）行业定义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列车自动控制系统（ATC）主要应用领域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2024-2025年列车自动控制系统（ATC）行业技术发展现状及趋势分析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列车自动控制系统（ATC）行业技术发展现状分析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国内外列车自动控制系统（ATC）行业技术差异与原因</w:t>
      </w:r>
      <w:r>
        <w:rPr>
          <w:rFonts w:hint="eastAsia"/>
        </w:rPr>
        <w:br/>
      </w:r>
      <w:r>
        <w:rPr>
          <w:rFonts w:hint="eastAsia"/>
        </w:rPr>
        <w:t>　　第三节 列车自动控制系统（ATC）行业技术发展方向、趋势预测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提升列车自动控制系统（ATC）行业技术能力策略建议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全球列车自动控制系统（ATC）行业发展状况分析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2019-2024年全球列车自动控制系统（ATC）行业运行概况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2019-2024年全球列车自动控制系统（ATC）行业市场规模分析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全球主要地区列车自动控制系统（ATC）行业运行情况分析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2025-2031年全球列车自动控制系统（ATC）行业发展趋势预测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中国列车自动控制系统（ATC）发展环境分析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列车自动控制系统（ATC）行业相关政策、标准</w:t>
      </w:r>
      <w:r>
        <w:rPr>
          <w:rFonts w:hint="eastAsia"/>
        </w:rPr>
        <w:br/>
      </w:r>
      <w:r>
        <w:rPr>
          <w:rFonts w:hint="eastAsia"/>
        </w:rPr>
        <w:t>　　第三节 列车自动控制系统（ATC）行业相关发展规划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中国列车自动控制系统（ATC）行业现状调研分析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中国列车自动控制系统（ATC）行业发展现状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一、2024-2025年列车自动控制系统（ATC）行业品牌发展现状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二、2024-2025年列车自动控制系统（ATC）行业需求市场现状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三、2024-2025年列车自动控制系统（ATC）市场需求层次分析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四、2024-2025年中国列车自动控制系统（ATC）市场走向分析</w:t>
      </w:r>
      <w:r>
        <w:rPr>
          <w:rFonts w:hint="eastAsia"/>
        </w:rPr>
        <w:br/>
      </w:r>
      <w:r>
        <w:rPr>
          <w:rFonts w:hint="eastAsia"/>
        </w:rPr>
        <w:t>　　第二节 中国列车自动控制系统（ATC）行业存在的问题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一、2024-2025年列车自动控制系统（ATC）产品市场存在的主要问题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二、2024-2025年国内列车自动控制系统（ATC）产品市场的三大瓶颈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三、2024-2025年列车自动控制系统（ATC）产品市场遭遇的规模难题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对中国列车自动控制系统（ATC）市场的分析及思考</w:t>
      </w:r>
      <w:r>
        <w:rPr>
          <w:rFonts w:hint="eastAsia"/>
        </w:rPr>
        <w:br/>
      </w:r>
      <w:r>
        <w:rPr>
          <w:rFonts w:hint="eastAsia"/>
        </w:rPr>
        <w:t>　　　　一、列车自动控制系统（ATC）市场特点</w:t>
      </w:r>
      <w:r>
        <w:rPr>
          <w:rFonts w:hint="eastAsia"/>
        </w:rPr>
        <w:br/>
      </w:r>
      <w:r>
        <w:rPr>
          <w:rFonts w:hint="eastAsia"/>
        </w:rPr>
        <w:t>　　　　二、列车自动控制系统（ATC）市场分析</w:t>
      </w:r>
      <w:r>
        <w:rPr>
          <w:rFonts w:hint="eastAsia"/>
        </w:rPr>
        <w:br/>
      </w:r>
      <w:r>
        <w:rPr>
          <w:rFonts w:hint="eastAsia"/>
        </w:rPr>
        <w:t>　　　　三、列车自动控制系统（ATC）市场变化的方向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四、中国列车自动控制系统（ATC）行业发展的新思路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五、对中国列车自动控制系统（ATC）行业发展的思考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中国列车自动控制系统（ATC）行业市场供需现状调研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中国列车自动控制系统（ATC）市场现状分析</w:t>
      </w:r>
      <w:r>
        <w:rPr>
          <w:rFonts w:hint="eastAsia"/>
        </w:rPr>
        <w:br/>
      </w:r>
      <w:r>
        <w:rPr>
          <w:rFonts w:hint="eastAsia"/>
        </w:rPr>
        <w:t>　　第二节 中国列车自动控制系统（ATC）行业产量情况分析及预测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一、列车自动控制系统（ATC）总体产能规模</w:t>
      </w:r>
      <w:r>
        <w:rPr>
          <w:rFonts w:hint="eastAsia"/>
        </w:rPr>
        <w:br/>
      </w:r>
      <w:r>
        <w:rPr>
          <w:rFonts w:hint="eastAsia"/>
        </w:rPr>
        <w:t>　　　　二、列车自动控制系统（ATC）生产区域分布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三、2019-2024年中国列车自动控制系统（ATC）行业产量统计分析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四、2025-2031年中国列车自动控制系统（ATC）行业产量预测分析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中国列车自动控制系统（ATC）市场需求分析及预测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一、中国列车自动控制系统（ATC）市场需求特点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二、2019-2024年中国列车自动控制系统（ATC）市场需求量统计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三、2025-2031年中国列车自动控制系统（ATC）市场需求量预测</w:t>
      </w:r>
      <w:r>
        <w:rPr>
          <w:rFonts w:hint="eastAsia"/>
        </w:rPr>
        <w:br/>
      </w:r>
      <w:r>
        <w:rPr>
          <w:rFonts w:hint="eastAsia"/>
        </w:rPr>
        <w:t>　　第四节 中国列车自动控制系统（ATC）价格趋势分析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一、2019-2024年中国列车自动控制系统（ATC）市场价格趋势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二、2025-2031年中国列车自动控制系统（ATC）市场价格走势预测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中国列车自动控制系统（ATC）进出口分析</w:t>
      </w:r>
      <w:r>
        <w:rPr>
          <w:rFonts w:hint="eastAsia"/>
        </w:rPr>
        <w:br/>
      </w:r>
      <w:r>
        <w:rPr>
          <w:rFonts w:hint="eastAsia"/>
        </w:rPr>
        <w:t>　　第一节 列车自动控制系统（ATC）进口情况分析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列车自动控制系统（ATC）出口情况分析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影响列车自动控制系统（ATC）进出口因素分析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中国列车自动控制系统（ATC）行业主要指标监测分析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2019-2024年中国列车自动控制系统（ATC）行业规模情况分析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2019-2024年中国列车自动控制系统（ATC）行业财务能力分析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列车自动控制系统（ATC）行业细分产品调研</w:t>
      </w:r>
      <w:r>
        <w:rPr>
          <w:rFonts w:hint="eastAsia"/>
        </w:rPr>
        <w:br/>
      </w:r>
      <w:r>
        <w:rPr>
          <w:rFonts w:hint="eastAsia"/>
        </w:rPr>
        <w:t>　　第一节 列车自动控制系统（ATC）细分产品结构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列车自动控制系统（ATC）行业上下游发展情况分析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列车自动控制系统（ATC）行业上游产业发展分析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列车自动控制系统（ATC）行业下游产业发展分析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中国列车自动控制系统（ATC）行业重点地区发展分析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列车自动控制系统（ATC）行业重点区域市场结构调研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**地区列车自动控制系统（ATC）市场容量分析</w:t>
      </w:r>
      <w:r>
        <w:rPr>
          <w:rFonts w:hint="eastAsia"/>
        </w:rPr>
        <w:br/>
      </w:r>
      <w:r>
        <w:rPr>
          <w:rFonts w:hint="eastAsia"/>
        </w:rPr>
        <w:t>　　第三节 **地区列车自动控制系统（ATC）市场容量分析</w:t>
      </w:r>
      <w:r>
        <w:rPr>
          <w:rFonts w:hint="eastAsia"/>
        </w:rPr>
        <w:br/>
      </w:r>
      <w:r>
        <w:rPr>
          <w:rFonts w:hint="eastAsia"/>
        </w:rPr>
        <w:t>　　第四节 **地区列车自动控制系统（ATC）市场容量分析</w:t>
      </w:r>
      <w:r>
        <w:rPr>
          <w:rFonts w:hint="eastAsia"/>
        </w:rPr>
        <w:br/>
      </w:r>
      <w:r>
        <w:rPr>
          <w:rFonts w:hint="eastAsia"/>
        </w:rPr>
        <w:t>　　第五节 **地区列车自动控制系统（ATC）市场容量分析</w:t>
      </w:r>
      <w:r>
        <w:rPr>
          <w:rFonts w:hint="eastAsia"/>
        </w:rPr>
        <w:br/>
      </w:r>
      <w:r>
        <w:rPr>
          <w:rFonts w:hint="eastAsia"/>
        </w:rPr>
        <w:t>　　第六节 **地区列车自动控制系统（ATC）市场容量分析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列车自动控制系统（ATC）行业重点企业竞争力分析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三、企业列车自动控制系统（ATC）经营状况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三、企业列车自动控制系统（ATC）经营状况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三、企业列车自动控制系统（ATC）经营状况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三、企业列车自动控制系统（ATC）经营状况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三、企业列车自动控制系统（ATC）经营状况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三、企业列车自动控制系统（ATC）经营状况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列车自动控制系统（ATC）行业企业经营策略研究分析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列车自动控制系统（ATC）企业多样化经营策略分析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一、列车自动控制系统（ATC）企业多样化经营情况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二、现行列车自动控制系统（ATC）行业多样化经营的方向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大型列车自动控制系统（ATC）企业集团未来发展策略分析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对中小列车自动控制系统（ATC）企业生产经营的建议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列车自动控制系统（ATC）行业前景及投资风险预警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2025年列车自动控制系统（ATC）市场前景分析</w:t>
      </w:r>
      <w:r>
        <w:rPr>
          <w:rFonts w:hint="eastAsia"/>
        </w:rPr>
        <w:br/>
      </w:r>
      <w:r>
        <w:rPr>
          <w:rFonts w:hint="eastAsia"/>
        </w:rPr>
        <w:t>　　第二节 2025年列车自动控制系统（ATC）行业发展趋势预测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影响列车自动控制系统（ATC）行业发展的主要因素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一、2025影响列车自动控制系统（ATC）行业运行的有利因素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二、2025影响列车自动控制系统（ATC）行业运行的稳定因素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三、2025影响列车自动控制系统（ATC）行业运行的不利因素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四、2025中国列车自动控制系统（ATC）行业发展面临的挑战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五、2025中国列车自动控制系统（ATC）行业发展面临的机遇</w:t>
      </w:r>
      <w:r>
        <w:rPr>
          <w:rFonts w:hint="eastAsia"/>
        </w:rPr>
        <w:br/>
      </w:r>
      <w:r>
        <w:rPr>
          <w:rFonts w:hint="eastAsia"/>
        </w:rPr>
        <w:t>　　第四节 列车自动控制系统（ATC）行业投资风险预警</w:t>
      </w:r>
      <w:r>
        <w:rPr>
          <w:rFonts w:hint="eastAsia"/>
        </w:rPr>
        <w:br/>
      </w:r>
      <w:r>
        <w:rPr>
          <w:rFonts w:hint="eastAsia"/>
        </w:rPr>
        <w:t>　　　　一、列车自动控制系统（ATC）行业市场风险预测</w:t>
      </w:r>
      <w:r>
        <w:rPr>
          <w:rFonts w:hint="eastAsia"/>
        </w:rPr>
        <w:br/>
      </w:r>
      <w:r>
        <w:rPr>
          <w:rFonts w:hint="eastAsia"/>
        </w:rPr>
        <w:t>　　　　二、列车自动控制系统（ATC）行业政策风险预测</w:t>
      </w:r>
      <w:r>
        <w:rPr>
          <w:rFonts w:hint="eastAsia"/>
        </w:rPr>
        <w:br/>
      </w:r>
      <w:r>
        <w:rPr>
          <w:rFonts w:hint="eastAsia"/>
        </w:rPr>
        <w:t>　　　　三、列车自动控制系统（ATC）行业经营风险预测</w:t>
      </w:r>
      <w:r>
        <w:rPr>
          <w:rFonts w:hint="eastAsia"/>
        </w:rPr>
        <w:br/>
      </w:r>
      <w:r>
        <w:rPr>
          <w:rFonts w:hint="eastAsia"/>
        </w:rPr>
        <w:t>　　　　四、列车自动控制系统（ATC）行业技术风险预测</w:t>
      </w:r>
      <w:r>
        <w:rPr>
          <w:rFonts w:hint="eastAsia"/>
        </w:rPr>
        <w:br/>
      </w:r>
      <w:r>
        <w:rPr>
          <w:rFonts w:hint="eastAsia"/>
        </w:rPr>
        <w:t>　　　　五、列车自动控制系统（ATC）行业竞争风险预测</w:t>
      </w:r>
      <w:r>
        <w:rPr>
          <w:rFonts w:hint="eastAsia"/>
        </w:rPr>
        <w:br/>
      </w:r>
      <w:r>
        <w:rPr>
          <w:rFonts w:hint="eastAsia"/>
        </w:rPr>
        <w:t>　　　　六、列车自动控制系统（ATC）行业其他风险预测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列车自动控制系统（ATC）投资建议</w:t>
      </w:r>
      <w:r>
        <w:rPr>
          <w:rFonts w:hint="eastAsia"/>
        </w:rPr>
        <w:br/>
      </w:r>
      <w:r>
        <w:rPr>
          <w:rFonts w:hint="eastAsia"/>
        </w:rPr>
        <w:t>　　第一节 列车自动控制系统（ATC）行业投资环境分析</w:t>
      </w:r>
      <w:r>
        <w:rPr>
          <w:rFonts w:hint="eastAsia"/>
        </w:rPr>
        <w:br/>
      </w:r>
      <w:r>
        <w:rPr>
          <w:rFonts w:hint="eastAsia"/>
        </w:rPr>
        <w:t>　　第二节 列车自动控制系统（ATC）行业投资进入壁垒分析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列车自动控制系统（ATC）行业历程</w:t>
      </w:r>
      <w:r>
        <w:rPr>
          <w:rFonts w:hint="eastAsia"/>
        </w:rPr>
        <w:br/>
      </w:r>
      <w:r>
        <w:rPr>
          <w:rFonts w:hint="eastAsia"/>
        </w:rPr>
        <w:t>　　图表 列车自动控制系统（ATC）行业生命周期</w:t>
      </w:r>
      <w:r>
        <w:rPr>
          <w:rFonts w:hint="eastAsia"/>
        </w:rPr>
        <w:br/>
      </w:r>
      <w:r>
        <w:rPr>
          <w:rFonts w:hint="eastAsia"/>
        </w:rPr>
        <w:t>　　图表 列车自动控制系统（ATC）行业产业链分析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2019-2024年列车自动控制系统（ATC）行业市场容量分析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2024年中国列车自动控制系统（ATC）行业需求领域分布格局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2024年中国列车自动控制系统（ATC）进口国家及地区分析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2024年中国列车自动控制系统（ATC）出口国家及地区分析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2019-2024年中国列车自动控制系统（ATC）行业企业平均规模情况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**地区列车自动控制系统（ATC）市场规模及增长情况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**地区列车自动控制系统（ATC）行业市场需求情况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**地区列车自动控制系统（ATC）市场规模及增长情况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**地区列车自动控制系统（ATC）行业市场需求情况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**地区列车自动控制系统（ATC）市场规模及增长情况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**地区列车自动控制系统（ATC）行业市场需求情况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**地区列车自动控制系统（ATC）市场规模及增长情况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**地区列车自动控制系统（ATC）行业市场需求情况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列车自动控制系统（ATC）企业信息</w:t>
      </w:r>
      <w:r>
        <w:rPr>
          <w:rFonts w:hint="eastAsia"/>
        </w:rPr>
        <w:br/>
      </w:r>
      <w:r>
        <w:rPr>
          <w:rFonts w:hint="eastAsia"/>
        </w:rPr>
        <w:t>　　图表 列车自动控制系统（ATC）企业经营情况分析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列车自动控制系统（ATC）重点企业（三）成长能力情况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2025-2031年中国列车自动控制系统（ATC）行业产能预测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2025-2031年中国列车自动控制系统（ATC）行业产量预测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2025-2031年中国列车自动控制系统（ATC）市场需求量预测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2025-2031年中国列车自动控制系统（ATC）行业供需平衡预测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2025-2031年中国列车自动控制系统（ATC）行业市场容量预测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2025-2031年中国列车自动控制系统（ATC）行业市场规模预测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2025-2031年中国列车自动控制系统（ATC）市场前景分析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2025-2031年中国列车自动控制系统（ATC）发展趋势预测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8172ef7c341a4" w:history="1">
        <w:r>
          <w:rPr>
            <w:rStyle w:val="Hyperlink"/>
          </w:rPr>
          <w:t>2025-2031年中国列车自动控制系统（ATC）行业研究与前景分析报告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8172ef7c341a4" w:history="1">
        <w:r>
          <w:rPr>
            <w:rStyle w:val="Hyperlink"/>
          </w:rPr>
          <w:t>https://www.20087.com/8/60/LieCheZiDongKongZhiXiTong-ATC-HangYeXianZhuangJiQianJing.html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自动控制系统的功能、列车自动控制系统atc、高铁列车自动控制系统、列车自动控制系统atc的构成、铁路AT所、列车自动控制系统atc的作用包括哪些、基于通信的列车运行控制(CBTC)系统、列车自动控制系统包括、ATC系统和城轨信号系统之间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9b2967a074c12" w:history="1">
      <w:r>
        <w:rPr>
          <w:rStyle w:val="Hyperlink"/>
        </w:rPr>
        <w:t>2025-2031年中国列车自动控制系统（ATC）行业研究与前景分析报告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ieCheZiDongKongZhiXiTong-ATC-HangYeXianZhuangJiQianJing.html" TargetMode="External" Id="R4828172ef7c3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ieCheZiDongKongZhiXiTong-ATC-HangYeXianZhuangJiQianJing.html" TargetMode="External" Id="Rcb09b2967a07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2025-10-03T23:25:22Z</dcterms:created>
  <dcterms:modified xsi:type="dcterms:W3CDTF">2025-10-04T00:25:22Z</dcterms:modified>
  <dc:subject>2025-2031年中国列车自动控制系统（ATC）行业研究与前景分析报告</dc:subject>
  <dc:title>2025-2031年中国列车自动控制系统（ATC）行业研究与前景分析报告</dc:title>
  <cp:keywords>2025-2031年中国列车自动控制系统（ATC）行业研究与前景分析报告</cp:keywords>
  <dc:description>2025-2031年中国列车自动控制系统（ATC）行业研究与前景分析报告</dc:description>
</cp:coreProperties>
</file>