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f5f3d765f46b7" w:history="1">
              <w:r>
                <w:rPr>
                  <w:rStyle w:val="Hyperlink"/>
                </w:rPr>
                <w:t>2025-2031年中国空运代理服务市场调研与行业前景分析报告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f5f3d765f46b7" w:history="1">
              <w:r>
                <w:rPr>
                  <w:rStyle w:val="Hyperlink"/>
                </w:rPr>
                <w:t>2025-2031年中国空运代理服务市场调研与行业前景分析报告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f5f3d765f46b7" w:history="1">
                <w:r>
                  <w:rPr>
                    <w:rStyle w:val="Hyperlink"/>
                  </w:rPr>
                  <w:t>https://www.20087.com/8/20/KongYunDaiLiFuWuDeQianJing.html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运代理服务是国际物流体系中的关键环节，主要为进出口企业提供航班订舱、报关报检、单证处理、货物跟踪、仓储配送等一体化航空货运解决方案。随着全球贸易格局的调整和跨境电商、生物医药、精密电子等高附加值商品跨境流通的加速，对高效、快捷、安全的航空运输需求持续上升，推动空运代理行业进入快速发展阶段。国内部分大型物流企业已建立起覆盖全球主要市场的代理网络，并通过信息化手段提升操作效率与客户体验。然而，行业内仍存在企业规模偏小、服务能力参差不齐、价格竞争激烈、合规风险较高等问题，尤其在中小城市及新兴市场中，专业人才短缺和服务标准化程度不高制约了行业发展水平。</w:t>
      </w:r>
      <w:r>
        <w:rPr>
          <w:rFonts w:hint="eastAsia"/>
        </w:rPr>
        <w:br/>
      </w:r>
      <w:r>
        <w:rPr>
          <w:rFonts w:hint="eastAsia"/>
        </w:rPr>
        <w:t>　　未来，空运代理服务将朝着专业化、数字化、国际化方向不断升级。随着“一带一路”倡议深入推进以及RCEP等区域合作机制的实施，我国与东南亚、中东、非洲等地的贸易往来日益频繁，为区域性航空货运代理拓展提供了广阔空间。同时，跨境电商B2C模式的普及促使空运代理向“门到门”、“仓到仓”的全链路服务延伸，具备海外清关、本地配送、退货管理等综合能力的企业更具竞争优势。信息技术的发展也将加快行业数字化进程，智能调度系统、电子运单、区块链溯源等技术的应用将进一步提升运营透明度与作业效率。此外，面对全球供应链不确定性增加的趋势，空运代理服务商将更加注重风险防控体系建设，强化合规管理与应急响应能力，以保障客户货物流通的安全与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f5f3d765f46b7" w:history="1">
        <w:r>
          <w:rPr>
            <w:rStyle w:val="Hyperlink"/>
          </w:rPr>
          <w:t>2025-2031年中国空运代理服务市场调研与行业前景分析报告</w:t>
        </w:r>
      </w:hyperlink>
      <w:r>
        <w:rPr>
          <w:rFonts w:hint="eastAsia"/>
        </w:rPr>
        <w:t>》系统研究了空运代理服务行业的市场运行态势，并对未来发展趋势进行了科学预测。报告包括行业基础知识、国内外环境分析、运行数据解读及产业链梳理，同时探讨了空运代理服务市场竞争格局与重点企业的表现。基于对空运代理服务行业的全面分析，报告展望了空运代理服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空运代理服务产业概述</w:t>
      </w:r>
      <w:r>
        <w:rPr>
          <w:rFonts w:hint="eastAsia"/>
        </w:rPr>
        <w:br/>
      </w:r>
      <w:r>
        <w:rPr>
          <w:rFonts w:hint="eastAsia"/>
        </w:rPr>
        <w:t>　　第一节 空运代理服务定义与分类</w:t>
      </w:r>
      <w:r>
        <w:rPr>
          <w:rFonts w:hint="eastAsia"/>
        </w:rPr>
        <w:br/>
      </w:r>
      <w:r>
        <w:rPr>
          <w:rFonts w:hint="eastAsia"/>
        </w:rPr>
        <w:t>　　第二节 空运代理服务产业链结构及关键环节剖析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空运代理服务商业模式与盈利模式解析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空运代理服务经济指标与行业评估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全球空运代理服务市场发展综述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2019-2024年全球空运代理服务市场规模及增长趋势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主要国家与地区空运代理服务市场对比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2025-2031年全球空运代理服务行业发展趋势与前景预测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国际空运代理服务市场发展趋势及对我国启示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二、对我国空运代理服务市场的借鉴意义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中国空运代理服务行业市场规模分析与预测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空运代理服务市场的总体规模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一、2019-2024年空运代理服务市场规模变化及趋势分析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二、2025年空运代理服务行业市场规模特点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空运代理服务市场规模的构成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一、空运代理服务客户群体特征与偏好分析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二、不同类型空运代理服务市场规模分布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三、各地区空运代理服务市场规模差异与特点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空运代理服务市场规模的预测与展望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一、未来几年空运代理服务市场规模增长预测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2024-2025年空运代理服务行业技术发展现状及趋势分析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空运代理服务行业技术发展现状分析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国内外空运代理服务行业技术差距分析及差距形成的主要原因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空运代理服务行业技术发展方向、趋势预测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提升空运代理服务行业技术能力策略建议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2019-2024年中国空运代理服务行业总体发展与财务状况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2019-2024年空运代理服务行业规模情况</w:t>
      </w:r>
      <w:r>
        <w:rPr>
          <w:rFonts w:hint="eastAsia"/>
        </w:rPr>
        <w:br/>
      </w:r>
      <w:r>
        <w:rPr>
          <w:rFonts w:hint="eastAsia"/>
        </w:rPr>
        <w:t>　　　　一、空运代理服务行业企业数量规模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二、空运代理服务行业从业人员规模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三、空运代理服务行业市场敏感性分析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2019-2024年空运代理服务行业财务能力分析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一、空运代理服务行业盈利能力</w:t>
      </w:r>
      <w:r>
        <w:rPr>
          <w:rFonts w:hint="eastAsia"/>
        </w:rPr>
        <w:br/>
      </w:r>
      <w:r>
        <w:rPr>
          <w:rFonts w:hint="eastAsia"/>
        </w:rPr>
        <w:t>　　　　二、空运代理服务行业偿债能力</w:t>
      </w:r>
      <w:r>
        <w:rPr>
          <w:rFonts w:hint="eastAsia"/>
        </w:rPr>
        <w:br/>
      </w:r>
      <w:r>
        <w:rPr>
          <w:rFonts w:hint="eastAsia"/>
        </w:rPr>
        <w:t>　　　　三、空运代理服务行业营运能力</w:t>
      </w:r>
      <w:r>
        <w:rPr>
          <w:rFonts w:hint="eastAsia"/>
        </w:rPr>
        <w:br/>
      </w:r>
      <w:r>
        <w:rPr>
          <w:rFonts w:hint="eastAsia"/>
        </w:rPr>
        <w:t>　　　　四、空运代理服务行业发展能力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中国空运代理服务行业细分市场调研与机会挖掘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空运代理服务细分市场（一）市场调研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空运代理服务细分市场（二）市场调研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中国空运代理服务行业区域市场调研分析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2019-2024年中国空运代理服务行业重点区域调研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一、重点地区（一）空运代理服务市场规模与特点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二、重点地区（二）空运代理服务市场规模及特点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三、重点地区（三）空运代理服务市场规模及特点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四、重点地区（四）空运代理服务市场规模及特点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不同区域空运代理服务市场的对比与启示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二、空运代理服务市场拓展策略与建议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中国空运代理服务行业的营销渠道与客户分析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空运代理服务行业渠道分析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二、各类渠道对空运代理服务行业的影响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三、主要空运代理服务企业渠道策略研究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空运代理服务行业客户分析与定位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中国空运代理服务行业竞争格局及策略选择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空运代理服务行业总体市场竞争状况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一、空运代理服务行业竞争结构分析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二、空运代理服务企业竞争格局与集中度评估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三、空运代理服务行业SWOT分析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空运代理服务行业重点企业调研分析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空运代理服务企业发展策略分析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空运代理服务市场与销售策略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空运代理服务品牌战略思考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中国空运代理服务行业发展环境分析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二、空运代理服务行业主管部门、监管体制及相关政策法规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3、空运代理服务行业的主要法律、法规和政策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4、2025年空运代理服务行业法律法规和政策对行业的影响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二、空运代理服务消费者需求分析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一、空运代理服务技术的应用与创新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二、空运代理服务行业发展的技术趋势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2025-2031年空运代理服务行业展趋势预测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2025-2031年空运代理服务市场发展前景分析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一、空运代理服务市场发展潜力</w:t>
      </w:r>
      <w:r>
        <w:rPr>
          <w:rFonts w:hint="eastAsia"/>
        </w:rPr>
        <w:br/>
      </w:r>
      <w:r>
        <w:rPr>
          <w:rFonts w:hint="eastAsia"/>
        </w:rPr>
        <w:t>　　　　二、空运代理服务市场前景分析</w:t>
      </w:r>
      <w:r>
        <w:rPr>
          <w:rFonts w:hint="eastAsia"/>
        </w:rPr>
        <w:br/>
      </w:r>
      <w:r>
        <w:rPr>
          <w:rFonts w:hint="eastAsia"/>
        </w:rPr>
        <w:t>　　　　三、空运代理服务细分行业发展前景分析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2025-2031年空运代理服务发展趋势预测</w:t>
      </w:r>
      <w:r>
        <w:rPr>
          <w:rFonts w:hint="eastAsia"/>
        </w:rPr>
        <w:br/>
      </w:r>
      <w:r>
        <w:rPr>
          <w:rFonts w:hint="eastAsia"/>
        </w:rPr>
        <w:t>　　　　一、空运代理服务发展趋势预测</w:t>
      </w:r>
      <w:r>
        <w:rPr>
          <w:rFonts w:hint="eastAsia"/>
        </w:rPr>
        <w:br/>
      </w:r>
      <w:r>
        <w:rPr>
          <w:rFonts w:hint="eastAsia"/>
        </w:rPr>
        <w:t>　　　　二、空运代理服务市场规模预测</w:t>
      </w:r>
      <w:r>
        <w:rPr>
          <w:rFonts w:hint="eastAsia"/>
        </w:rPr>
        <w:br/>
      </w:r>
      <w:r>
        <w:rPr>
          <w:rFonts w:hint="eastAsia"/>
        </w:rPr>
        <w:t>　　　　三、空运代理服务细分市场发展趋势预测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未来空运代理服务行业挑战与机遇探讨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一、空运代理服务行业挑战</w:t>
      </w:r>
      <w:r>
        <w:rPr>
          <w:rFonts w:hint="eastAsia"/>
        </w:rPr>
        <w:br/>
      </w:r>
      <w:r>
        <w:rPr>
          <w:rFonts w:hint="eastAsia"/>
        </w:rPr>
        <w:t>　　　　二、空运代理服务行业机遇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空运代理服务行业研究结论及建议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对空运代理服务行业发展的建议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中~智~林~：对空运代理服务企业和投资者的建议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空运代理服务介绍</w:t>
      </w:r>
      <w:r>
        <w:rPr>
          <w:rFonts w:hint="eastAsia"/>
        </w:rPr>
        <w:br/>
      </w:r>
      <w:r>
        <w:rPr>
          <w:rFonts w:hint="eastAsia"/>
        </w:rPr>
        <w:t>　　图表 空运代理服务图片</w:t>
      </w:r>
      <w:r>
        <w:rPr>
          <w:rFonts w:hint="eastAsia"/>
        </w:rPr>
        <w:br/>
      </w:r>
      <w:r>
        <w:rPr>
          <w:rFonts w:hint="eastAsia"/>
        </w:rPr>
        <w:t>　　图表 空运代理服务产业链分析</w:t>
      </w:r>
      <w:r>
        <w:rPr>
          <w:rFonts w:hint="eastAsia"/>
        </w:rPr>
        <w:br/>
      </w:r>
      <w:r>
        <w:rPr>
          <w:rFonts w:hint="eastAsia"/>
        </w:rPr>
        <w:t>　　图表 空运代理服务主要特点</w:t>
      </w:r>
      <w:r>
        <w:rPr>
          <w:rFonts w:hint="eastAsia"/>
        </w:rPr>
        <w:br/>
      </w:r>
      <w:r>
        <w:rPr>
          <w:rFonts w:hint="eastAsia"/>
        </w:rPr>
        <w:t>　　图表 空运代理服务政策分析</w:t>
      </w:r>
      <w:r>
        <w:rPr>
          <w:rFonts w:hint="eastAsia"/>
        </w:rPr>
        <w:br/>
      </w:r>
      <w:r>
        <w:rPr>
          <w:rFonts w:hint="eastAsia"/>
        </w:rPr>
        <w:t>　　图表 空运代理服务标准 技术</w:t>
      </w:r>
      <w:r>
        <w:rPr>
          <w:rFonts w:hint="eastAsia"/>
        </w:rPr>
        <w:br/>
      </w:r>
      <w:r>
        <w:rPr>
          <w:rFonts w:hint="eastAsia"/>
        </w:rPr>
        <w:t>　　图表 空运代理服务最新消息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2019-2024年空运代理服务行业市场容量统计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2019-2024年中国空运代理服务行业市场规模及增长情况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2019-2024年中国空运代理服务行业销售收入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2019-2024年中国空运代理服务行业利润总额分析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2019-2024年中国空运代理服务行业企业数量情况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2019-2024年中国空运代理服务行业企业平均规模情况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空运代理服务价格走势</w:t>
      </w:r>
      <w:r>
        <w:rPr>
          <w:rFonts w:hint="eastAsia"/>
        </w:rPr>
        <w:br/>
      </w:r>
      <w:r>
        <w:rPr>
          <w:rFonts w:hint="eastAsia"/>
        </w:rPr>
        <w:t>　　图表 2024年空运代理服务成本和利润分析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2024年中国空运代理服务行业竞争力分析</w:t>
      </w:r>
      <w:r>
        <w:rPr>
          <w:rFonts w:hint="eastAsia"/>
        </w:rPr>
        <w:br/>
      </w:r>
      <w:r>
        <w:rPr>
          <w:rFonts w:hint="eastAsia"/>
        </w:rPr>
        <w:t>　　图表 空运代理服务优势</w:t>
      </w:r>
      <w:r>
        <w:rPr>
          <w:rFonts w:hint="eastAsia"/>
        </w:rPr>
        <w:br/>
      </w:r>
      <w:r>
        <w:rPr>
          <w:rFonts w:hint="eastAsia"/>
        </w:rPr>
        <w:t>　　图表 空运代理服务劣势</w:t>
      </w:r>
      <w:r>
        <w:rPr>
          <w:rFonts w:hint="eastAsia"/>
        </w:rPr>
        <w:br/>
      </w:r>
      <w:r>
        <w:rPr>
          <w:rFonts w:hint="eastAsia"/>
        </w:rPr>
        <w:t>　　图表 空运代理服务机会</w:t>
      </w:r>
      <w:r>
        <w:rPr>
          <w:rFonts w:hint="eastAsia"/>
        </w:rPr>
        <w:br/>
      </w:r>
      <w:r>
        <w:rPr>
          <w:rFonts w:hint="eastAsia"/>
        </w:rPr>
        <w:t>　　图表 空运代理服务威胁</w:t>
      </w:r>
      <w:r>
        <w:rPr>
          <w:rFonts w:hint="eastAsia"/>
        </w:rPr>
        <w:br/>
      </w:r>
      <w:r>
        <w:rPr>
          <w:rFonts w:hint="eastAsia"/>
        </w:rPr>
        <w:t>　　图表 2019-2024年中国空运代理服务行业盈利能力分析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2019-2024年中国空运代理服务行业运营能力分析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2019-2024年中国空运代理服务行业偿债能力分析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2019-2024年中国空运代理服务行业发展能力分析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2019-2024年中国空运代理服务行业经营效益分析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**地区空运代理服务市场规模及增长情况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**地区空运代理服务行业市场需求情况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**地区空运代理服务市场规模及增长情况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**地区空运代理服务行业市场需求情况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**地区空运代理服务市场规模及增长情况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**地区空运代理服务行业市场需求情况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空运代理服务品牌分析</w:t>
      </w:r>
      <w:r>
        <w:rPr>
          <w:rFonts w:hint="eastAsia"/>
        </w:rPr>
        <w:br/>
      </w:r>
      <w:r>
        <w:rPr>
          <w:rFonts w:hint="eastAsia"/>
        </w:rPr>
        <w:t>　　图表 空运代理服务企业（一）概述</w:t>
      </w:r>
      <w:r>
        <w:rPr>
          <w:rFonts w:hint="eastAsia"/>
        </w:rPr>
        <w:br/>
      </w:r>
      <w:r>
        <w:rPr>
          <w:rFonts w:hint="eastAsia"/>
        </w:rPr>
        <w:t>　　图表 企业空运代理服务业务分析</w:t>
      </w:r>
      <w:r>
        <w:rPr>
          <w:rFonts w:hint="eastAsia"/>
        </w:rPr>
        <w:br/>
      </w:r>
      <w:r>
        <w:rPr>
          <w:rFonts w:hint="eastAsia"/>
        </w:rPr>
        <w:t>　　图表 空运代理服务企业（一）经营情况分析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空运代理服务企业（一）盈利能力情况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空运代理服务企业（一）偿债能力情况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空运代理服务企业（一）运营能力情况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空运代理服务企业（一）成长能力情况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空运代理服务企业（二）简介</w:t>
      </w:r>
      <w:r>
        <w:rPr>
          <w:rFonts w:hint="eastAsia"/>
        </w:rPr>
        <w:br/>
      </w:r>
      <w:r>
        <w:rPr>
          <w:rFonts w:hint="eastAsia"/>
        </w:rPr>
        <w:t>　　图表 企业空运代理服务业务</w:t>
      </w:r>
      <w:r>
        <w:rPr>
          <w:rFonts w:hint="eastAsia"/>
        </w:rPr>
        <w:br/>
      </w:r>
      <w:r>
        <w:rPr>
          <w:rFonts w:hint="eastAsia"/>
        </w:rPr>
        <w:t>　　图表 空运代理服务企业（二）经营情况分析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空运代理服务企业（二）盈利能力情况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空运代理服务企业（二）偿债能力情况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空运代理服务企业（二）运营能力情况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空运代理服务企业（二）成长能力情况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空运代理服务企业（三）概况</w:t>
      </w:r>
      <w:r>
        <w:rPr>
          <w:rFonts w:hint="eastAsia"/>
        </w:rPr>
        <w:br/>
      </w:r>
      <w:r>
        <w:rPr>
          <w:rFonts w:hint="eastAsia"/>
        </w:rPr>
        <w:t>　　图表 企业空运代理服务业务情况</w:t>
      </w:r>
      <w:r>
        <w:rPr>
          <w:rFonts w:hint="eastAsia"/>
        </w:rPr>
        <w:br/>
      </w:r>
      <w:r>
        <w:rPr>
          <w:rFonts w:hint="eastAsia"/>
        </w:rPr>
        <w:t>　　图表 空运代理服务企业（三）经营情况分析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空运代理服务企业（三）盈利能力情况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空运代理服务企业（三）偿债能力情况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空运代理服务企业（三）运营能力情况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空运代理服务企业（三）成长能力情况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空运代理服务发展有利因素分析</w:t>
      </w:r>
      <w:r>
        <w:rPr>
          <w:rFonts w:hint="eastAsia"/>
        </w:rPr>
        <w:br/>
      </w:r>
      <w:r>
        <w:rPr>
          <w:rFonts w:hint="eastAsia"/>
        </w:rPr>
        <w:t>　　图表 空运代理服务发展不利因素分析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进入空运代理服务行业壁垒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2025-2031年中国空运代理服务行业市场容量预测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2025-2031年中国空运代理服务行业市场规模预测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2025-2031年中国空运代理服务市场前景分析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2025-2031年中国空运代理服务行业风险研究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2025-2031年中国空运代理服务行业发展趋势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f5f3d765f46b7" w:history="1">
        <w:r>
          <w:rPr>
            <w:rStyle w:val="Hyperlink"/>
          </w:rPr>
          <w:t>2025-2031年中国空运代理服务市场调研与行业前景分析报告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f5f3d765f46b7" w:history="1">
        <w:r>
          <w:rPr>
            <w:rStyle w:val="Hyperlink"/>
          </w:rPr>
          <w:t>https://www.20087.com/8/20/KongYunDaiLiFuWuDeQianJing.html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热点：国内空运、空运代理业务流程、物流航空货运公司、空运代理公司有哪些类型、航空货运公司有哪些、国内空运代理、航空货运代理、国际空运代理业务、空运代理公司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a9cfb231642c9" w:history="1">
      <w:r>
        <w:rPr>
          <w:rStyle w:val="Hyperlink"/>
        </w:rPr>
        <w:t>2025-2031年中国空运代理服务市场调研与行业前景分析报告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KongYunDaiLiFuWuDeQianJing.html" TargetMode="External" Id="R4cdf5f3d765f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KongYunDaiLiFuWuDeQianJing.html" TargetMode="External" Id="R351a9cfb2316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2025-06-21T00:52:25Z</dcterms:created>
  <dcterms:modified xsi:type="dcterms:W3CDTF">2025-06-21T01:52:25Z</dcterms:modified>
  <dc:subject>2025-2031年中国空运代理服务市场调研与行业前景分析报告</dc:subject>
  <dc:title>2025-2031年中国空运代理服务市场调研与行业前景分析报告</dc:title>
  <cp:keywords>2025-2031年中国空运代理服务市场调研与行业前景分析报告</cp:keywords>
  <dc:description>2025-2031年中国空运代理服务市场调研与行业前景分析报告</dc:description>
</cp:coreProperties>
</file>